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E35" w:rsidRDefault="00255E35" w:rsidP="00255E35">
      <w:pPr>
        <w:pStyle w:val="Body"/>
        <w:ind w:left="284" w:right="282"/>
        <w:jc w:val="center"/>
        <w:rPr>
          <w:rFonts w:hint="eastAsia"/>
        </w:rPr>
      </w:pPr>
      <w:r>
        <w:rPr>
          <w:rFonts w:ascii="Calibri" w:eastAsia="Calibri" w:hAnsi="Calibri" w:cs="Times New Roman"/>
          <w:noProof/>
          <w:color w:val="auto"/>
          <w:bdr w:val="none" w:sz="0" w:space="0" w:color="auto" w:frame="1"/>
        </w:rPr>
        <w:drawing>
          <wp:inline distT="0" distB="0" distL="0" distR="0">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rsidR="00255E35" w:rsidRDefault="00255E35" w:rsidP="00255E35">
      <w:pPr>
        <w:pStyle w:val="Body"/>
        <w:spacing w:line="360" w:lineRule="auto"/>
        <w:ind w:left="284" w:right="282"/>
        <w:rPr>
          <w:rFonts w:ascii="Calibri" w:eastAsia="Calibri" w:hAnsi="Calibri" w:cs="Calibri"/>
        </w:rPr>
      </w:pPr>
    </w:p>
    <w:p w:rsidR="00255E35" w:rsidRDefault="00735999"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Αθήνα, 1</w:t>
      </w:r>
      <w:r w:rsidR="00810537" w:rsidRPr="000E3E32">
        <w:rPr>
          <w:rFonts w:ascii="Book Antiqua" w:hAnsi="Book Antiqua"/>
          <w:b/>
          <w:bCs/>
          <w:sz w:val="24"/>
          <w:szCs w:val="24"/>
        </w:rPr>
        <w:t>9</w:t>
      </w:r>
      <w:r w:rsidR="0091568D">
        <w:rPr>
          <w:rFonts w:ascii="Book Antiqua" w:hAnsi="Book Antiqua"/>
          <w:b/>
          <w:bCs/>
          <w:sz w:val="24"/>
          <w:szCs w:val="24"/>
        </w:rPr>
        <w:t>/1/ 2024</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rsidR="00255E35" w:rsidRDefault="00255E35" w:rsidP="00255E35">
      <w:pPr>
        <w:pStyle w:val="BodyA"/>
        <w:spacing w:after="0" w:line="360" w:lineRule="auto"/>
        <w:ind w:left="284" w:right="282"/>
        <w:jc w:val="center"/>
        <w:rPr>
          <w:rFonts w:ascii="Book Antiqua" w:hAnsi="Book Antiqua"/>
          <w:b/>
          <w:bCs/>
          <w:sz w:val="24"/>
          <w:szCs w:val="24"/>
          <w:u w:val="single"/>
        </w:rPr>
      </w:pPr>
    </w:p>
    <w:p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rsidR="00255E35" w:rsidRPr="00912F06"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 xml:space="preserve">Προς τον κ. Υπουργό </w:t>
      </w:r>
      <w:r w:rsidR="00810537" w:rsidRPr="00810537">
        <w:rPr>
          <w:rFonts w:ascii="Book Antiqua" w:hAnsi="Book Antiqua"/>
          <w:b/>
          <w:bCs/>
          <w:sz w:val="24"/>
          <w:szCs w:val="24"/>
        </w:rPr>
        <w:t>Κλιματικής Κρίσης και Πολιτικής Προστασίας</w:t>
      </w:r>
    </w:p>
    <w:p w:rsidR="00255E35" w:rsidRDefault="00255E35" w:rsidP="00255E35">
      <w:pPr>
        <w:pStyle w:val="BodyA"/>
        <w:spacing w:after="0" w:line="360" w:lineRule="auto"/>
        <w:ind w:left="284" w:right="282"/>
        <w:jc w:val="center"/>
        <w:rPr>
          <w:rFonts w:ascii="Book Antiqua" w:hAnsi="Book Antiqua"/>
          <w:b/>
          <w:bCs/>
          <w:sz w:val="24"/>
          <w:szCs w:val="24"/>
        </w:rPr>
      </w:pPr>
    </w:p>
    <w:p w:rsidR="00255E35" w:rsidRDefault="00255E35" w:rsidP="00810537">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Pr>
          <w:rFonts w:ascii="Book Antiqua" w:hAnsi="Book Antiqua"/>
          <w:b/>
          <w:sz w:val="24"/>
          <w:szCs w:val="24"/>
        </w:rPr>
        <w:t>«</w:t>
      </w:r>
      <w:r w:rsidR="00810537" w:rsidRPr="00810537">
        <w:rPr>
          <w:rFonts w:ascii="Book Antiqua" w:hAnsi="Book Antiqua"/>
          <w:b/>
          <w:sz w:val="24"/>
          <w:szCs w:val="24"/>
        </w:rPr>
        <w:t>Διαμονή σεισμοπλήκτων σε σπίτια που έχουν κριθεί ακατάλληλα και χρήζουν επισκευής</w:t>
      </w:r>
      <w:r>
        <w:rPr>
          <w:rFonts w:ascii="Book Antiqua" w:hAnsi="Book Antiqua"/>
          <w:b/>
          <w:sz w:val="24"/>
          <w:szCs w:val="24"/>
        </w:rPr>
        <w:t>».</w:t>
      </w:r>
    </w:p>
    <w:p w:rsidR="00255E35" w:rsidRDefault="00810537" w:rsidP="00810537">
      <w:pPr>
        <w:pStyle w:val="BodyA"/>
        <w:tabs>
          <w:tab w:val="left" w:pos="3420"/>
        </w:tabs>
        <w:spacing w:after="0" w:line="360" w:lineRule="auto"/>
        <w:ind w:left="284" w:right="282"/>
        <w:jc w:val="both"/>
        <w:rPr>
          <w:rFonts w:ascii="Book Antiqua" w:hAnsi="Book Antiqua"/>
          <w:sz w:val="24"/>
          <w:szCs w:val="24"/>
        </w:rPr>
      </w:pPr>
      <w:r>
        <w:rPr>
          <w:rFonts w:ascii="Arial" w:hAnsi="Arial" w:cs="Arial"/>
          <w:color w:val="222222"/>
          <w:sz w:val="21"/>
          <w:szCs w:val="21"/>
        </w:rPr>
        <w:tab/>
      </w:r>
      <w:r w:rsidR="00255E35">
        <w:rPr>
          <w:rFonts w:ascii="Arial" w:hAnsi="Arial" w:cs="Arial"/>
          <w:color w:val="222222"/>
          <w:sz w:val="21"/>
          <w:szCs w:val="21"/>
        </w:rPr>
        <w:br/>
      </w:r>
      <w:r w:rsidR="00255E35">
        <w:rPr>
          <w:rFonts w:ascii="Book Antiqua" w:hAnsi="Book Antiqua"/>
          <w:sz w:val="24"/>
          <w:szCs w:val="24"/>
        </w:rPr>
        <w:t xml:space="preserve">Ο </w:t>
      </w:r>
      <w:r w:rsidR="00735999">
        <w:rPr>
          <w:rFonts w:ascii="Book Antiqua" w:hAnsi="Book Antiqua"/>
          <w:b/>
          <w:bCs/>
          <w:sz w:val="24"/>
          <w:szCs w:val="24"/>
        </w:rPr>
        <w:t xml:space="preserve">Βουλευτής, ν. </w:t>
      </w:r>
      <w:r w:rsidR="00255E35">
        <w:rPr>
          <w:rFonts w:ascii="Book Antiqua" w:hAnsi="Book Antiqua"/>
          <w:b/>
          <w:bCs/>
          <w:sz w:val="24"/>
          <w:szCs w:val="24"/>
        </w:rPr>
        <w:t xml:space="preserve">Ηρακλείου ΣΥ.ΡΙΖ.Α - Προοδευτική Συμμαχία Μαμουλάκης Χαράλαμπος (Χάρης), </w:t>
      </w:r>
      <w:r w:rsidR="00255E35">
        <w:rPr>
          <w:rFonts w:ascii="Book Antiqua" w:hAnsi="Book Antiqua"/>
          <w:sz w:val="24"/>
          <w:szCs w:val="24"/>
        </w:rPr>
        <w:t xml:space="preserve">καταθέτει προς τον κ. </w:t>
      </w:r>
      <w:r w:rsidR="00255E35">
        <w:rPr>
          <w:rFonts w:ascii="Book Antiqua" w:hAnsi="Book Antiqua"/>
          <w:b/>
          <w:sz w:val="24"/>
          <w:szCs w:val="24"/>
        </w:rPr>
        <w:t>Υπουργό</w:t>
      </w:r>
      <w:r w:rsidRPr="00810537">
        <w:rPr>
          <w:rFonts w:ascii="Book Antiqua" w:hAnsi="Book Antiqua"/>
          <w:b/>
          <w:sz w:val="24"/>
          <w:szCs w:val="24"/>
        </w:rPr>
        <w:t xml:space="preserve"> </w:t>
      </w:r>
      <w:r w:rsidRPr="00810537">
        <w:rPr>
          <w:rFonts w:ascii="Book Antiqua" w:hAnsi="Book Antiqua"/>
          <w:b/>
          <w:bCs/>
          <w:sz w:val="24"/>
          <w:szCs w:val="24"/>
        </w:rPr>
        <w:t>Κρίσης και Πολιτικής Προστασίας</w:t>
      </w:r>
      <w:r w:rsidR="000E3E32">
        <w:rPr>
          <w:rFonts w:ascii="Book Antiqua" w:hAnsi="Book Antiqua"/>
          <w:b/>
          <w:bCs/>
          <w:sz w:val="24"/>
          <w:szCs w:val="24"/>
        </w:rPr>
        <w:t>,</w:t>
      </w:r>
      <w:r w:rsidR="00255E35">
        <w:rPr>
          <w:rFonts w:ascii="Book Antiqua" w:hAnsi="Book Antiqua"/>
          <w:b/>
          <w:bCs/>
          <w:sz w:val="24"/>
          <w:szCs w:val="24"/>
        </w:rPr>
        <w:t xml:space="preserve"> </w:t>
      </w:r>
      <w:r w:rsidR="00255E35">
        <w:rPr>
          <w:rFonts w:ascii="Book Antiqua" w:hAnsi="Book Antiqua"/>
          <w:bCs/>
          <w:sz w:val="24"/>
          <w:szCs w:val="24"/>
        </w:rPr>
        <w:t>α</w:t>
      </w:r>
      <w:r w:rsidR="00A57B99">
        <w:rPr>
          <w:rFonts w:ascii="Book Antiqua" w:hAnsi="Book Antiqua"/>
          <w:sz w:val="24"/>
          <w:szCs w:val="24"/>
        </w:rPr>
        <w:t>ναφορά τ</w:t>
      </w:r>
      <w:r>
        <w:rPr>
          <w:rFonts w:ascii="Book Antiqua" w:hAnsi="Book Antiqua"/>
          <w:sz w:val="24"/>
          <w:szCs w:val="24"/>
        </w:rPr>
        <w:t>ην</w:t>
      </w:r>
      <w:r w:rsidR="00A57B99">
        <w:rPr>
          <w:rFonts w:ascii="Book Antiqua" w:hAnsi="Book Antiqua"/>
          <w:sz w:val="24"/>
          <w:szCs w:val="24"/>
        </w:rPr>
        <w:t xml:space="preserve"> </w:t>
      </w:r>
      <w:r>
        <w:rPr>
          <w:rFonts w:ascii="Book Antiqua" w:hAnsi="Book Antiqua"/>
          <w:sz w:val="24"/>
          <w:szCs w:val="24"/>
        </w:rPr>
        <w:t>επιστολή</w:t>
      </w:r>
      <w:r w:rsidR="00255E35">
        <w:rPr>
          <w:rFonts w:ascii="Book Antiqua" w:hAnsi="Book Antiqua"/>
          <w:sz w:val="24"/>
          <w:szCs w:val="24"/>
        </w:rPr>
        <w:t xml:space="preserve"> του </w:t>
      </w:r>
      <w:r>
        <w:rPr>
          <w:rFonts w:ascii="Book Antiqua" w:hAnsi="Book Antiqua"/>
          <w:b/>
          <w:bCs/>
          <w:sz w:val="24"/>
          <w:szCs w:val="24"/>
        </w:rPr>
        <w:t>Συλλόγου Σεισμοπλήκτων Δήμου Μινώ</w:t>
      </w:r>
      <w:r w:rsidR="00DB319C">
        <w:rPr>
          <w:rFonts w:ascii="Book Antiqua" w:hAnsi="Book Antiqua"/>
          <w:b/>
          <w:bCs/>
          <w:sz w:val="24"/>
          <w:szCs w:val="24"/>
        </w:rPr>
        <w:t>α Πεδιάδο</w:t>
      </w:r>
      <w:r>
        <w:rPr>
          <w:rFonts w:ascii="Book Antiqua" w:hAnsi="Book Antiqua"/>
          <w:b/>
          <w:bCs/>
          <w:sz w:val="24"/>
          <w:szCs w:val="24"/>
        </w:rPr>
        <w:t>ς «Η ΕΛΠΙΔΑ»</w:t>
      </w:r>
      <w:r w:rsidR="00912F06">
        <w:rPr>
          <w:rFonts w:ascii="Book Antiqua" w:hAnsi="Book Antiqua"/>
          <w:b/>
          <w:bCs/>
          <w:sz w:val="24"/>
          <w:szCs w:val="24"/>
        </w:rPr>
        <w:t xml:space="preserve"> </w:t>
      </w:r>
      <w:r>
        <w:rPr>
          <w:rFonts w:ascii="Book Antiqua" w:hAnsi="Book Antiqua"/>
          <w:sz w:val="24"/>
          <w:szCs w:val="24"/>
        </w:rPr>
        <w:t>με την</w:t>
      </w:r>
      <w:r w:rsidR="004F1B45">
        <w:rPr>
          <w:rFonts w:ascii="Book Antiqua" w:hAnsi="Book Antiqua"/>
          <w:sz w:val="24"/>
          <w:szCs w:val="24"/>
        </w:rPr>
        <w:t xml:space="preserve"> οποίο</w:t>
      </w:r>
      <w:r w:rsidR="00912F06">
        <w:rPr>
          <w:rFonts w:ascii="Book Antiqua" w:hAnsi="Book Antiqua"/>
          <w:sz w:val="24"/>
          <w:szCs w:val="24"/>
        </w:rPr>
        <w:t xml:space="preserve"> </w:t>
      </w:r>
      <w:r>
        <w:rPr>
          <w:rFonts w:ascii="Book Antiqua" w:hAnsi="Book Antiqua"/>
          <w:sz w:val="24"/>
          <w:szCs w:val="24"/>
        </w:rPr>
        <w:t>επισημαίνουν τον κίνδυνο που εγκυμονεί από ένα μελλοντικό σεισμό για τις οικογένειες που διαμένουν σε σπίτια ακατάλληλα προς χρήση και ζητούν την επίσπευση των διαδικασιών ‘ώστε να αποκατασταθούν οι ζημιές των πληγέντων, την εκ νέου λειτουργία της πλατφόρμας επιδότηση</w:t>
      </w:r>
      <w:r w:rsidR="00DB319C">
        <w:rPr>
          <w:rFonts w:ascii="Book Antiqua" w:hAnsi="Book Antiqua"/>
          <w:sz w:val="24"/>
          <w:szCs w:val="24"/>
        </w:rPr>
        <w:t>ς</w:t>
      </w:r>
      <w:r>
        <w:rPr>
          <w:rFonts w:ascii="Book Antiqua" w:hAnsi="Book Antiqua"/>
          <w:sz w:val="24"/>
          <w:szCs w:val="24"/>
        </w:rPr>
        <w:t xml:space="preserve"> ενοικίου </w:t>
      </w:r>
      <w:r w:rsidR="000269A4">
        <w:rPr>
          <w:rFonts w:ascii="Book Antiqua" w:hAnsi="Book Antiqua"/>
          <w:sz w:val="24"/>
          <w:szCs w:val="24"/>
        </w:rPr>
        <w:t>σεισμοπλήκτων</w:t>
      </w:r>
      <w:r>
        <w:rPr>
          <w:rFonts w:ascii="Book Antiqua" w:hAnsi="Book Antiqua"/>
          <w:sz w:val="24"/>
          <w:szCs w:val="24"/>
        </w:rPr>
        <w:t xml:space="preserve"> για όσους διαμένουν σε μ</w:t>
      </w:r>
      <w:r w:rsidR="000269A4">
        <w:rPr>
          <w:rFonts w:ascii="Book Antiqua" w:hAnsi="Book Antiqua"/>
          <w:sz w:val="24"/>
          <w:szCs w:val="24"/>
        </w:rPr>
        <w:t>η ασφαλή καταλύματα</w:t>
      </w:r>
      <w:r>
        <w:rPr>
          <w:rFonts w:ascii="Book Antiqua" w:hAnsi="Book Antiqua"/>
          <w:sz w:val="24"/>
          <w:szCs w:val="24"/>
        </w:rPr>
        <w:t>, τη ενίσχυση του τμήματος</w:t>
      </w:r>
      <w:r w:rsidR="000269A4">
        <w:rPr>
          <w:rFonts w:ascii="Book Antiqua" w:hAnsi="Book Antiqua"/>
          <w:sz w:val="24"/>
          <w:szCs w:val="24"/>
        </w:rPr>
        <w:t xml:space="preserve"> μηχανικών</w:t>
      </w:r>
      <w:r>
        <w:rPr>
          <w:rFonts w:ascii="Book Antiqua" w:hAnsi="Book Antiqua"/>
          <w:sz w:val="24"/>
          <w:szCs w:val="24"/>
        </w:rPr>
        <w:t xml:space="preserve"> ΤΑΕΦΚ Ηρακλείου καθώς επίσης και την επικαιροποίηση και την στοχευμένη βελτίωση του τιμολογίου εργασιών αποκατάστασης κτιρίων πληγέντων από φυσικές καταστροφές. </w:t>
      </w:r>
    </w:p>
    <w:p w:rsidR="00255E35" w:rsidRDefault="00255E35" w:rsidP="00255E35">
      <w:pPr>
        <w:pStyle w:val="Web"/>
        <w:jc w:val="center"/>
        <w:rPr>
          <w:color w:val="000000"/>
          <w:sz w:val="27"/>
          <w:szCs w:val="27"/>
        </w:rPr>
      </w:pPr>
      <w:r>
        <w:rPr>
          <w:rFonts w:ascii="Book Antiqua" w:hAnsi="Book Antiqua"/>
          <w:b/>
          <w:bCs/>
          <w:color w:val="000000"/>
        </w:rPr>
        <w:t>Επισυνάπτεται η επιστολή</w:t>
      </w:r>
    </w:p>
    <w:p w:rsidR="00255E35" w:rsidRDefault="00255E35" w:rsidP="00255E35">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rsidR="0091568D" w:rsidRDefault="0091568D" w:rsidP="00255E35">
      <w:pPr>
        <w:pStyle w:val="Web"/>
        <w:jc w:val="center"/>
        <w:rPr>
          <w:rFonts w:ascii="Book Antiqua" w:hAnsi="Book Antiqua"/>
          <w:b/>
          <w:bCs/>
          <w:color w:val="000000"/>
        </w:rPr>
      </w:pPr>
    </w:p>
    <w:p w:rsidR="00255E35" w:rsidRDefault="00DB319C" w:rsidP="00255E35">
      <w:pPr>
        <w:pStyle w:val="Web"/>
        <w:jc w:val="center"/>
        <w:rPr>
          <w:rFonts w:ascii="Book Antiqua" w:hAnsi="Book Antiqua"/>
          <w:b/>
          <w:bCs/>
          <w:color w:val="000000"/>
        </w:rPr>
      </w:pPr>
      <w:r>
        <w:rPr>
          <w:rFonts w:ascii="Book Antiqua" w:hAnsi="Book Antiqua"/>
          <w:b/>
          <w:bCs/>
          <w:color w:val="000000"/>
        </w:rPr>
        <w:lastRenderedPageBreak/>
        <w:t>Αθήνα, 19</w:t>
      </w:r>
      <w:r w:rsidR="00255E35">
        <w:rPr>
          <w:rFonts w:ascii="Book Antiqua" w:hAnsi="Book Antiqua"/>
          <w:b/>
          <w:bCs/>
          <w:color w:val="000000"/>
        </w:rPr>
        <w:t>/ 1 /2024</w:t>
      </w:r>
    </w:p>
    <w:p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rsidR="00CC0118" w:rsidRPr="003B021F" w:rsidRDefault="00255E35" w:rsidP="00255E35">
      <w:pPr>
        <w:pStyle w:val="Web"/>
        <w:jc w:val="center"/>
        <w:rPr>
          <w:rFonts w:ascii="Book Antiqua" w:hAnsi="Book Antiqua"/>
          <w:b/>
          <w:bCs/>
          <w:color w:val="000000"/>
        </w:rPr>
      </w:pPr>
      <w:r>
        <w:rPr>
          <w:rFonts w:ascii="Book Antiqua" w:hAnsi="Book Antiqua"/>
          <w:b/>
          <w:bCs/>
          <w:color w:val="000000"/>
        </w:rPr>
        <w:t>Μαμουλάκης Χάρης</w:t>
      </w:r>
    </w:p>
    <w:p w:rsidR="003B021F" w:rsidRDefault="003B021F" w:rsidP="00255E35">
      <w:pPr>
        <w:pStyle w:val="Web"/>
        <w:jc w:val="center"/>
        <w:rPr>
          <w:rFonts w:ascii="Book Antiqua" w:hAnsi="Book Antiqua"/>
          <w:b/>
          <w:bCs/>
          <w:color w:val="000000"/>
        </w:rPr>
      </w:pPr>
    </w:p>
    <w:p w:rsidR="00CE4D20" w:rsidRPr="003B021F" w:rsidRDefault="00CE4D20" w:rsidP="00255E35">
      <w:pPr>
        <w:pStyle w:val="Web"/>
        <w:jc w:val="center"/>
        <w:rPr>
          <w:rFonts w:ascii="Book Antiqua" w:hAnsi="Book Antiqua"/>
          <w:b/>
          <w:bCs/>
          <w:color w:val="000000"/>
        </w:rPr>
      </w:pPr>
      <w:bookmarkStart w:id="0" w:name="_GoBack"/>
      <w:bookmarkEnd w:id="0"/>
    </w:p>
    <w:p w:rsidR="00912F06" w:rsidRDefault="00912F06" w:rsidP="00642D04">
      <w:pPr>
        <w:pStyle w:val="Web"/>
        <w:rPr>
          <w:rFonts w:ascii="Book Antiqua" w:hAnsi="Book Antiqua"/>
          <w:b/>
          <w:bCs/>
          <w:noProof/>
          <w:color w:val="000000"/>
        </w:rPr>
      </w:pPr>
    </w:p>
    <w:p w:rsidR="00912F06" w:rsidRPr="00A57B99" w:rsidRDefault="00810537" w:rsidP="00255E35">
      <w:pPr>
        <w:pStyle w:val="Web"/>
        <w:jc w:val="center"/>
        <w:rPr>
          <w:rFonts w:ascii="Book Antiqua" w:hAnsi="Book Antiqua"/>
          <w:b/>
          <w:bCs/>
          <w:color w:val="000000"/>
          <w:lang w:val="en-US"/>
        </w:rPr>
      </w:pPr>
      <w:r>
        <w:rPr>
          <w:rFonts w:ascii="Book Antiqua" w:hAnsi="Book Antiqua"/>
          <w:b/>
          <w:bCs/>
          <w:noProof/>
          <w:color w:val="000000"/>
        </w:rPr>
        <w:lastRenderedPageBreak/>
        <w:drawing>
          <wp:inline distT="0" distB="0" distL="0" distR="0">
            <wp:extent cx="5274310" cy="7460615"/>
            <wp:effectExtent l="19050" t="0" r="2540" b="0"/>
            <wp:docPr id="3" name="2 - Εικόνα" descr="54 ακαταλληλα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ακαταλληλα_page-0001.jpg"/>
                    <pic:cNvPicPr/>
                  </pic:nvPicPr>
                  <pic:blipFill>
                    <a:blip r:embed="rId6" cstate="print"/>
                    <a:stretch>
                      <a:fillRect/>
                    </a:stretch>
                  </pic:blipFill>
                  <pic:spPr>
                    <a:xfrm>
                      <a:off x="0" y="0"/>
                      <a:ext cx="5274310" cy="7460615"/>
                    </a:xfrm>
                    <a:prstGeom prst="rect">
                      <a:avLst/>
                    </a:prstGeom>
                  </pic:spPr>
                </pic:pic>
              </a:graphicData>
            </a:graphic>
          </wp:inline>
        </w:drawing>
      </w:r>
      <w:r>
        <w:rPr>
          <w:rFonts w:ascii="Book Antiqua" w:hAnsi="Book Antiqua"/>
          <w:b/>
          <w:bCs/>
          <w:noProof/>
          <w:color w:val="000000"/>
        </w:rPr>
        <w:lastRenderedPageBreak/>
        <w:drawing>
          <wp:inline distT="0" distB="0" distL="0" distR="0">
            <wp:extent cx="5274310" cy="7460615"/>
            <wp:effectExtent l="19050" t="0" r="2540" b="0"/>
            <wp:docPr id="4" name="3 - Εικόνα" descr="54 ακαταλληλα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ακαταλληλα_page-0002.jpg"/>
                    <pic:cNvPicPr/>
                  </pic:nvPicPr>
                  <pic:blipFill>
                    <a:blip r:embed="rId7" cstate="print"/>
                    <a:stretch>
                      <a:fillRect/>
                    </a:stretch>
                  </pic:blipFill>
                  <pic:spPr>
                    <a:xfrm>
                      <a:off x="0" y="0"/>
                      <a:ext cx="5274310" cy="7460615"/>
                    </a:xfrm>
                    <a:prstGeom prst="rect">
                      <a:avLst/>
                    </a:prstGeom>
                  </pic:spPr>
                </pic:pic>
              </a:graphicData>
            </a:graphic>
          </wp:inline>
        </w:drawing>
      </w:r>
    </w:p>
    <w:sectPr w:rsidR="00912F06" w:rsidRPr="00A57B99" w:rsidSect="00CC011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E35"/>
    <w:rsid w:val="000269A4"/>
    <w:rsid w:val="000E3E32"/>
    <w:rsid w:val="00255E35"/>
    <w:rsid w:val="003B021F"/>
    <w:rsid w:val="003C5673"/>
    <w:rsid w:val="004F1B45"/>
    <w:rsid w:val="005067B0"/>
    <w:rsid w:val="005D04C6"/>
    <w:rsid w:val="00642D04"/>
    <w:rsid w:val="00735999"/>
    <w:rsid w:val="00810537"/>
    <w:rsid w:val="00912F06"/>
    <w:rsid w:val="0091568D"/>
    <w:rsid w:val="009A1AFA"/>
    <w:rsid w:val="009C6D1A"/>
    <w:rsid w:val="00A57B99"/>
    <w:rsid w:val="00AD58B9"/>
    <w:rsid w:val="00CC0118"/>
    <w:rsid w:val="00CE4D20"/>
    <w:rsid w:val="00DB31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D8FD49-3845-4007-9F44-3BA06430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4</Pages>
  <Words>181</Words>
  <Characters>978</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User</cp:lastModifiedBy>
  <cp:revision>3</cp:revision>
  <dcterms:created xsi:type="dcterms:W3CDTF">2024-01-19T18:14:00Z</dcterms:created>
  <dcterms:modified xsi:type="dcterms:W3CDTF">2024-01-22T17:49:00Z</dcterms:modified>
</cp:coreProperties>
</file>