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8280" cy="645795"/>
                    </a:xfrm>
                    <a:prstGeom prst="rect">
                      <a:avLst/>
                    </a:prstGeom>
                    <a:noFill/>
                    <a:ln>
                      <a:noFill/>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2A6980" w:rsidRPr="00392548">
        <w:rPr>
          <w:rFonts w:ascii="Calibri" w:hAnsi="Calibri" w:cs="Calibri"/>
          <w:b/>
          <w:bCs/>
          <w:i/>
          <w:sz w:val="28"/>
          <w:szCs w:val="28"/>
        </w:rPr>
        <w:t>………………………………..</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A04A79" w:rsidP="00C57E4A">
            <w:pPr>
              <w:spacing w:before="40" w:after="40"/>
              <w:ind w:right="45"/>
              <w:rPr>
                <w:rFonts w:ascii="Calibri" w:hAnsi="Calibri" w:cs="Calibri"/>
                <w:b/>
                <w:sz w:val="18"/>
                <w:szCs w:val="18"/>
              </w:rPr>
            </w:pPr>
            <w:r>
              <w:rPr>
                <w:rFonts w:ascii="Calibri" w:hAnsi="Calibri" w:cs="Calibri"/>
                <w:b/>
                <w:noProof/>
                <w:sz w:val="18"/>
                <w:szCs w:val="18"/>
              </w:rPr>
              <w:pict>
                <v:rect id="Rectangle 6" o:spid="_x0000_s1026" style="position:absolute;margin-left:166.25pt;margin-top:18.55pt;width:13.55pt;height:15.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0D24FE"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Pr="00DC0661" w:rsidRDefault="004A6E40" w:rsidP="00D93544">
      <w:pPr>
        <w:ind w:left="-709" w:right="-568" w:firstLine="142"/>
        <w:rPr>
          <w:rFonts w:ascii="Calibri" w:hAnsi="Calibri" w:cs="Calibri"/>
          <w:b/>
          <w:i/>
          <w:sz w:val="22"/>
          <w:szCs w:val="22"/>
        </w:rPr>
      </w:pPr>
      <w:r w:rsidRPr="00DC0661">
        <w:rPr>
          <w:rFonts w:ascii="Calibri" w:hAnsi="Calibri" w:cs="Calibri"/>
          <w:b/>
          <w:i/>
          <w:sz w:val="22"/>
          <w:szCs w:val="22"/>
        </w:rPr>
        <w:t xml:space="preserve"> </w:t>
      </w:r>
      <w:r w:rsidR="00626791" w:rsidRPr="00DC0661">
        <w:rPr>
          <w:rFonts w:ascii="Calibri" w:hAnsi="Calibri" w:cs="Calibri"/>
          <w:b/>
          <w:i/>
          <w:sz w:val="22"/>
          <w:szCs w:val="22"/>
        </w:rPr>
        <w:t xml:space="preserve">(Σημειώνετε </w:t>
      </w:r>
      <w:r w:rsidR="00626791" w:rsidRPr="00DC0661">
        <w:rPr>
          <w:rFonts w:ascii="Calibri" w:hAnsi="Calibri" w:cs="Calibri"/>
          <w:b/>
          <w:i/>
          <w:sz w:val="22"/>
          <w:szCs w:val="22"/>
          <w:u w:val="single"/>
        </w:rPr>
        <w:t>ΜΕΧΡΙ 2</w:t>
      </w:r>
      <w:r w:rsidR="00626791"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00626791" w:rsidRPr="00DC0661">
        <w:rPr>
          <w:rFonts w:ascii="Calibri" w:hAnsi="Calibri" w:cs="Calibri"/>
          <w:b/>
          <w:i/>
          <w:sz w:val="22"/>
          <w:szCs w:val="22"/>
        </w:rPr>
        <w:t>)</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
        <w:gridCol w:w="4563"/>
        <w:gridCol w:w="1057"/>
        <w:gridCol w:w="1359"/>
        <w:gridCol w:w="1208"/>
        <w:gridCol w:w="1343"/>
      </w:tblGrid>
      <w:tr w:rsidR="00622380" w:rsidRPr="00626791" w:rsidTr="00D93544">
        <w:trPr>
          <w:trHeight w:val="300"/>
          <w:jc w:val="center"/>
        </w:trPr>
        <w:tc>
          <w:tcPr>
            <w:tcW w:w="203"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sidRPr="00626791">
              <w:rPr>
                <w:rFonts w:ascii="Calibri" w:hAnsi="Calibri" w:cs="Calibri"/>
                <w:b/>
              </w:rPr>
              <w:t>Α/Α</w:t>
            </w:r>
          </w:p>
        </w:tc>
        <w:tc>
          <w:tcPr>
            <w:tcW w:w="2297" w:type="pct"/>
            <w:vMerge w:val="restart"/>
            <w:shd w:val="clear" w:color="auto" w:fill="D9D9D9"/>
            <w:noWrap/>
            <w:vAlign w:val="center"/>
          </w:tcPr>
          <w:p w:rsidR="00622380" w:rsidRPr="00626791" w:rsidRDefault="00622380" w:rsidP="00622380">
            <w:pPr>
              <w:ind w:left="-567" w:right="-568"/>
              <w:jc w:val="center"/>
              <w:rPr>
                <w:rFonts w:ascii="Calibri" w:hAnsi="Calibri" w:cs="Calibri"/>
                <w:b/>
              </w:rPr>
            </w:pPr>
            <w:r>
              <w:rPr>
                <w:rFonts w:ascii="Calibri" w:hAnsi="Calibri" w:cs="Calibri"/>
                <w:b/>
              </w:rPr>
              <w:t>ΤΙΤΛΟΙ ΠΡΟΓΡΑΜΜΑΤΩΝ</w:t>
            </w:r>
          </w:p>
        </w:tc>
        <w:tc>
          <w:tcPr>
            <w:tcW w:w="529" w:type="pct"/>
            <w:vMerge w:val="restart"/>
            <w:shd w:val="clear" w:color="auto" w:fill="D9D9D9"/>
            <w:noWrap/>
            <w:vAlign w:val="center"/>
          </w:tcPr>
          <w:p w:rsidR="00622380" w:rsidRDefault="00622380" w:rsidP="00622380">
            <w:pPr>
              <w:ind w:left="-567" w:right="-568"/>
              <w:jc w:val="center"/>
              <w:rPr>
                <w:rFonts w:ascii="Calibri" w:hAnsi="Calibri" w:cs="Calibri"/>
                <w:b/>
              </w:rPr>
            </w:pPr>
            <w:r>
              <w:rPr>
                <w:rFonts w:ascii="Calibri" w:hAnsi="Calibri" w:cs="Calibri"/>
                <w:b/>
              </w:rPr>
              <w:t>ΔΙΑΡΚΕΙΑ</w:t>
            </w:r>
          </w:p>
          <w:p w:rsidR="00622380" w:rsidRPr="00626791" w:rsidRDefault="00622380"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292" w:type="pct"/>
            <w:gridSpan w:val="2"/>
            <w:shd w:val="clear" w:color="auto" w:fill="D9D9D9"/>
          </w:tcPr>
          <w:p w:rsidR="00622380" w:rsidRPr="00626791" w:rsidRDefault="00622380" w:rsidP="00392548">
            <w:pPr>
              <w:ind w:left="-567" w:right="-568"/>
              <w:jc w:val="center"/>
              <w:rPr>
                <w:rFonts w:ascii="Calibri" w:hAnsi="Calibri" w:cs="Calibri"/>
                <w:b/>
              </w:rPr>
            </w:pPr>
            <w:r w:rsidRPr="00622380">
              <w:rPr>
                <w:rFonts w:ascii="Calibri" w:hAnsi="Calibri" w:cs="Calibri"/>
                <w:b/>
              </w:rPr>
              <w:t>ΤΡΟΠΟΣ ΠΑΡΑΚΟΛΟΥΘΗΣΗΣ</w:t>
            </w:r>
          </w:p>
        </w:tc>
        <w:tc>
          <w:tcPr>
            <w:tcW w:w="678" w:type="pct"/>
            <w:vMerge w:val="restart"/>
            <w:shd w:val="clear" w:color="auto" w:fill="D9D9D9"/>
            <w:noWrap/>
            <w:vAlign w:val="center"/>
          </w:tcPr>
          <w:p w:rsidR="00622380" w:rsidRDefault="00622380" w:rsidP="00622380">
            <w:pPr>
              <w:ind w:left="-567" w:right="-568"/>
              <w:jc w:val="center"/>
              <w:rPr>
                <w:rFonts w:ascii="Calibri" w:hAnsi="Calibri" w:cs="Calibri"/>
                <w:b/>
              </w:rPr>
            </w:pPr>
            <w:r w:rsidRPr="00626791">
              <w:rPr>
                <w:rFonts w:ascii="Calibri" w:hAnsi="Calibri" w:cs="Calibri"/>
                <w:b/>
              </w:rPr>
              <w:t>ΣΕΙΡΑ</w:t>
            </w:r>
          </w:p>
          <w:p w:rsidR="00622380" w:rsidRPr="00626791" w:rsidRDefault="00622380" w:rsidP="00622380">
            <w:pPr>
              <w:ind w:left="-567" w:right="-568"/>
              <w:jc w:val="center"/>
              <w:rPr>
                <w:rFonts w:ascii="Calibri" w:hAnsi="Calibri" w:cs="Calibri"/>
                <w:b/>
              </w:rPr>
            </w:pPr>
            <w:r w:rsidRPr="00626791">
              <w:rPr>
                <w:rFonts w:ascii="Calibri" w:hAnsi="Calibri" w:cs="Calibri"/>
                <w:b/>
              </w:rPr>
              <w:t xml:space="preserve"> ΠΡΟΤΙΜΗΣΗΣ</w:t>
            </w:r>
          </w:p>
        </w:tc>
      </w:tr>
      <w:tr w:rsidR="00622380" w:rsidRPr="00626791" w:rsidTr="00CA6862">
        <w:trPr>
          <w:trHeight w:val="385"/>
          <w:jc w:val="center"/>
        </w:trPr>
        <w:tc>
          <w:tcPr>
            <w:tcW w:w="203"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2297"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529" w:type="pct"/>
            <w:vMerge/>
            <w:shd w:val="clear" w:color="auto" w:fill="D9D9D9"/>
            <w:noWrap/>
            <w:vAlign w:val="center"/>
          </w:tcPr>
          <w:p w:rsidR="00622380" w:rsidRPr="00626791" w:rsidRDefault="00622380" w:rsidP="00622380">
            <w:pPr>
              <w:ind w:left="-567" w:right="-568"/>
              <w:jc w:val="center"/>
              <w:rPr>
                <w:rFonts w:ascii="Calibri" w:hAnsi="Calibri" w:cs="Calibri"/>
                <w:b/>
              </w:rPr>
            </w:pPr>
          </w:p>
        </w:tc>
        <w:tc>
          <w:tcPr>
            <w:tcW w:w="684" w:type="pct"/>
            <w:shd w:val="clear" w:color="auto" w:fill="D9D9D9"/>
            <w:vAlign w:val="center"/>
          </w:tcPr>
          <w:p w:rsidR="00D93544" w:rsidRDefault="00925967" w:rsidP="00622380">
            <w:pPr>
              <w:ind w:left="-567" w:right="-568"/>
              <w:jc w:val="center"/>
              <w:rPr>
                <w:rFonts w:ascii="Calibri" w:hAnsi="Calibri" w:cs="Calibri"/>
                <w:b/>
              </w:rPr>
            </w:pPr>
            <w:r>
              <w:rPr>
                <w:rFonts w:ascii="Calibri" w:hAnsi="Calibri" w:cs="Calibri"/>
                <w:b/>
              </w:rPr>
              <w:t>ΤΗΛΕ-</w:t>
            </w:r>
          </w:p>
          <w:p w:rsidR="00622380" w:rsidRPr="00925967" w:rsidRDefault="00925967" w:rsidP="00622380">
            <w:pPr>
              <w:ind w:left="-567" w:right="-568"/>
              <w:jc w:val="center"/>
              <w:rPr>
                <w:rFonts w:ascii="Calibri" w:hAnsi="Calibri" w:cs="Calibri"/>
                <w:b/>
                <w:sz w:val="18"/>
                <w:szCs w:val="18"/>
              </w:rPr>
            </w:pPr>
            <w:r>
              <w:rPr>
                <w:rFonts w:ascii="Calibri" w:hAnsi="Calibri" w:cs="Calibri"/>
                <w:b/>
              </w:rPr>
              <w:t>ΕΚΠΑΙΔΕΥΣΗ</w:t>
            </w:r>
          </w:p>
        </w:tc>
        <w:tc>
          <w:tcPr>
            <w:tcW w:w="608" w:type="pct"/>
            <w:shd w:val="clear" w:color="auto" w:fill="D9D9D9"/>
            <w:vAlign w:val="center"/>
          </w:tcPr>
          <w:p w:rsidR="00622380" w:rsidRDefault="00622380" w:rsidP="00622380">
            <w:pPr>
              <w:ind w:left="-567" w:right="-568"/>
              <w:jc w:val="center"/>
              <w:rPr>
                <w:rFonts w:ascii="Calibri" w:hAnsi="Calibri" w:cs="Calibri"/>
                <w:b/>
              </w:rPr>
            </w:pPr>
            <w:r>
              <w:rPr>
                <w:rFonts w:ascii="Calibri" w:hAnsi="Calibri" w:cs="Calibri"/>
                <w:b/>
              </w:rPr>
              <w:t xml:space="preserve">ΔΙΑ </w:t>
            </w:r>
          </w:p>
          <w:p w:rsidR="00622380" w:rsidRPr="00626791" w:rsidRDefault="00622380" w:rsidP="00622380">
            <w:pPr>
              <w:ind w:left="-567" w:right="-568"/>
              <w:jc w:val="center"/>
              <w:rPr>
                <w:rFonts w:ascii="Calibri" w:hAnsi="Calibri" w:cs="Calibri"/>
                <w:b/>
              </w:rPr>
            </w:pPr>
            <w:r>
              <w:rPr>
                <w:rFonts w:ascii="Calibri" w:hAnsi="Calibri" w:cs="Calibri"/>
                <w:b/>
              </w:rPr>
              <w:t>ΖΩΣΗΣ</w:t>
            </w:r>
          </w:p>
        </w:tc>
        <w:tc>
          <w:tcPr>
            <w:tcW w:w="678" w:type="pct"/>
            <w:vMerge/>
            <w:shd w:val="clear" w:color="auto" w:fill="D9D9D9"/>
            <w:noWrap/>
            <w:vAlign w:val="center"/>
          </w:tcPr>
          <w:p w:rsidR="00622380" w:rsidRPr="00626791" w:rsidRDefault="00622380" w:rsidP="00622380">
            <w:pPr>
              <w:ind w:left="-567" w:right="-568"/>
              <w:jc w:val="center"/>
              <w:rPr>
                <w:rFonts w:ascii="Calibri" w:hAnsi="Calibri" w:cs="Calibri"/>
                <w:b/>
              </w:rPr>
            </w:pPr>
          </w:p>
        </w:tc>
      </w:tr>
      <w:tr w:rsidR="00622380" w:rsidRPr="00626791" w:rsidTr="00D93544">
        <w:trPr>
          <w:trHeight w:val="336"/>
          <w:jc w:val="center"/>
        </w:trPr>
        <w:tc>
          <w:tcPr>
            <w:tcW w:w="203" w:type="pct"/>
            <w:shd w:val="clear" w:color="auto" w:fill="auto"/>
            <w:noWrap/>
          </w:tcPr>
          <w:p w:rsidR="00622380" w:rsidRPr="00626791" w:rsidRDefault="00622380" w:rsidP="00622380">
            <w:pPr>
              <w:ind w:left="-567" w:right="-568"/>
              <w:jc w:val="center"/>
              <w:rPr>
                <w:rFonts w:ascii="Calibri" w:hAnsi="Calibri" w:cs="Calibri"/>
              </w:rPr>
            </w:pPr>
            <w:r>
              <w:rPr>
                <w:rFonts w:ascii="Calibri" w:hAnsi="Calibri" w:cs="Calibri"/>
              </w:rPr>
              <w:t>1</w:t>
            </w:r>
          </w:p>
        </w:tc>
        <w:tc>
          <w:tcPr>
            <w:tcW w:w="2294" w:type="pct"/>
            <w:shd w:val="clear" w:color="auto" w:fill="auto"/>
            <w:noWrap/>
          </w:tcPr>
          <w:p w:rsidR="00622380" w:rsidRPr="00626791" w:rsidRDefault="000D24FE" w:rsidP="00622380">
            <w:pPr>
              <w:ind w:left="-567" w:right="-568" w:firstLine="580"/>
              <w:rPr>
                <w:rFonts w:ascii="Calibri" w:hAnsi="Calibri" w:cs="Calibri"/>
              </w:rPr>
            </w:pPr>
            <w:r w:rsidRPr="000D24FE">
              <w:rPr>
                <w:rFonts w:ascii="Calibri" w:eastAsia="Calibri" w:hAnsi="Calibri" w:cs="Calibri"/>
                <w:color w:val="002060"/>
                <w:sz w:val="22"/>
                <w:szCs w:val="22"/>
                <w:lang w:eastAsia="en-US"/>
              </w:rPr>
              <w:t>Βασικά Ιταλικά Α1</w:t>
            </w:r>
          </w:p>
        </w:tc>
        <w:tc>
          <w:tcPr>
            <w:tcW w:w="532" w:type="pct"/>
            <w:shd w:val="clear" w:color="auto" w:fill="auto"/>
            <w:noWrap/>
          </w:tcPr>
          <w:p w:rsidR="00622380" w:rsidRPr="00626791" w:rsidRDefault="000D24FE" w:rsidP="00622380">
            <w:pPr>
              <w:ind w:left="-567" w:right="-568"/>
              <w:jc w:val="center"/>
              <w:rPr>
                <w:rFonts w:ascii="Calibri" w:hAnsi="Calibri" w:cs="Calibri"/>
              </w:rPr>
            </w:pPr>
            <w:r w:rsidRPr="000D24FE">
              <w:rPr>
                <w:rFonts w:ascii="Calibri" w:eastAsia="Calibri" w:hAnsi="Calibri" w:cs="Calibri"/>
                <w:color w:val="002060"/>
                <w:sz w:val="22"/>
                <w:szCs w:val="22"/>
                <w:lang w:eastAsia="en-US"/>
              </w:rPr>
              <w:t>50</w:t>
            </w:r>
          </w:p>
        </w:tc>
        <w:tc>
          <w:tcPr>
            <w:tcW w:w="684" w:type="pct"/>
          </w:tcPr>
          <w:p w:rsidR="00622380" w:rsidRPr="00626791" w:rsidRDefault="000D24FE" w:rsidP="00622380">
            <w:pPr>
              <w:ind w:left="-567" w:right="-568"/>
              <w:jc w:val="center"/>
              <w:rPr>
                <w:rFonts w:ascii="Calibri" w:hAnsi="Calibri" w:cs="Calibri"/>
              </w:rPr>
            </w:pPr>
            <w:r>
              <w:rPr>
                <w:rFonts w:ascii="Calibri" w:hAnsi="Calibri" w:cs="Calibri"/>
              </w:rPr>
              <w:t>Χ</w:t>
            </w:r>
          </w:p>
        </w:tc>
        <w:tc>
          <w:tcPr>
            <w:tcW w:w="608" w:type="pct"/>
          </w:tcPr>
          <w:p w:rsidR="00622380" w:rsidRPr="00626791" w:rsidRDefault="00622380" w:rsidP="00622380">
            <w:pPr>
              <w:ind w:left="-567" w:right="-568"/>
              <w:jc w:val="center"/>
              <w:rPr>
                <w:rFonts w:ascii="Calibri" w:hAnsi="Calibri" w:cs="Calibri"/>
              </w:rPr>
            </w:pPr>
          </w:p>
        </w:tc>
        <w:tc>
          <w:tcPr>
            <w:tcW w:w="678" w:type="pct"/>
            <w:shd w:val="clear" w:color="auto" w:fill="auto"/>
            <w:noWrap/>
          </w:tcPr>
          <w:p w:rsidR="00622380" w:rsidRPr="00626791" w:rsidRDefault="00622380" w:rsidP="00622380">
            <w:pPr>
              <w:ind w:left="-567" w:right="-568"/>
              <w:jc w:val="center"/>
              <w:rPr>
                <w:rFonts w:ascii="Calibri" w:hAnsi="Calibri" w:cs="Calibri"/>
              </w:rPr>
            </w:pPr>
          </w:p>
        </w:tc>
      </w:tr>
      <w:tr w:rsidR="00622380" w:rsidRPr="00626791" w:rsidTr="00D93544">
        <w:trPr>
          <w:trHeight w:val="336"/>
          <w:jc w:val="center"/>
        </w:trPr>
        <w:tc>
          <w:tcPr>
            <w:tcW w:w="203" w:type="pct"/>
            <w:shd w:val="clear" w:color="auto" w:fill="auto"/>
            <w:noWrap/>
          </w:tcPr>
          <w:p w:rsidR="00622380" w:rsidRPr="00626791" w:rsidRDefault="00622380" w:rsidP="00622380">
            <w:pPr>
              <w:ind w:left="-567" w:right="-568"/>
              <w:jc w:val="center"/>
              <w:rPr>
                <w:rFonts w:ascii="Calibri" w:hAnsi="Calibri" w:cs="Calibri"/>
              </w:rPr>
            </w:pPr>
            <w:r>
              <w:rPr>
                <w:rFonts w:ascii="Calibri" w:hAnsi="Calibri" w:cs="Calibri"/>
              </w:rPr>
              <w:t>2</w:t>
            </w:r>
          </w:p>
        </w:tc>
        <w:tc>
          <w:tcPr>
            <w:tcW w:w="2294" w:type="pct"/>
            <w:shd w:val="clear" w:color="auto" w:fill="auto"/>
            <w:noWrap/>
          </w:tcPr>
          <w:p w:rsidR="00622380" w:rsidRPr="00626791" w:rsidRDefault="000D24FE" w:rsidP="00622380">
            <w:pPr>
              <w:ind w:left="-567" w:right="-568" w:firstLine="580"/>
              <w:rPr>
                <w:rFonts w:ascii="Calibri" w:hAnsi="Calibri" w:cs="Calibri"/>
              </w:rPr>
            </w:pPr>
            <w:r w:rsidRPr="000D24FE">
              <w:rPr>
                <w:rFonts w:ascii="Calibri" w:eastAsia="Calibri" w:hAnsi="Calibri" w:cs="Calibri"/>
                <w:color w:val="002060"/>
                <w:sz w:val="22"/>
                <w:szCs w:val="22"/>
                <w:lang w:eastAsia="en-US"/>
              </w:rPr>
              <w:t>Βασικά Ιταλικά Α2</w:t>
            </w:r>
            <w:r w:rsidRPr="000D24FE">
              <w:rPr>
                <w:rFonts w:ascii="Ubuntu" w:eastAsia="Calibri" w:hAnsi="Ubuntu"/>
                <w:color w:val="002060"/>
                <w:sz w:val="22"/>
                <w:szCs w:val="22"/>
                <w:lang w:eastAsia="en-US"/>
              </w:rPr>
              <w:t> </w:t>
            </w:r>
          </w:p>
        </w:tc>
        <w:tc>
          <w:tcPr>
            <w:tcW w:w="532" w:type="pct"/>
            <w:shd w:val="clear" w:color="auto" w:fill="auto"/>
            <w:noWrap/>
          </w:tcPr>
          <w:p w:rsidR="00622380" w:rsidRPr="00626791" w:rsidRDefault="000D24FE" w:rsidP="00622380">
            <w:pPr>
              <w:ind w:left="-567" w:right="-568"/>
              <w:jc w:val="center"/>
              <w:rPr>
                <w:rFonts w:ascii="Calibri" w:hAnsi="Calibri" w:cs="Calibri"/>
              </w:rPr>
            </w:pPr>
            <w:r w:rsidRPr="000D24FE">
              <w:rPr>
                <w:rFonts w:ascii="Calibri" w:eastAsia="Calibri" w:hAnsi="Calibri" w:cs="Calibri"/>
                <w:color w:val="002060"/>
                <w:sz w:val="22"/>
                <w:szCs w:val="22"/>
                <w:lang w:eastAsia="en-US"/>
              </w:rPr>
              <w:t>50</w:t>
            </w:r>
          </w:p>
        </w:tc>
        <w:tc>
          <w:tcPr>
            <w:tcW w:w="684" w:type="pct"/>
          </w:tcPr>
          <w:p w:rsidR="00622380" w:rsidRPr="00626791" w:rsidRDefault="000D24FE" w:rsidP="00622380">
            <w:pPr>
              <w:ind w:left="-567" w:right="-568"/>
              <w:jc w:val="center"/>
              <w:rPr>
                <w:rFonts w:ascii="Calibri" w:hAnsi="Calibri" w:cs="Calibri"/>
              </w:rPr>
            </w:pPr>
            <w:r>
              <w:rPr>
                <w:rFonts w:ascii="Calibri" w:hAnsi="Calibri" w:cs="Calibri"/>
              </w:rPr>
              <w:t>Χ</w:t>
            </w:r>
          </w:p>
        </w:tc>
        <w:tc>
          <w:tcPr>
            <w:tcW w:w="608" w:type="pct"/>
          </w:tcPr>
          <w:p w:rsidR="00622380" w:rsidRPr="00626791" w:rsidRDefault="00622380" w:rsidP="00622380">
            <w:pPr>
              <w:ind w:left="-567" w:right="-568"/>
              <w:jc w:val="center"/>
              <w:rPr>
                <w:rFonts w:ascii="Calibri" w:hAnsi="Calibri" w:cs="Calibri"/>
              </w:rPr>
            </w:pPr>
          </w:p>
        </w:tc>
        <w:tc>
          <w:tcPr>
            <w:tcW w:w="678" w:type="pct"/>
            <w:shd w:val="clear" w:color="auto" w:fill="auto"/>
            <w:noWrap/>
          </w:tcPr>
          <w:p w:rsidR="00622380" w:rsidRPr="00626791" w:rsidRDefault="00622380" w:rsidP="00622380">
            <w:pPr>
              <w:ind w:left="-567" w:right="-568"/>
              <w:jc w:val="center"/>
              <w:rPr>
                <w:rFonts w:ascii="Calibri" w:hAnsi="Calibri" w:cs="Calibri"/>
              </w:rPr>
            </w:pPr>
          </w:p>
        </w:tc>
      </w:tr>
      <w:tr w:rsidR="00622380" w:rsidRPr="00626791" w:rsidTr="00D93544">
        <w:trPr>
          <w:trHeight w:val="336"/>
          <w:jc w:val="center"/>
        </w:trPr>
        <w:tc>
          <w:tcPr>
            <w:tcW w:w="203" w:type="pct"/>
            <w:shd w:val="clear" w:color="auto" w:fill="auto"/>
            <w:noWrap/>
          </w:tcPr>
          <w:p w:rsidR="00622380" w:rsidRPr="00626791" w:rsidRDefault="00622380" w:rsidP="00622380">
            <w:pPr>
              <w:ind w:left="-567" w:right="-568"/>
              <w:jc w:val="center"/>
              <w:rPr>
                <w:rFonts w:ascii="Calibri" w:hAnsi="Calibri" w:cs="Calibri"/>
              </w:rPr>
            </w:pPr>
            <w:r>
              <w:rPr>
                <w:rFonts w:ascii="Calibri" w:hAnsi="Calibri" w:cs="Calibri"/>
              </w:rPr>
              <w:t>3</w:t>
            </w:r>
          </w:p>
        </w:tc>
        <w:tc>
          <w:tcPr>
            <w:tcW w:w="2294" w:type="pct"/>
            <w:shd w:val="clear" w:color="auto" w:fill="auto"/>
            <w:noWrap/>
          </w:tcPr>
          <w:p w:rsidR="00622380" w:rsidRPr="00626791" w:rsidRDefault="000D24FE" w:rsidP="00622380">
            <w:pPr>
              <w:ind w:left="-567" w:right="-568" w:firstLine="580"/>
              <w:rPr>
                <w:rFonts w:ascii="Calibri" w:hAnsi="Calibri" w:cs="Calibri"/>
              </w:rPr>
            </w:pPr>
            <w:r w:rsidRPr="000D24FE">
              <w:rPr>
                <w:rFonts w:ascii="Calibri" w:eastAsia="Calibri" w:hAnsi="Calibri" w:cs="Calibri"/>
                <w:color w:val="002060"/>
                <w:sz w:val="24"/>
                <w:szCs w:val="24"/>
                <w:lang w:eastAsia="en-US"/>
              </w:rPr>
              <w:t>Ιταλικά για τον Τουρισμό (Α1-Α2)</w:t>
            </w:r>
          </w:p>
        </w:tc>
        <w:tc>
          <w:tcPr>
            <w:tcW w:w="532" w:type="pct"/>
            <w:shd w:val="clear" w:color="auto" w:fill="auto"/>
            <w:noWrap/>
          </w:tcPr>
          <w:p w:rsidR="00622380" w:rsidRPr="00626791" w:rsidRDefault="000D24FE" w:rsidP="00622380">
            <w:pPr>
              <w:ind w:left="-567" w:right="-568"/>
              <w:jc w:val="center"/>
              <w:rPr>
                <w:rFonts w:ascii="Calibri" w:hAnsi="Calibri" w:cs="Calibri"/>
              </w:rPr>
            </w:pPr>
            <w:r w:rsidRPr="000D24FE">
              <w:rPr>
                <w:rFonts w:ascii="Calibri" w:eastAsia="Calibri" w:hAnsi="Calibri" w:cs="Calibri"/>
                <w:color w:val="002060"/>
                <w:sz w:val="22"/>
                <w:szCs w:val="22"/>
                <w:lang w:eastAsia="en-US"/>
              </w:rPr>
              <w:t>25</w:t>
            </w:r>
          </w:p>
        </w:tc>
        <w:tc>
          <w:tcPr>
            <w:tcW w:w="684" w:type="pct"/>
          </w:tcPr>
          <w:p w:rsidR="00622380" w:rsidRPr="00626791" w:rsidRDefault="000D24FE" w:rsidP="00622380">
            <w:pPr>
              <w:ind w:left="-567" w:right="-568"/>
              <w:jc w:val="center"/>
              <w:rPr>
                <w:rFonts w:ascii="Calibri" w:hAnsi="Calibri" w:cs="Calibri"/>
              </w:rPr>
            </w:pPr>
            <w:r>
              <w:rPr>
                <w:rFonts w:ascii="Calibri" w:hAnsi="Calibri" w:cs="Calibri"/>
              </w:rPr>
              <w:t>Χ</w:t>
            </w:r>
          </w:p>
        </w:tc>
        <w:tc>
          <w:tcPr>
            <w:tcW w:w="608" w:type="pct"/>
          </w:tcPr>
          <w:p w:rsidR="00622380" w:rsidRPr="00626791" w:rsidRDefault="00622380" w:rsidP="00622380">
            <w:pPr>
              <w:ind w:left="-567" w:right="-568"/>
              <w:jc w:val="center"/>
              <w:rPr>
                <w:rFonts w:ascii="Calibri" w:hAnsi="Calibri" w:cs="Calibri"/>
              </w:rPr>
            </w:pPr>
          </w:p>
        </w:tc>
        <w:tc>
          <w:tcPr>
            <w:tcW w:w="678" w:type="pct"/>
            <w:shd w:val="clear" w:color="auto" w:fill="auto"/>
            <w:noWrap/>
          </w:tcPr>
          <w:p w:rsidR="00622380" w:rsidRPr="00626791" w:rsidRDefault="00622380" w:rsidP="00622380">
            <w:pPr>
              <w:ind w:left="-567" w:right="-568"/>
              <w:jc w:val="center"/>
              <w:rPr>
                <w:rFonts w:ascii="Calibri" w:hAnsi="Calibri" w:cs="Calibri"/>
              </w:rPr>
            </w:pPr>
          </w:p>
        </w:tc>
      </w:tr>
      <w:tr w:rsidR="00622380" w:rsidRPr="00626791" w:rsidTr="00D93544">
        <w:trPr>
          <w:trHeight w:val="336"/>
          <w:jc w:val="center"/>
        </w:trPr>
        <w:tc>
          <w:tcPr>
            <w:tcW w:w="203" w:type="pct"/>
            <w:shd w:val="clear" w:color="auto" w:fill="auto"/>
            <w:noWrap/>
          </w:tcPr>
          <w:p w:rsidR="00622380" w:rsidRPr="00626791" w:rsidRDefault="00622380" w:rsidP="00622380">
            <w:pPr>
              <w:ind w:left="-567" w:right="-568"/>
              <w:jc w:val="center"/>
              <w:rPr>
                <w:rFonts w:ascii="Calibri" w:hAnsi="Calibri" w:cs="Calibri"/>
              </w:rPr>
            </w:pPr>
            <w:r>
              <w:rPr>
                <w:rFonts w:ascii="Calibri" w:hAnsi="Calibri" w:cs="Calibri"/>
              </w:rPr>
              <w:t>4</w:t>
            </w:r>
          </w:p>
        </w:tc>
        <w:tc>
          <w:tcPr>
            <w:tcW w:w="2294" w:type="pct"/>
            <w:shd w:val="clear" w:color="auto" w:fill="auto"/>
            <w:noWrap/>
          </w:tcPr>
          <w:p w:rsidR="00622380" w:rsidRPr="00626791" w:rsidRDefault="000D24FE" w:rsidP="00622380">
            <w:pPr>
              <w:ind w:left="-567" w:right="-568" w:firstLine="580"/>
              <w:rPr>
                <w:rFonts w:ascii="Calibri" w:hAnsi="Calibri" w:cs="Calibri"/>
              </w:rPr>
            </w:pPr>
            <w:r w:rsidRPr="000D24FE">
              <w:rPr>
                <w:rFonts w:ascii="Calibri" w:eastAsia="Calibri" w:hAnsi="Calibri" w:cs="Calibri"/>
                <w:color w:val="002060"/>
                <w:sz w:val="22"/>
                <w:szCs w:val="22"/>
                <w:lang w:eastAsia="en-US"/>
              </w:rPr>
              <w:t>Βασικά Γαλλικά Α1</w:t>
            </w:r>
          </w:p>
        </w:tc>
        <w:tc>
          <w:tcPr>
            <w:tcW w:w="532" w:type="pct"/>
            <w:shd w:val="clear" w:color="auto" w:fill="auto"/>
            <w:noWrap/>
          </w:tcPr>
          <w:p w:rsidR="00622380" w:rsidRPr="00626791" w:rsidRDefault="000D24FE" w:rsidP="00622380">
            <w:pPr>
              <w:ind w:left="-567" w:right="-568"/>
              <w:jc w:val="center"/>
              <w:rPr>
                <w:rFonts w:ascii="Calibri" w:hAnsi="Calibri" w:cs="Calibri"/>
              </w:rPr>
            </w:pPr>
            <w:r w:rsidRPr="000D24FE">
              <w:rPr>
                <w:rFonts w:ascii="Calibri" w:eastAsia="Calibri" w:hAnsi="Calibri" w:cs="Calibri"/>
                <w:color w:val="002060"/>
                <w:sz w:val="22"/>
                <w:szCs w:val="22"/>
                <w:lang w:eastAsia="en-US"/>
              </w:rPr>
              <w:t>50</w:t>
            </w:r>
          </w:p>
        </w:tc>
        <w:tc>
          <w:tcPr>
            <w:tcW w:w="684" w:type="pct"/>
          </w:tcPr>
          <w:p w:rsidR="00622380" w:rsidRPr="00626791" w:rsidRDefault="000D24FE" w:rsidP="00622380">
            <w:pPr>
              <w:ind w:left="-567" w:right="-568"/>
              <w:jc w:val="center"/>
              <w:rPr>
                <w:rFonts w:ascii="Calibri" w:hAnsi="Calibri" w:cs="Calibri"/>
              </w:rPr>
            </w:pPr>
            <w:r>
              <w:rPr>
                <w:rFonts w:ascii="Calibri" w:hAnsi="Calibri" w:cs="Calibri"/>
              </w:rPr>
              <w:t>Χ</w:t>
            </w:r>
          </w:p>
        </w:tc>
        <w:tc>
          <w:tcPr>
            <w:tcW w:w="608" w:type="pct"/>
          </w:tcPr>
          <w:p w:rsidR="00622380" w:rsidRPr="00626791" w:rsidRDefault="00622380" w:rsidP="00622380">
            <w:pPr>
              <w:ind w:left="-567" w:right="-568"/>
              <w:jc w:val="center"/>
              <w:rPr>
                <w:rFonts w:ascii="Calibri" w:hAnsi="Calibri" w:cs="Calibri"/>
              </w:rPr>
            </w:pPr>
          </w:p>
        </w:tc>
        <w:tc>
          <w:tcPr>
            <w:tcW w:w="678" w:type="pct"/>
            <w:shd w:val="clear" w:color="auto" w:fill="auto"/>
            <w:noWrap/>
          </w:tcPr>
          <w:p w:rsidR="00622380" w:rsidRPr="00626791" w:rsidRDefault="00622380" w:rsidP="00622380">
            <w:pPr>
              <w:ind w:left="-567" w:right="-568"/>
              <w:jc w:val="center"/>
              <w:rPr>
                <w:rFonts w:ascii="Calibri" w:hAnsi="Calibri" w:cs="Calibri"/>
              </w:rPr>
            </w:pPr>
          </w:p>
        </w:tc>
      </w:tr>
      <w:tr w:rsidR="00622380" w:rsidRPr="00626791" w:rsidTr="00D93544">
        <w:trPr>
          <w:trHeight w:val="336"/>
          <w:jc w:val="center"/>
        </w:trPr>
        <w:tc>
          <w:tcPr>
            <w:tcW w:w="203" w:type="pct"/>
            <w:shd w:val="clear" w:color="auto" w:fill="auto"/>
            <w:noWrap/>
          </w:tcPr>
          <w:p w:rsidR="00622380" w:rsidRPr="00626791" w:rsidRDefault="00622380" w:rsidP="00622380">
            <w:pPr>
              <w:ind w:left="-567" w:right="-568"/>
              <w:jc w:val="center"/>
              <w:rPr>
                <w:rFonts w:ascii="Calibri" w:hAnsi="Calibri" w:cs="Calibri"/>
              </w:rPr>
            </w:pPr>
            <w:r>
              <w:rPr>
                <w:rFonts w:ascii="Calibri" w:hAnsi="Calibri" w:cs="Calibri"/>
              </w:rPr>
              <w:t>5</w:t>
            </w:r>
          </w:p>
        </w:tc>
        <w:tc>
          <w:tcPr>
            <w:tcW w:w="2294" w:type="pct"/>
            <w:shd w:val="clear" w:color="auto" w:fill="auto"/>
            <w:noWrap/>
          </w:tcPr>
          <w:p w:rsidR="00622380" w:rsidRDefault="000D24FE" w:rsidP="00622380">
            <w:pPr>
              <w:ind w:left="-567" w:right="-568" w:firstLine="580"/>
              <w:rPr>
                <w:rFonts w:ascii="Calibri" w:hAnsi="Calibri" w:cs="Calibri"/>
              </w:rPr>
            </w:pPr>
            <w:r w:rsidRPr="000D24FE">
              <w:rPr>
                <w:rFonts w:ascii="Calibri" w:eastAsia="Calibri" w:hAnsi="Calibri" w:cs="Calibri"/>
                <w:color w:val="002060"/>
                <w:sz w:val="22"/>
                <w:szCs w:val="22"/>
                <w:lang w:eastAsia="en-US"/>
              </w:rPr>
              <w:t>Βασικά Γαλλικά Α2</w:t>
            </w:r>
          </w:p>
        </w:tc>
        <w:tc>
          <w:tcPr>
            <w:tcW w:w="532" w:type="pct"/>
            <w:shd w:val="clear" w:color="auto" w:fill="auto"/>
            <w:noWrap/>
          </w:tcPr>
          <w:p w:rsidR="00622380" w:rsidRPr="00626791" w:rsidRDefault="000D24FE" w:rsidP="00622380">
            <w:pPr>
              <w:ind w:left="-567" w:right="-568"/>
              <w:jc w:val="center"/>
              <w:rPr>
                <w:rFonts w:ascii="Calibri" w:hAnsi="Calibri" w:cs="Calibri"/>
              </w:rPr>
            </w:pPr>
            <w:r w:rsidRPr="000D24FE">
              <w:rPr>
                <w:rFonts w:ascii="Calibri" w:eastAsia="Calibri" w:hAnsi="Calibri" w:cs="Calibri"/>
                <w:color w:val="002060"/>
                <w:sz w:val="22"/>
                <w:szCs w:val="22"/>
                <w:lang w:eastAsia="en-US"/>
              </w:rPr>
              <w:t>50</w:t>
            </w:r>
          </w:p>
        </w:tc>
        <w:tc>
          <w:tcPr>
            <w:tcW w:w="684" w:type="pct"/>
          </w:tcPr>
          <w:p w:rsidR="00622380" w:rsidRPr="00626791" w:rsidRDefault="000D24FE" w:rsidP="00622380">
            <w:pPr>
              <w:ind w:left="-567" w:right="-568"/>
              <w:jc w:val="center"/>
              <w:rPr>
                <w:rFonts w:ascii="Calibri" w:hAnsi="Calibri" w:cs="Calibri"/>
              </w:rPr>
            </w:pPr>
            <w:r>
              <w:rPr>
                <w:rFonts w:ascii="Calibri" w:hAnsi="Calibri" w:cs="Calibri"/>
              </w:rPr>
              <w:t>Χ</w:t>
            </w:r>
          </w:p>
        </w:tc>
        <w:tc>
          <w:tcPr>
            <w:tcW w:w="608" w:type="pct"/>
          </w:tcPr>
          <w:p w:rsidR="00622380" w:rsidRPr="00626791" w:rsidRDefault="00622380" w:rsidP="00622380">
            <w:pPr>
              <w:ind w:left="-567" w:right="-568"/>
              <w:jc w:val="center"/>
              <w:rPr>
                <w:rFonts w:ascii="Calibri" w:hAnsi="Calibri" w:cs="Calibri"/>
              </w:rPr>
            </w:pPr>
          </w:p>
        </w:tc>
        <w:tc>
          <w:tcPr>
            <w:tcW w:w="678" w:type="pct"/>
            <w:shd w:val="clear" w:color="auto" w:fill="auto"/>
            <w:noWrap/>
          </w:tcPr>
          <w:p w:rsidR="00622380" w:rsidRPr="00626791" w:rsidRDefault="00622380"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6</w:t>
            </w:r>
          </w:p>
        </w:tc>
        <w:tc>
          <w:tcPr>
            <w:tcW w:w="2294" w:type="pct"/>
            <w:shd w:val="clear" w:color="auto" w:fill="auto"/>
            <w:noWrap/>
          </w:tcPr>
          <w:p w:rsidR="000D24FE" w:rsidRPr="000D24FE" w:rsidRDefault="000D24FE" w:rsidP="00622380">
            <w:pPr>
              <w:ind w:left="-567" w:right="-568" w:firstLine="580"/>
              <w:rPr>
                <w:rFonts w:ascii="Calibri" w:eastAsia="Calibri" w:hAnsi="Calibri" w:cs="Calibri"/>
                <w:color w:val="002060"/>
                <w:sz w:val="22"/>
                <w:szCs w:val="22"/>
                <w:lang w:eastAsia="en-US"/>
              </w:rPr>
            </w:pPr>
            <w:r w:rsidRPr="000D24FE">
              <w:rPr>
                <w:rFonts w:ascii="Calibri" w:eastAsia="Calibri" w:hAnsi="Calibri" w:cs="Calibri"/>
                <w:color w:val="002060"/>
                <w:sz w:val="22"/>
                <w:szCs w:val="22"/>
                <w:lang w:eastAsia="en-US"/>
              </w:rPr>
              <w:t>Γαλλικά για τον Τουρισμό (Α1-Α2)</w:t>
            </w:r>
          </w:p>
        </w:tc>
        <w:tc>
          <w:tcPr>
            <w:tcW w:w="532" w:type="pct"/>
            <w:shd w:val="clear" w:color="auto" w:fill="auto"/>
            <w:noWrap/>
          </w:tcPr>
          <w:p w:rsidR="000D24FE" w:rsidRPr="000D24FE" w:rsidRDefault="000D24FE" w:rsidP="00622380">
            <w:pPr>
              <w:ind w:left="-567" w:right="-568"/>
              <w:jc w:val="center"/>
              <w:rPr>
                <w:rFonts w:ascii="Calibri" w:eastAsia="Calibri" w:hAnsi="Calibri" w:cs="Calibri"/>
                <w:color w:val="002060"/>
                <w:sz w:val="22"/>
                <w:szCs w:val="22"/>
                <w:lang w:eastAsia="en-US"/>
              </w:rPr>
            </w:pPr>
            <w:r w:rsidRPr="000D24FE">
              <w:rPr>
                <w:rFonts w:ascii="Calibri" w:eastAsia="Calibri" w:hAnsi="Calibri" w:cs="Calibri"/>
                <w:color w:val="002060"/>
                <w:sz w:val="22"/>
                <w:szCs w:val="22"/>
                <w:lang w:eastAsia="en-US"/>
              </w:rPr>
              <w:t>25</w:t>
            </w:r>
          </w:p>
        </w:tc>
        <w:tc>
          <w:tcPr>
            <w:tcW w:w="684" w:type="pct"/>
          </w:tcPr>
          <w:p w:rsidR="000D24FE" w:rsidRPr="00626791" w:rsidRDefault="000D24FE"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7</w:t>
            </w:r>
          </w:p>
        </w:tc>
        <w:tc>
          <w:tcPr>
            <w:tcW w:w="2294" w:type="pct"/>
            <w:shd w:val="clear" w:color="auto" w:fill="auto"/>
            <w:noWrap/>
          </w:tcPr>
          <w:p w:rsidR="000D24FE" w:rsidRPr="000D24FE" w:rsidRDefault="007F4B20" w:rsidP="0062238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Ρωσικά για τον Τουρισμό (Α1-Α2)</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25</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8</w:t>
            </w:r>
          </w:p>
        </w:tc>
        <w:tc>
          <w:tcPr>
            <w:tcW w:w="2294" w:type="pct"/>
            <w:shd w:val="clear" w:color="auto" w:fill="auto"/>
            <w:noWrap/>
          </w:tcPr>
          <w:p w:rsidR="000D24FE" w:rsidRPr="000D24FE" w:rsidRDefault="007F4B20" w:rsidP="0062238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Αγγλικά για τον Τουρισμό (Α2)</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25</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9</w:t>
            </w:r>
          </w:p>
        </w:tc>
        <w:tc>
          <w:tcPr>
            <w:tcW w:w="2294" w:type="pct"/>
            <w:shd w:val="clear" w:color="auto" w:fill="auto"/>
            <w:noWrap/>
          </w:tcPr>
          <w:p w:rsidR="000D24FE" w:rsidRPr="000D24FE" w:rsidRDefault="007F4B20" w:rsidP="0062238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Αγγλικά για τον χώρο εργασίας (Α2-Β1)</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25</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10</w:t>
            </w:r>
          </w:p>
        </w:tc>
        <w:tc>
          <w:tcPr>
            <w:tcW w:w="2294" w:type="pct"/>
            <w:shd w:val="clear" w:color="auto" w:fill="auto"/>
            <w:noWrap/>
          </w:tcPr>
          <w:p w:rsidR="000D24FE" w:rsidRPr="000D24FE" w:rsidRDefault="007F4B20" w:rsidP="0062238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Δημιουργία Ιστοσελίδας</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50</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11</w:t>
            </w:r>
          </w:p>
        </w:tc>
        <w:tc>
          <w:tcPr>
            <w:tcW w:w="2294" w:type="pct"/>
            <w:shd w:val="clear" w:color="auto" w:fill="auto"/>
            <w:noWrap/>
          </w:tcPr>
          <w:p w:rsidR="007F4B20" w:rsidRPr="007F4B20" w:rsidRDefault="007F4B20" w:rsidP="007F4B2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Διαδικτυακή προβολή και διαχείριση επιχείρησης</w:t>
            </w:r>
          </w:p>
          <w:p w:rsidR="000D24FE" w:rsidRPr="000D24FE" w:rsidRDefault="007F4B20" w:rsidP="007F4B2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τουριστικών υπηρεσιών</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25</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12</w:t>
            </w:r>
          </w:p>
        </w:tc>
        <w:tc>
          <w:tcPr>
            <w:tcW w:w="2294" w:type="pct"/>
            <w:shd w:val="clear" w:color="auto" w:fill="auto"/>
            <w:noWrap/>
          </w:tcPr>
          <w:p w:rsidR="000D24FE" w:rsidRPr="000D24FE" w:rsidRDefault="007F4B20" w:rsidP="0062238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Ιστορία της Τέχνης</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25</w:t>
            </w:r>
          </w:p>
        </w:tc>
        <w:tc>
          <w:tcPr>
            <w:tcW w:w="684" w:type="pct"/>
          </w:tcPr>
          <w:p w:rsidR="000D24FE" w:rsidRPr="00626791" w:rsidRDefault="000D24FE" w:rsidP="00622380">
            <w:pPr>
              <w:ind w:left="-567" w:right="-568"/>
              <w:jc w:val="center"/>
              <w:rPr>
                <w:rFonts w:ascii="Calibri" w:hAnsi="Calibri" w:cs="Calibri"/>
              </w:rPr>
            </w:pPr>
          </w:p>
        </w:tc>
        <w:tc>
          <w:tcPr>
            <w:tcW w:w="608"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78" w:type="pct"/>
            <w:shd w:val="clear" w:color="auto" w:fill="auto"/>
            <w:noWrap/>
          </w:tcPr>
          <w:p w:rsidR="000D24FE" w:rsidRPr="00626791" w:rsidRDefault="000D24FE" w:rsidP="00622380">
            <w:pPr>
              <w:ind w:left="-567" w:right="-568"/>
              <w:jc w:val="center"/>
              <w:rPr>
                <w:rFonts w:ascii="Calibri" w:hAnsi="Calibri" w:cs="Calibri"/>
              </w:rPr>
            </w:pPr>
          </w:p>
        </w:tc>
        <w:bookmarkStart w:id="0" w:name="_GoBack"/>
        <w:bookmarkEnd w:id="0"/>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13</w:t>
            </w:r>
          </w:p>
        </w:tc>
        <w:tc>
          <w:tcPr>
            <w:tcW w:w="2294" w:type="pct"/>
            <w:shd w:val="clear" w:color="auto" w:fill="auto"/>
            <w:noWrap/>
          </w:tcPr>
          <w:p w:rsidR="007F4B20" w:rsidRPr="007F4B20" w:rsidRDefault="007F4B20" w:rsidP="007F4B2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 xml:space="preserve">Κατανοώ το φορολογικό σύστημα και </w:t>
            </w:r>
          </w:p>
          <w:p w:rsidR="000D24FE" w:rsidRPr="000D24FE" w:rsidRDefault="007F4B20" w:rsidP="007F4B2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φτιάχνω τη φορολογική μου δήλωση</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12</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0D24FE" w:rsidRPr="00626791" w:rsidTr="00D93544">
        <w:trPr>
          <w:trHeight w:val="336"/>
          <w:jc w:val="center"/>
        </w:trPr>
        <w:tc>
          <w:tcPr>
            <w:tcW w:w="203" w:type="pct"/>
            <w:shd w:val="clear" w:color="auto" w:fill="auto"/>
            <w:noWrap/>
          </w:tcPr>
          <w:p w:rsidR="000D24FE" w:rsidRDefault="000D24FE" w:rsidP="00622380">
            <w:pPr>
              <w:ind w:left="-567" w:right="-568"/>
              <w:jc w:val="center"/>
              <w:rPr>
                <w:rFonts w:ascii="Calibri" w:hAnsi="Calibri" w:cs="Calibri"/>
              </w:rPr>
            </w:pPr>
            <w:r>
              <w:rPr>
                <w:rFonts w:ascii="Calibri" w:hAnsi="Calibri" w:cs="Calibri"/>
              </w:rPr>
              <w:t>14</w:t>
            </w:r>
          </w:p>
        </w:tc>
        <w:tc>
          <w:tcPr>
            <w:tcW w:w="2294" w:type="pct"/>
            <w:shd w:val="clear" w:color="auto" w:fill="auto"/>
            <w:noWrap/>
          </w:tcPr>
          <w:p w:rsidR="000D24FE" w:rsidRPr="000D24FE" w:rsidRDefault="007F4B20" w:rsidP="00622380">
            <w:pPr>
              <w:ind w:left="-567" w:right="-568" w:firstLine="580"/>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Διαμόρφωση και διακόσμηση εσωτερικών χώρων</w:t>
            </w:r>
          </w:p>
        </w:tc>
        <w:tc>
          <w:tcPr>
            <w:tcW w:w="532" w:type="pct"/>
            <w:shd w:val="clear" w:color="auto" w:fill="auto"/>
            <w:noWrap/>
          </w:tcPr>
          <w:p w:rsidR="000D24FE" w:rsidRPr="000D24FE" w:rsidRDefault="007F4B20" w:rsidP="00622380">
            <w:pPr>
              <w:ind w:left="-567" w:right="-568"/>
              <w:jc w:val="center"/>
              <w:rPr>
                <w:rFonts w:ascii="Calibri" w:eastAsia="Calibri" w:hAnsi="Calibri" w:cs="Calibri"/>
                <w:color w:val="002060"/>
                <w:sz w:val="22"/>
                <w:szCs w:val="22"/>
                <w:lang w:eastAsia="en-US"/>
              </w:rPr>
            </w:pPr>
            <w:r w:rsidRPr="007F4B20">
              <w:rPr>
                <w:rFonts w:ascii="Calibri" w:eastAsia="Calibri" w:hAnsi="Calibri" w:cs="Calibri"/>
                <w:color w:val="002060"/>
                <w:sz w:val="22"/>
                <w:szCs w:val="22"/>
                <w:lang w:eastAsia="en-US"/>
              </w:rPr>
              <w:t>25</w:t>
            </w:r>
          </w:p>
        </w:tc>
        <w:tc>
          <w:tcPr>
            <w:tcW w:w="684" w:type="pct"/>
          </w:tcPr>
          <w:p w:rsidR="000D24FE"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0D24FE" w:rsidRPr="00626791" w:rsidRDefault="000D24FE" w:rsidP="00622380">
            <w:pPr>
              <w:ind w:left="-567" w:right="-568"/>
              <w:jc w:val="center"/>
              <w:rPr>
                <w:rFonts w:ascii="Calibri" w:hAnsi="Calibri" w:cs="Calibri"/>
              </w:rPr>
            </w:pPr>
          </w:p>
        </w:tc>
        <w:tc>
          <w:tcPr>
            <w:tcW w:w="678" w:type="pct"/>
            <w:shd w:val="clear" w:color="auto" w:fill="auto"/>
            <w:noWrap/>
          </w:tcPr>
          <w:p w:rsidR="000D24FE" w:rsidRPr="00626791" w:rsidRDefault="000D24FE" w:rsidP="00622380">
            <w:pPr>
              <w:ind w:left="-567" w:right="-568"/>
              <w:jc w:val="center"/>
              <w:rPr>
                <w:rFonts w:ascii="Calibri" w:hAnsi="Calibri" w:cs="Calibri"/>
              </w:rPr>
            </w:pPr>
          </w:p>
        </w:tc>
      </w:tr>
      <w:tr w:rsidR="00622380" w:rsidRPr="00626791" w:rsidTr="00D93544">
        <w:trPr>
          <w:trHeight w:val="336"/>
          <w:jc w:val="center"/>
        </w:trPr>
        <w:tc>
          <w:tcPr>
            <w:tcW w:w="203" w:type="pct"/>
            <w:shd w:val="clear" w:color="auto" w:fill="auto"/>
            <w:noWrap/>
          </w:tcPr>
          <w:p w:rsidR="00622380" w:rsidRPr="00626791" w:rsidRDefault="000D24FE" w:rsidP="00622380">
            <w:pPr>
              <w:ind w:left="-567" w:right="-568"/>
              <w:jc w:val="center"/>
              <w:rPr>
                <w:rFonts w:ascii="Calibri" w:hAnsi="Calibri" w:cs="Calibri"/>
              </w:rPr>
            </w:pPr>
            <w:r>
              <w:rPr>
                <w:rFonts w:ascii="Calibri" w:hAnsi="Calibri" w:cs="Calibri"/>
              </w:rPr>
              <w:t>15</w:t>
            </w:r>
          </w:p>
        </w:tc>
        <w:tc>
          <w:tcPr>
            <w:tcW w:w="2294" w:type="pct"/>
            <w:shd w:val="clear" w:color="auto" w:fill="auto"/>
            <w:noWrap/>
          </w:tcPr>
          <w:p w:rsidR="00622380" w:rsidRPr="00626791" w:rsidRDefault="007F4B20" w:rsidP="00622380">
            <w:pPr>
              <w:ind w:left="-567" w:right="-568" w:firstLine="580"/>
              <w:rPr>
                <w:rFonts w:ascii="Calibri" w:hAnsi="Calibri" w:cs="Calibri"/>
              </w:rPr>
            </w:pPr>
            <w:r w:rsidRPr="007F4B20">
              <w:rPr>
                <w:rFonts w:ascii="Calibri" w:eastAsia="Calibri" w:hAnsi="Calibri" w:cs="Calibri"/>
                <w:color w:val="002060"/>
                <w:sz w:val="22"/>
                <w:szCs w:val="22"/>
                <w:lang w:eastAsia="en-US"/>
              </w:rPr>
              <w:t>Πρακτικές συμβουλές (υγιεινής) διατροφής</w:t>
            </w:r>
          </w:p>
        </w:tc>
        <w:tc>
          <w:tcPr>
            <w:tcW w:w="532" w:type="pct"/>
            <w:shd w:val="clear" w:color="auto" w:fill="auto"/>
            <w:noWrap/>
          </w:tcPr>
          <w:p w:rsidR="00622380" w:rsidRPr="00626791" w:rsidRDefault="007F4B20" w:rsidP="00622380">
            <w:pPr>
              <w:ind w:left="-567" w:right="-568"/>
              <w:jc w:val="center"/>
              <w:rPr>
                <w:rFonts w:ascii="Calibri" w:hAnsi="Calibri" w:cs="Calibri"/>
              </w:rPr>
            </w:pPr>
            <w:r w:rsidRPr="007F4B20">
              <w:rPr>
                <w:rFonts w:ascii="Calibri" w:eastAsia="Calibri" w:hAnsi="Calibri" w:cs="Calibri"/>
                <w:color w:val="002060"/>
                <w:sz w:val="22"/>
                <w:szCs w:val="22"/>
                <w:lang w:eastAsia="en-US"/>
              </w:rPr>
              <w:t>25</w:t>
            </w:r>
          </w:p>
        </w:tc>
        <w:tc>
          <w:tcPr>
            <w:tcW w:w="684" w:type="pct"/>
          </w:tcPr>
          <w:p w:rsidR="00622380" w:rsidRPr="00626791" w:rsidRDefault="007F4B20" w:rsidP="00622380">
            <w:pPr>
              <w:ind w:left="-567" w:right="-568"/>
              <w:jc w:val="center"/>
              <w:rPr>
                <w:rFonts w:ascii="Calibri" w:hAnsi="Calibri" w:cs="Calibri"/>
              </w:rPr>
            </w:pPr>
            <w:r>
              <w:rPr>
                <w:rFonts w:ascii="Calibri" w:hAnsi="Calibri" w:cs="Calibri"/>
              </w:rPr>
              <w:t>Χ</w:t>
            </w:r>
          </w:p>
        </w:tc>
        <w:tc>
          <w:tcPr>
            <w:tcW w:w="608" w:type="pct"/>
          </w:tcPr>
          <w:p w:rsidR="00622380" w:rsidRPr="00626791" w:rsidRDefault="00622380" w:rsidP="00622380">
            <w:pPr>
              <w:ind w:left="-567" w:right="-568"/>
              <w:jc w:val="center"/>
              <w:rPr>
                <w:rFonts w:ascii="Calibri" w:hAnsi="Calibri" w:cs="Calibri"/>
              </w:rPr>
            </w:pPr>
          </w:p>
        </w:tc>
        <w:tc>
          <w:tcPr>
            <w:tcW w:w="678" w:type="pct"/>
            <w:shd w:val="clear" w:color="auto" w:fill="auto"/>
            <w:noWrap/>
          </w:tcPr>
          <w:p w:rsidR="00622380" w:rsidRPr="00626791" w:rsidRDefault="00622380" w:rsidP="00622380">
            <w:pPr>
              <w:ind w:left="-567" w:right="-568"/>
              <w:jc w:val="center"/>
              <w:rPr>
                <w:rFonts w:ascii="Calibri" w:hAnsi="Calibri" w:cs="Calibri"/>
              </w:rPr>
            </w:pPr>
          </w:p>
        </w:tc>
      </w:tr>
    </w:tbl>
    <w:p w:rsidR="00594136" w:rsidRPr="00CA6862" w:rsidRDefault="00594136" w:rsidP="005A240F">
      <w:pPr>
        <w:pStyle w:val="30"/>
        <w:ind w:left="-426" w:right="-567"/>
        <w:rPr>
          <w:rFonts w:ascii="Calibri" w:hAnsi="Calibri" w:cs="Calibri"/>
          <w:b/>
          <w:i w:val="0"/>
          <w:sz w:val="21"/>
          <w:szCs w:val="21"/>
        </w:rPr>
      </w:pPr>
      <w:r w:rsidRPr="00CA6862">
        <w:rPr>
          <w:rFonts w:ascii="Calibri" w:hAnsi="Calibri" w:cs="Calibri"/>
          <w:i w:val="0"/>
          <w:sz w:val="21"/>
          <w:szCs w:val="21"/>
        </w:rPr>
        <w:t xml:space="preserve">Σύμφωνα με τη νομοθεσία σχετικά με τα μέτρα προστασίας και πρόληψης από το κίνδυνο περαιτέρω διασποράς του </w:t>
      </w:r>
      <w:r w:rsidRPr="00CA6862">
        <w:rPr>
          <w:rFonts w:ascii="Calibri" w:hAnsi="Calibri" w:cs="Calibri"/>
          <w:i w:val="0"/>
          <w:sz w:val="21"/>
          <w:szCs w:val="21"/>
          <w:lang w:val="en-US"/>
        </w:rPr>
        <w:t>covid</w:t>
      </w:r>
      <w:r w:rsidRPr="00CA6862">
        <w:rPr>
          <w:rFonts w:ascii="Calibri" w:hAnsi="Calibri" w:cs="Calibri"/>
          <w:i w:val="0"/>
          <w:sz w:val="21"/>
          <w:szCs w:val="21"/>
        </w:rPr>
        <w:t>-19</w:t>
      </w:r>
      <w:r w:rsidR="005A240F" w:rsidRPr="00CA6862">
        <w:rPr>
          <w:rFonts w:ascii="Calibri" w:hAnsi="Calibri" w:cs="Calibri"/>
          <w:i w:val="0"/>
          <w:sz w:val="21"/>
          <w:szCs w:val="21"/>
        </w:rPr>
        <w:t>,</w:t>
      </w:r>
      <w:r w:rsidRPr="00CA6862">
        <w:rPr>
          <w:rFonts w:ascii="Calibri" w:hAnsi="Calibri" w:cs="Calibri"/>
          <w:i w:val="0"/>
          <w:sz w:val="21"/>
          <w:szCs w:val="21"/>
        </w:rPr>
        <w:t xml:space="preserve"> οι εκπαιδευόμενοι προκειμένου να συμμετέχουν σε τμήμα</w:t>
      </w:r>
      <w:r w:rsidR="005A240F" w:rsidRPr="00CA6862">
        <w:rPr>
          <w:rFonts w:ascii="Calibri" w:hAnsi="Calibri" w:cs="Calibri"/>
          <w:i w:val="0"/>
          <w:sz w:val="21"/>
          <w:szCs w:val="21"/>
        </w:rPr>
        <w:t xml:space="preserve">τα </w:t>
      </w:r>
      <w:r w:rsidR="005A240F" w:rsidRPr="00CA6862">
        <w:rPr>
          <w:rFonts w:ascii="Calibri" w:hAnsi="Calibri" w:cs="Calibri"/>
          <w:i w:val="0"/>
          <w:sz w:val="21"/>
          <w:szCs w:val="21"/>
          <w:u w:val="single"/>
        </w:rPr>
        <w:t>μέσω δια ζώσης</w:t>
      </w:r>
      <w:r w:rsidR="005A240F" w:rsidRPr="00CA6862">
        <w:rPr>
          <w:rFonts w:ascii="Calibri" w:hAnsi="Calibri" w:cs="Calibri"/>
          <w:i w:val="0"/>
          <w:sz w:val="21"/>
          <w:szCs w:val="21"/>
        </w:rPr>
        <w:t xml:space="preserve"> παρακολούθησης</w:t>
      </w:r>
      <w:r w:rsidR="00E92F71" w:rsidRPr="00CA6862">
        <w:rPr>
          <w:rFonts w:ascii="Calibri" w:hAnsi="Calibri" w:cs="Calibri"/>
          <w:i w:val="0"/>
          <w:sz w:val="21"/>
          <w:szCs w:val="21"/>
        </w:rPr>
        <w:t>,</w:t>
      </w:r>
      <w:r w:rsidRPr="00CA6862">
        <w:rPr>
          <w:rFonts w:ascii="Calibri" w:hAnsi="Calibri" w:cs="Calibri"/>
          <w:i w:val="0"/>
          <w:sz w:val="21"/>
          <w:szCs w:val="21"/>
        </w:rPr>
        <w:t xml:space="preserve"> υποχρεούνται στην προσκόμιση</w:t>
      </w:r>
      <w:r w:rsidR="00AF2A17" w:rsidRPr="00CA6862">
        <w:rPr>
          <w:rFonts w:ascii="Calibri" w:hAnsi="Calibri" w:cs="Calibri"/>
          <w:i w:val="0"/>
          <w:sz w:val="21"/>
          <w:szCs w:val="21"/>
        </w:rPr>
        <w:t xml:space="preserve"> στο Δήμο</w:t>
      </w:r>
      <w:r w:rsidRPr="00CA6862">
        <w:rPr>
          <w:rFonts w:ascii="Calibri" w:hAnsi="Calibri" w:cs="Calibri"/>
          <w:i w:val="0"/>
          <w:sz w:val="21"/>
          <w:szCs w:val="21"/>
        </w:rPr>
        <w:t xml:space="preserve"> </w:t>
      </w:r>
      <w:r w:rsidRPr="00CA6862">
        <w:rPr>
          <w:rFonts w:ascii="Calibri" w:hAnsi="Calibri" w:cs="Calibri"/>
          <w:b/>
          <w:i w:val="0"/>
          <w:sz w:val="21"/>
          <w:szCs w:val="21"/>
        </w:rPr>
        <w:t>πιστοποιητικού εμβολιασμού ή βεβαίωσης νόσησης σε ισχύ μέχρι τη λήξη του τμήματος.</w:t>
      </w:r>
    </w:p>
    <w:p w:rsidR="0072538F" w:rsidRPr="00CA6862" w:rsidRDefault="00594136" w:rsidP="0072538F">
      <w:pPr>
        <w:pStyle w:val="30"/>
        <w:ind w:left="-426" w:right="-567"/>
        <w:rPr>
          <w:rFonts w:ascii="Calibri" w:hAnsi="Calibri" w:cs="Calibri"/>
          <w:b/>
          <w:i w:val="0"/>
          <w:sz w:val="21"/>
          <w:szCs w:val="21"/>
        </w:rPr>
      </w:pPr>
      <w:r w:rsidRPr="00CA6862">
        <w:rPr>
          <w:rFonts w:ascii="Calibri" w:hAnsi="Calibri" w:cs="Calibri"/>
          <w:i w:val="0"/>
          <w:sz w:val="21"/>
          <w:szCs w:val="21"/>
        </w:rPr>
        <w:t>Σε αντίθετη περίπτωση θα πρέπει να προσκομίζουν</w:t>
      </w:r>
      <w:r w:rsidR="005A240F" w:rsidRPr="00CA6862">
        <w:rPr>
          <w:rFonts w:ascii="Calibri" w:hAnsi="Calibri" w:cs="Calibri"/>
          <w:i w:val="0"/>
          <w:sz w:val="21"/>
          <w:szCs w:val="21"/>
        </w:rPr>
        <w:t xml:space="preserve"> </w:t>
      </w:r>
      <w:r w:rsidR="0072538F" w:rsidRPr="00CA6862">
        <w:rPr>
          <w:rFonts w:ascii="Calibri" w:hAnsi="Calibri" w:cs="Calibri"/>
          <w:i w:val="0"/>
          <w:sz w:val="21"/>
          <w:szCs w:val="21"/>
        </w:rPr>
        <w:t xml:space="preserve">στο Δήμο </w:t>
      </w:r>
      <w:r w:rsidR="005A240F" w:rsidRPr="00CA6862">
        <w:rPr>
          <w:rFonts w:ascii="Calibri" w:hAnsi="Calibri" w:cs="Calibri"/>
          <w:i w:val="0"/>
          <w:sz w:val="21"/>
          <w:szCs w:val="21"/>
        </w:rPr>
        <w:t>υποχρεωτικά</w:t>
      </w:r>
      <w:r w:rsidR="0072538F" w:rsidRPr="00CA6862">
        <w:rPr>
          <w:rFonts w:ascii="Calibri" w:hAnsi="Calibri" w:cs="Calibri"/>
          <w:i w:val="0"/>
          <w:sz w:val="21"/>
          <w:szCs w:val="21"/>
        </w:rPr>
        <w:t xml:space="preserve"> </w:t>
      </w:r>
      <w:r w:rsidR="0072538F" w:rsidRPr="00CA6862">
        <w:rPr>
          <w:rFonts w:ascii="Calibri" w:hAnsi="Calibri" w:cs="Calibri"/>
          <w:b/>
          <w:i w:val="0"/>
          <w:sz w:val="21"/>
          <w:szCs w:val="21"/>
        </w:rPr>
        <w:t>πριν από κάθε εκπαιδευτική συνάντηση</w:t>
      </w:r>
      <w:r w:rsidR="0072538F" w:rsidRPr="00CA6862">
        <w:rPr>
          <w:rFonts w:ascii="Calibri" w:hAnsi="Calibri" w:cs="Calibri"/>
          <w:i w:val="0"/>
          <w:sz w:val="21"/>
          <w:szCs w:val="21"/>
        </w:rPr>
        <w:t xml:space="preserve"> </w:t>
      </w:r>
      <w:r w:rsidR="005A240F" w:rsidRPr="00CA6862">
        <w:rPr>
          <w:rFonts w:ascii="Calibri" w:hAnsi="Calibri" w:cs="Calibri"/>
          <w:i w:val="0"/>
          <w:sz w:val="21"/>
          <w:szCs w:val="21"/>
        </w:rPr>
        <w:t>βεβαίωση</w:t>
      </w:r>
      <w:r w:rsidRPr="00CA6862">
        <w:rPr>
          <w:rFonts w:ascii="Calibri" w:hAnsi="Calibri" w:cs="Calibri"/>
          <w:i w:val="0"/>
          <w:sz w:val="21"/>
          <w:szCs w:val="21"/>
        </w:rPr>
        <w:t xml:space="preserve"> </w:t>
      </w:r>
      <w:r w:rsidRPr="00CA6862">
        <w:rPr>
          <w:rFonts w:ascii="Calibri" w:hAnsi="Calibri" w:cs="Calibri"/>
          <w:b/>
          <w:i w:val="0"/>
          <w:sz w:val="21"/>
          <w:szCs w:val="21"/>
        </w:rPr>
        <w:t>αρνητικού εργαστηριακού διαγνωστικού ελέγχου νόσησης (</w:t>
      </w:r>
      <w:r w:rsidRPr="00CA6862">
        <w:rPr>
          <w:rFonts w:ascii="Calibri" w:hAnsi="Calibri" w:cs="Calibri"/>
          <w:b/>
          <w:i w:val="0"/>
          <w:sz w:val="21"/>
          <w:szCs w:val="21"/>
          <w:lang w:val="en-US"/>
        </w:rPr>
        <w:t>rapid</w:t>
      </w:r>
      <w:r w:rsidRPr="00CA6862">
        <w:rPr>
          <w:rFonts w:ascii="Calibri" w:hAnsi="Calibri" w:cs="Calibri"/>
          <w:b/>
          <w:i w:val="0"/>
          <w:sz w:val="21"/>
          <w:szCs w:val="21"/>
        </w:rPr>
        <w:t xml:space="preserve"> </w:t>
      </w:r>
      <w:r w:rsidRPr="00CA6862">
        <w:rPr>
          <w:rFonts w:ascii="Calibri" w:hAnsi="Calibri" w:cs="Calibri"/>
          <w:b/>
          <w:i w:val="0"/>
          <w:sz w:val="21"/>
          <w:szCs w:val="21"/>
          <w:lang w:val="en-US"/>
        </w:rPr>
        <w:t>test</w:t>
      </w:r>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w:t>
      </w:r>
      <w:r w:rsidR="005A240F" w:rsidRPr="00CA6862">
        <w:rPr>
          <w:rFonts w:ascii="Calibri" w:hAnsi="Calibri" w:cs="Calibri"/>
          <w:b/>
          <w:i w:val="0"/>
          <w:sz w:val="21"/>
          <w:szCs w:val="21"/>
        </w:rPr>
        <w:t xml:space="preserve"> </w:t>
      </w:r>
      <w:r w:rsidR="00E92F71" w:rsidRPr="00CA6862">
        <w:rPr>
          <w:rFonts w:ascii="Calibri" w:hAnsi="Calibri" w:cs="Calibri"/>
          <w:b/>
          <w:i w:val="0"/>
          <w:sz w:val="21"/>
          <w:szCs w:val="21"/>
        </w:rPr>
        <w:t>που</w:t>
      </w:r>
      <w:r w:rsidR="005A240F" w:rsidRPr="00CA6862">
        <w:rPr>
          <w:rFonts w:ascii="Calibri" w:hAnsi="Calibri" w:cs="Calibri"/>
          <w:b/>
          <w:i w:val="0"/>
          <w:sz w:val="21"/>
          <w:szCs w:val="21"/>
        </w:rPr>
        <w:t xml:space="preserve"> θα διενεργείται έως σαράντα οκτώ (48) ώρες</w:t>
      </w:r>
      <w:r w:rsidR="0072538F" w:rsidRPr="00CA6862">
        <w:rPr>
          <w:rFonts w:ascii="Calibri" w:hAnsi="Calibri" w:cs="Calibri"/>
          <w:b/>
          <w:i w:val="0"/>
          <w:sz w:val="21"/>
          <w:szCs w:val="21"/>
        </w:rPr>
        <w:t xml:space="preserve"> πριν τη συνάντηση.</w:t>
      </w:r>
    </w:p>
    <w:p w:rsidR="00CA6862" w:rsidRPr="00CA6862" w:rsidRDefault="00CA6862" w:rsidP="00CA6862">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CA6862" w:rsidRPr="008569BF" w:rsidRDefault="00CA6862" w:rsidP="0072538F">
      <w:pPr>
        <w:pStyle w:val="30"/>
        <w:ind w:left="-426" w:right="-567"/>
        <w:rPr>
          <w:rFonts w:ascii="Calibri" w:hAnsi="Calibri" w:cs="Calibri"/>
          <w:i w:val="0"/>
          <w:sz w:val="21"/>
          <w:szCs w:val="21"/>
        </w:rPr>
      </w:pPr>
      <w:r w:rsidRPr="008569BF">
        <w:rPr>
          <w:rFonts w:ascii="Calibri" w:hAnsi="Calibri" w:cs="Calibri"/>
          <w:i w:val="0"/>
          <w:sz w:val="21"/>
          <w:szCs w:val="21"/>
        </w:rPr>
        <w:t xml:space="preserve">Οι εκπαιδευόμενοι καλούνται να </w:t>
      </w:r>
      <w:r w:rsidR="00CA0FA2" w:rsidRPr="008569BF">
        <w:rPr>
          <w:rFonts w:ascii="Calibri" w:hAnsi="Calibri" w:cs="Calibri"/>
          <w:i w:val="0"/>
          <w:sz w:val="21"/>
          <w:szCs w:val="21"/>
        </w:rPr>
        <w:t xml:space="preserve">φέρουν </w:t>
      </w:r>
      <w:r w:rsidRPr="008569BF">
        <w:rPr>
          <w:rFonts w:ascii="Calibri" w:hAnsi="Calibri" w:cs="Calibri"/>
          <w:i w:val="0"/>
          <w:sz w:val="21"/>
          <w:szCs w:val="21"/>
        </w:rPr>
        <w:t xml:space="preserve">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w:t>
      </w:r>
      <w:r w:rsidR="008569BF" w:rsidRPr="008569BF">
        <w:rPr>
          <w:rFonts w:ascii="Calibri" w:hAnsi="Calibri" w:cs="Calibri"/>
          <w:i w:val="0"/>
          <w:sz w:val="21"/>
          <w:szCs w:val="21"/>
        </w:rPr>
        <w:t>ήσεων, ώστε να τα επιδεικνύουν</w:t>
      </w:r>
      <w:r w:rsidRPr="008569BF">
        <w:rPr>
          <w:rFonts w:ascii="Calibri" w:hAnsi="Calibri" w:cs="Calibri"/>
          <w:i w:val="0"/>
          <w:sz w:val="21"/>
          <w:szCs w:val="21"/>
        </w:rPr>
        <w:t xml:space="preserve"> σε περίπτωση επιτόπιου ελέγχου απ</w:t>
      </w:r>
      <w:r w:rsidR="008569BF" w:rsidRPr="008569BF">
        <w:rPr>
          <w:rFonts w:ascii="Calibri" w:hAnsi="Calibri" w:cs="Calibri"/>
          <w:i w:val="0"/>
          <w:sz w:val="21"/>
          <w:szCs w:val="21"/>
        </w:rPr>
        <w:t>ό τις αρμόδιες ελεγκτικές αρχές.</w:t>
      </w:r>
    </w:p>
    <w:p w:rsidR="00626791" w:rsidRPr="00392548" w:rsidRDefault="00A04A79" w:rsidP="00752402">
      <w:pPr>
        <w:pStyle w:val="30"/>
        <w:ind w:left="5193" w:right="-567" w:firstLine="1287"/>
        <w:rPr>
          <w:rFonts w:ascii="Calibri" w:hAnsi="Calibri" w:cs="Calibri"/>
          <w:b/>
        </w:rPr>
      </w:pPr>
      <w:r>
        <w:rPr>
          <w:rFonts w:ascii="Calibri" w:hAnsi="Calibri" w:cs="Calibri"/>
          <w:b/>
          <w:noProof/>
        </w:rPr>
        <w:lastRenderedPageBreak/>
        <w:pict>
          <v:rect id="Rectangle 3" o:spid="_x0000_s1027" style="position:absolute;left:0;text-align:left;margin-left:-24.05pt;margin-top:8.4pt;width:11.25pt;height:1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 xml:space="preserve">τη θέση εκπαιδευόμενου που κατέχετε από </w:t>
      </w:r>
      <w:r w:rsidRPr="00F22890">
        <w:rPr>
          <w:rFonts w:ascii="Calibri" w:hAnsi="Calibri" w:cs="Calibri"/>
          <w:sz w:val="22"/>
          <w:szCs w:val="22"/>
        </w:rPr>
        <w:lastRenderedPageBreak/>
        <w:t>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3D9" w:rsidRDefault="009E43D9">
      <w:r>
        <w:separator/>
      </w:r>
    </w:p>
  </w:endnote>
  <w:endnote w:type="continuationSeparator" w:id="0">
    <w:p w:rsidR="009E43D9" w:rsidRDefault="009E43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3D9" w:rsidRDefault="009E43D9">
      <w:r>
        <w:separator/>
      </w:r>
    </w:p>
  </w:footnote>
  <w:footnote w:type="continuationSeparator" w:id="0">
    <w:p w:rsidR="009E43D9" w:rsidRDefault="009E4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A04A79" w:rsidP="00B622E4">
    <w:pPr>
      <w:jc w:val="center"/>
    </w:pPr>
    <w:r>
      <w:rPr>
        <w:noProof/>
      </w:rPr>
      <w:pict>
        <v:rect id="Rectangle 1" o:spid="_x0000_s4097" style="position:absolute;left:0;text-align:left;margin-left:223.45pt;margin-top:-30.55pt;width:267.8pt;height: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34678"/>
    <w:rsid w:val="00007B11"/>
    <w:rsid w:val="00015176"/>
    <w:rsid w:val="0005511A"/>
    <w:rsid w:val="00065A44"/>
    <w:rsid w:val="00066966"/>
    <w:rsid w:val="00082FB6"/>
    <w:rsid w:val="00094856"/>
    <w:rsid w:val="000A09EC"/>
    <w:rsid w:val="000A275B"/>
    <w:rsid w:val="000A4E33"/>
    <w:rsid w:val="000A7E9F"/>
    <w:rsid w:val="000D24FE"/>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4B20"/>
    <w:rsid w:val="007F7E26"/>
    <w:rsid w:val="00802F6E"/>
    <w:rsid w:val="008103AE"/>
    <w:rsid w:val="00831A65"/>
    <w:rsid w:val="00835BE2"/>
    <w:rsid w:val="00841E05"/>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735C"/>
    <w:rsid w:val="009E31FF"/>
    <w:rsid w:val="009E43D9"/>
    <w:rsid w:val="00A01116"/>
    <w:rsid w:val="00A01631"/>
    <w:rsid w:val="00A04A79"/>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557C2"/>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0F53"/>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A79"/>
  </w:style>
  <w:style w:type="paragraph" w:styleId="1">
    <w:name w:val="heading 1"/>
    <w:basedOn w:val="a"/>
    <w:next w:val="a"/>
    <w:qFormat/>
    <w:rsid w:val="00A04A79"/>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A04A79"/>
    <w:pPr>
      <w:keepNext/>
      <w:spacing w:line="360" w:lineRule="auto"/>
      <w:ind w:right="45"/>
      <w:jc w:val="both"/>
      <w:outlineLvl w:val="1"/>
    </w:pPr>
    <w:rPr>
      <w:sz w:val="24"/>
    </w:rPr>
  </w:style>
  <w:style w:type="paragraph" w:styleId="3">
    <w:name w:val="heading 3"/>
    <w:basedOn w:val="a"/>
    <w:next w:val="a"/>
    <w:qFormat/>
    <w:rsid w:val="00A04A79"/>
    <w:pPr>
      <w:keepNext/>
      <w:spacing w:line="360" w:lineRule="auto"/>
      <w:ind w:right="45"/>
      <w:jc w:val="both"/>
      <w:outlineLvl w:val="2"/>
    </w:pPr>
    <w:rPr>
      <w:b/>
      <w:bCs/>
      <w:sz w:val="24"/>
    </w:rPr>
  </w:style>
  <w:style w:type="paragraph" w:styleId="4">
    <w:name w:val="heading 4"/>
    <w:basedOn w:val="a"/>
    <w:next w:val="a"/>
    <w:qFormat/>
    <w:rsid w:val="00A04A79"/>
    <w:pPr>
      <w:keepNext/>
      <w:spacing w:line="360" w:lineRule="auto"/>
      <w:ind w:right="45"/>
      <w:jc w:val="both"/>
      <w:outlineLvl w:val="3"/>
    </w:pPr>
    <w:rPr>
      <w:sz w:val="24"/>
      <w:u w:val="single"/>
    </w:rPr>
  </w:style>
  <w:style w:type="paragraph" w:styleId="5">
    <w:name w:val="heading 5"/>
    <w:basedOn w:val="a"/>
    <w:next w:val="a"/>
    <w:qFormat/>
    <w:rsid w:val="00A04A79"/>
    <w:pPr>
      <w:keepNext/>
      <w:ind w:right="43"/>
      <w:jc w:val="both"/>
      <w:outlineLvl w:val="4"/>
    </w:pPr>
    <w:rPr>
      <w:b/>
      <w:bCs/>
      <w:sz w:val="16"/>
    </w:rPr>
  </w:style>
  <w:style w:type="paragraph" w:styleId="6">
    <w:name w:val="heading 6"/>
    <w:basedOn w:val="a"/>
    <w:next w:val="a"/>
    <w:qFormat/>
    <w:rsid w:val="00A04A79"/>
    <w:pPr>
      <w:keepNext/>
      <w:spacing w:before="20" w:after="20"/>
      <w:ind w:right="45"/>
      <w:jc w:val="center"/>
      <w:outlineLvl w:val="5"/>
    </w:pPr>
    <w:rPr>
      <w:b/>
      <w:bCs/>
      <w:sz w:val="18"/>
    </w:rPr>
  </w:style>
  <w:style w:type="paragraph" w:styleId="7">
    <w:name w:val="heading 7"/>
    <w:basedOn w:val="a"/>
    <w:next w:val="a"/>
    <w:qFormat/>
    <w:rsid w:val="00A04A79"/>
    <w:pPr>
      <w:keepNext/>
      <w:jc w:val="center"/>
      <w:outlineLvl w:val="6"/>
    </w:pPr>
    <w:rPr>
      <w:b/>
      <w:sz w:val="14"/>
      <w:szCs w:val="14"/>
    </w:rPr>
  </w:style>
  <w:style w:type="paragraph" w:styleId="8">
    <w:name w:val="heading 8"/>
    <w:basedOn w:val="a"/>
    <w:next w:val="a"/>
    <w:qFormat/>
    <w:rsid w:val="00A04A79"/>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04A79"/>
    <w:pPr>
      <w:ind w:right="43"/>
      <w:jc w:val="center"/>
    </w:pPr>
    <w:rPr>
      <w:sz w:val="32"/>
    </w:rPr>
  </w:style>
  <w:style w:type="paragraph" w:styleId="20">
    <w:name w:val="Body Text 2"/>
    <w:basedOn w:val="a"/>
    <w:rsid w:val="00A04A79"/>
    <w:pPr>
      <w:spacing w:line="360" w:lineRule="auto"/>
      <w:ind w:right="45"/>
      <w:jc w:val="both"/>
    </w:pPr>
    <w:rPr>
      <w:sz w:val="24"/>
    </w:rPr>
  </w:style>
  <w:style w:type="paragraph" w:styleId="a4">
    <w:name w:val="header"/>
    <w:basedOn w:val="a"/>
    <w:link w:val="Char"/>
    <w:uiPriority w:val="99"/>
    <w:rsid w:val="00A04A79"/>
    <w:pPr>
      <w:tabs>
        <w:tab w:val="center" w:pos="4153"/>
        <w:tab w:val="right" w:pos="8306"/>
      </w:tabs>
    </w:pPr>
  </w:style>
  <w:style w:type="paragraph" w:styleId="a5">
    <w:name w:val="footer"/>
    <w:basedOn w:val="a"/>
    <w:link w:val="Char0"/>
    <w:uiPriority w:val="99"/>
    <w:rsid w:val="00A04A79"/>
    <w:pPr>
      <w:tabs>
        <w:tab w:val="center" w:pos="4153"/>
        <w:tab w:val="right" w:pos="8306"/>
      </w:tabs>
    </w:pPr>
  </w:style>
  <w:style w:type="paragraph" w:styleId="30">
    <w:name w:val="Body Text 3"/>
    <w:basedOn w:val="a"/>
    <w:rsid w:val="00A04A79"/>
    <w:pPr>
      <w:ind w:right="45"/>
      <w:jc w:val="both"/>
    </w:pPr>
    <w:rPr>
      <w:rFonts w:ascii="Tahoma" w:hAnsi="Tahoma" w:cs="Tahoma"/>
      <w:i/>
      <w:iCs/>
      <w:sz w:val="16"/>
    </w:rPr>
  </w:style>
  <w:style w:type="paragraph" w:styleId="Web">
    <w:name w:val="Normal (Web)"/>
    <w:basedOn w:val="a"/>
    <w:rsid w:val="00A04A79"/>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8229</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user</cp:lastModifiedBy>
  <cp:revision>2</cp:revision>
  <cp:lastPrinted>2021-09-14T11:24:00Z</cp:lastPrinted>
  <dcterms:created xsi:type="dcterms:W3CDTF">2021-11-03T17:19:00Z</dcterms:created>
  <dcterms:modified xsi:type="dcterms:W3CDTF">2021-11-03T17:19:00Z</dcterms:modified>
</cp:coreProperties>
</file>