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4C57C0">
        <w:rPr>
          <w:rFonts w:ascii="Book Antiqua" w:hAnsi="Book Antiqua"/>
          <w:b/>
          <w:bCs/>
          <w:sz w:val="24"/>
          <w:szCs w:val="24"/>
          <w:lang w:val="en-US"/>
        </w:rPr>
        <w:t>08</w:t>
      </w:r>
      <w:r w:rsidR="004C57C0">
        <w:rPr>
          <w:rFonts w:ascii="Book Antiqua" w:hAnsi="Book Antiqua"/>
          <w:b/>
          <w:bCs/>
          <w:sz w:val="24"/>
          <w:szCs w:val="24"/>
        </w:rPr>
        <w:t>/</w:t>
      </w:r>
      <w:r w:rsidR="004C57C0">
        <w:rPr>
          <w:rFonts w:ascii="Book Antiqua" w:hAnsi="Book Antiqua"/>
          <w:b/>
          <w:bCs/>
          <w:sz w:val="24"/>
          <w:szCs w:val="24"/>
          <w:lang w:val="en-US"/>
        </w:rPr>
        <w:t>04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4C57C0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4C57C0">
        <w:rPr>
          <w:rFonts w:ascii="Book Antiqua" w:hAnsi="Book Antiqua"/>
          <w:b/>
          <w:bCs/>
          <w:sz w:val="24"/>
          <w:szCs w:val="24"/>
        </w:rPr>
        <w:t>Υποδομών και Μεταφορών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546BE7" w:rsidRPr="00546BE7">
        <w:rPr>
          <w:rFonts w:ascii="Book Antiqua" w:hAnsi="Book Antiqua"/>
          <w:b/>
          <w:bCs/>
          <w:sz w:val="24"/>
          <w:szCs w:val="24"/>
        </w:rPr>
        <w:t>Αφύ</w:t>
      </w:r>
      <w:r w:rsidR="00546BE7" w:rsidRPr="00546BE7">
        <w:rPr>
          <w:rFonts w:ascii="Book Antiqua" w:hAnsi="Book Antiqua"/>
          <w:bCs/>
          <w:sz w:val="24"/>
          <w:szCs w:val="24"/>
        </w:rPr>
        <w:t>λακ</w:t>
      </w:r>
      <w:r w:rsidR="00546BE7" w:rsidRPr="00546BE7">
        <w:rPr>
          <w:rFonts w:ascii="Book Antiqua" w:hAnsi="Book Antiqua"/>
          <w:b/>
          <w:bCs/>
          <w:sz w:val="24"/>
          <w:szCs w:val="24"/>
        </w:rPr>
        <w:t>τες Διαβάσεις Τρένων</w:t>
      </w:r>
      <w:r w:rsidRPr="00546BE7">
        <w:rPr>
          <w:rFonts w:ascii="Book Antiqua" w:hAnsi="Book Antiqua"/>
          <w:b/>
          <w:bCs/>
          <w:sz w:val="24"/>
          <w:szCs w:val="24"/>
        </w:rPr>
        <w:t>».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4C57C0">
        <w:rPr>
          <w:rFonts w:ascii="Book Antiqua" w:hAnsi="Book Antiqua"/>
          <w:b/>
          <w:bCs/>
          <w:sz w:val="24"/>
          <w:szCs w:val="24"/>
        </w:rPr>
        <w:t>Υποδομών και Μεταφορών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4C57C0">
        <w:rPr>
          <w:rFonts w:ascii="Book Antiqua" w:hAnsi="Book Antiqua"/>
          <w:sz w:val="24"/>
          <w:szCs w:val="24"/>
        </w:rPr>
        <w:t>την επιστολή της</w:t>
      </w:r>
      <w:r>
        <w:rPr>
          <w:rFonts w:ascii="Book Antiqua" w:hAnsi="Book Antiqua"/>
          <w:sz w:val="24"/>
          <w:szCs w:val="24"/>
        </w:rPr>
        <w:t xml:space="preserve"> </w:t>
      </w:r>
      <w:r w:rsidR="004C57C0">
        <w:rPr>
          <w:rFonts w:ascii="Book Antiqua" w:hAnsi="Book Antiqua"/>
          <w:b/>
          <w:bCs/>
          <w:sz w:val="24"/>
          <w:szCs w:val="24"/>
        </w:rPr>
        <w:t>Ένωσης Στρατιωτικών Περιφερειακής Ενότητας Ξάνθης (Ε.Σ.ΠΕ.Ε.Ξ.)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4C57C0">
        <w:rPr>
          <w:rFonts w:ascii="Book Antiqua" w:hAnsi="Book Antiqua"/>
          <w:sz w:val="24"/>
          <w:szCs w:val="24"/>
        </w:rPr>
        <w:t>με την οποία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4C57C0">
        <w:rPr>
          <w:rFonts w:ascii="Book Antiqua" w:hAnsi="Book Antiqua"/>
          <w:sz w:val="24"/>
          <w:szCs w:val="24"/>
        </w:rPr>
        <w:t>τονίζουν τις εγκληματικές ελλείψεις που υφίστανται οι σιδηροδρομικές διαβάσεις σε όλη την επικράτεια αλλά και συγκεκριμένα στην Θράκη όπου, όπως αναφέρουν, από τις πενήντα ισόπεδες σιδηροδρομικές διαβάσεις διαπιστώθηκε ότι μπάρες</w:t>
      </w:r>
      <w:r w:rsidR="004C57C0" w:rsidRPr="004C57C0">
        <w:rPr>
          <w:rFonts w:ascii="Book Antiqua" w:hAnsi="Book Antiqua"/>
          <w:sz w:val="24"/>
          <w:szCs w:val="24"/>
        </w:rPr>
        <w:t>, λειτουργ</w:t>
      </w:r>
      <w:r w:rsidR="004C57C0">
        <w:rPr>
          <w:rFonts w:ascii="Book Antiqua" w:hAnsi="Book Antiqua"/>
          <w:sz w:val="24"/>
          <w:szCs w:val="24"/>
        </w:rPr>
        <w:t>ούν διαπιστωμένα μόλις σε δέκα</w:t>
      </w:r>
      <w:r w:rsidR="004C57C0" w:rsidRPr="004C57C0">
        <w:rPr>
          <w:rFonts w:ascii="Book Antiqua" w:hAnsi="Book Antiqua"/>
          <w:sz w:val="24"/>
          <w:szCs w:val="24"/>
        </w:rPr>
        <w:t xml:space="preserve"> από αυτές, φωτεινοί σηματοδότες και ηχητική συσκευή λειτουργούν δια</w:t>
      </w:r>
      <w:r w:rsidR="004C57C0">
        <w:rPr>
          <w:rFonts w:ascii="Book Antiqua" w:hAnsi="Book Antiqua"/>
          <w:sz w:val="24"/>
          <w:szCs w:val="24"/>
        </w:rPr>
        <w:t>πιστωμένα μόνο σε δεκατρείς</w:t>
      </w:r>
      <w:r w:rsidR="004C57C0" w:rsidRPr="004C57C0">
        <w:rPr>
          <w:rFonts w:ascii="Book Antiqua" w:hAnsi="Book Antiqua"/>
          <w:sz w:val="24"/>
          <w:szCs w:val="24"/>
        </w:rPr>
        <w:t xml:space="preserve"> από </w:t>
      </w:r>
      <w:r w:rsidR="00133EBF">
        <w:rPr>
          <w:rFonts w:ascii="Book Antiqua" w:hAnsi="Book Antiqua"/>
          <w:sz w:val="24"/>
          <w:szCs w:val="24"/>
        </w:rPr>
        <w:t>αυτές, ενώ χωρίς να αναφέρονται</w:t>
      </w:r>
      <w:r w:rsidR="004C57C0" w:rsidRPr="004C57C0">
        <w:rPr>
          <w:rFonts w:ascii="Book Antiqua" w:hAnsi="Book Antiqua"/>
          <w:sz w:val="24"/>
          <w:szCs w:val="24"/>
        </w:rPr>
        <w:t xml:space="preserve"> στις λοιπές πινακίδες προειδοποίησης – σήμανσης (Κ-31, Κ-32, Κ-33, Κ-34, Κ-35, Κ-36, Κ-37), δεν υπάρχουν προειδοποιητικές πινακίδες «STOP» ή ελλείπουν και από τις δύο πλευρές τ</w:t>
      </w:r>
      <w:r w:rsidR="00133EBF">
        <w:rPr>
          <w:rFonts w:ascii="Book Antiqua" w:hAnsi="Book Antiqua"/>
          <w:sz w:val="24"/>
          <w:szCs w:val="24"/>
        </w:rPr>
        <w:t xml:space="preserve">ης διάβασης σε είκοσι οκτώ </w:t>
      </w:r>
      <w:r w:rsidR="004C57C0" w:rsidRPr="004C57C0">
        <w:rPr>
          <w:rFonts w:ascii="Book Antiqua" w:hAnsi="Book Antiqua"/>
          <w:sz w:val="24"/>
          <w:szCs w:val="24"/>
        </w:rPr>
        <w:t>από αυτές.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4C57C0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lastRenderedPageBreak/>
        <w:t xml:space="preserve">Αθήνα, </w:t>
      </w:r>
      <w:r>
        <w:rPr>
          <w:rFonts w:ascii="Book Antiqua" w:hAnsi="Book Antiqua"/>
          <w:b/>
          <w:bCs/>
          <w:color w:val="000000"/>
          <w:lang w:val="en-US"/>
        </w:rPr>
        <w:t>08</w:t>
      </w:r>
      <w:r>
        <w:rPr>
          <w:rFonts w:ascii="Book Antiqua" w:hAnsi="Book Antiqua"/>
          <w:b/>
          <w:bCs/>
          <w:color w:val="000000"/>
        </w:rPr>
        <w:t xml:space="preserve">/ </w:t>
      </w:r>
      <w:r>
        <w:rPr>
          <w:rFonts w:ascii="Book Antiqua" w:hAnsi="Book Antiqua"/>
          <w:b/>
          <w:bCs/>
          <w:color w:val="000000"/>
          <w:lang w:val="en-US"/>
        </w:rPr>
        <w:t>04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4C57C0" w:rsidRDefault="004C57C0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2 - Εικόνα" descr="ΕΓΓΡΑΦΟ-148-2024004008_ΠΡΟΣ ΥΠΥΜΕ ΓΙΑ ΑΦΥΛΑΚΤΕΣ ΔΙΑΒΑΣΕΙΣ ΤΡΕΝΩ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ΓΓΡΑΦΟ-148-2024004008_ΠΡΟΣ ΥΠΥΜΕ ΓΙΑ ΑΦΥΛΑΚΤΕΣ ΔΙΑΒΑΣΕΙΣ ΤΡΕΝΩΝ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58710"/>
            <wp:effectExtent l="19050" t="0" r="2540" b="0"/>
            <wp:docPr id="4" name="3 - Εικόνα" descr="ΕΓΓΡΑΦΟ-148-2024004008_ΠΡΟΣ ΥΠΥΜΕ ΓΙΑ ΑΦΥΛΑΚΤΕΣ ΔΙΑΒΑΣΕΙΣ ΤΡΕΝΩΝ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ΓΓΡΑΦΟ-148-2024004008_ΠΡΟΣ ΥΠΥΜΕ ΓΙΑ ΑΦΥΛΑΚΤΕΣ ΔΙΑΒΑΣΕΙΣ ΤΡΕΝΩΝ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F06" w:rsidRPr="004C57C0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133EBF"/>
    <w:rsid w:val="001828A4"/>
    <w:rsid w:val="001C17ED"/>
    <w:rsid w:val="00255E35"/>
    <w:rsid w:val="003B021F"/>
    <w:rsid w:val="004C57C0"/>
    <w:rsid w:val="004F1B45"/>
    <w:rsid w:val="00546BE7"/>
    <w:rsid w:val="005D04C6"/>
    <w:rsid w:val="00621697"/>
    <w:rsid w:val="00642D04"/>
    <w:rsid w:val="006B3F2B"/>
    <w:rsid w:val="00735999"/>
    <w:rsid w:val="007F3964"/>
    <w:rsid w:val="00912F06"/>
    <w:rsid w:val="0091568D"/>
    <w:rsid w:val="009A1AFA"/>
    <w:rsid w:val="009C6D1A"/>
    <w:rsid w:val="00A57B99"/>
    <w:rsid w:val="00A8661B"/>
    <w:rsid w:val="00AD58B9"/>
    <w:rsid w:val="00B725AB"/>
    <w:rsid w:val="00CC0118"/>
    <w:rsid w:val="00F9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933FDB-6068-4A96-828F-6A3377B58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182</Words>
  <Characters>987</Characters>
  <Application>Microsoft Office Word</Application>
  <DocSecurity>4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2024-04-08T17:07:00Z</dcterms:created>
  <dcterms:modified xsi:type="dcterms:W3CDTF">2024-04-08T17:07:00Z</dcterms:modified>
</cp:coreProperties>
</file>