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41EE" w14:textId="77777777" w:rsidR="000D32A5" w:rsidRPr="000D32A5" w:rsidRDefault="000D32A5" w:rsidP="000D32A5">
      <w:pPr>
        <w:shd w:val="clear" w:color="auto" w:fill="FFFFFF"/>
        <w:spacing w:after="0" w:line="360" w:lineRule="auto"/>
        <w:jc w:val="center"/>
        <w:rPr>
          <w:rFonts w:ascii="Times New Roman" w:eastAsia="Times New Roman" w:hAnsi="Times New Roman" w:cs="Times New Roman"/>
          <w:sz w:val="24"/>
          <w:szCs w:val="24"/>
          <w:lang w:eastAsia="el-GR"/>
        </w:rPr>
      </w:pPr>
      <w:r w:rsidRPr="000D32A5">
        <w:rPr>
          <w:rFonts w:ascii="Times New Roman" w:hAnsi="Times New Roman" w:cs="Times New Roman"/>
          <w:noProof/>
          <w:color w:val="0000FF"/>
          <w:sz w:val="24"/>
          <w:szCs w:val="24"/>
          <w:lang w:eastAsia="el-GR"/>
        </w:rPr>
        <w:drawing>
          <wp:inline distT="0" distB="0" distL="0" distR="0" wp14:anchorId="56197051" wp14:editId="28F6A733">
            <wp:extent cx="1457325" cy="690563"/>
            <wp:effectExtent l="0" t="0" r="0" b="0"/>
            <wp:docPr id="4" name="Εικόνα 4" descr="File:Hellenic Parliament logo.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Hellenic Parliament logo.sv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880" cy="697460"/>
                    </a:xfrm>
                    <a:prstGeom prst="rect">
                      <a:avLst/>
                    </a:prstGeom>
                    <a:noFill/>
                    <a:ln>
                      <a:noFill/>
                    </a:ln>
                  </pic:spPr>
                </pic:pic>
              </a:graphicData>
            </a:graphic>
          </wp:inline>
        </w:drawing>
      </w:r>
    </w:p>
    <w:p w14:paraId="075101D5" w14:textId="77777777" w:rsidR="000D32A5" w:rsidRPr="000D32A5" w:rsidRDefault="000D32A5" w:rsidP="000D32A5">
      <w:pPr>
        <w:shd w:val="clear" w:color="auto" w:fill="FFFFFF"/>
        <w:spacing w:after="0" w:line="360" w:lineRule="auto"/>
        <w:jc w:val="center"/>
        <w:rPr>
          <w:rFonts w:ascii="Times New Roman" w:eastAsia="Times New Roman" w:hAnsi="Times New Roman" w:cs="Times New Roman"/>
          <w:sz w:val="24"/>
          <w:szCs w:val="24"/>
          <w:lang w:eastAsia="el-GR"/>
        </w:rPr>
      </w:pPr>
    </w:p>
    <w:p w14:paraId="49C00EF6" w14:textId="77777777" w:rsidR="000D32A5" w:rsidRPr="000D32A5" w:rsidRDefault="000D32A5" w:rsidP="000D32A5">
      <w:pPr>
        <w:shd w:val="clear" w:color="auto" w:fill="FFFFFF"/>
        <w:spacing w:after="0" w:line="360" w:lineRule="auto"/>
        <w:jc w:val="center"/>
        <w:rPr>
          <w:rFonts w:ascii="Times New Roman" w:eastAsia="Times New Roman" w:hAnsi="Times New Roman" w:cs="Times New Roman"/>
          <w:b/>
          <w:sz w:val="24"/>
          <w:szCs w:val="24"/>
          <w:lang w:eastAsia="el-GR"/>
        </w:rPr>
      </w:pPr>
      <w:r w:rsidRPr="000D32A5">
        <w:rPr>
          <w:rFonts w:ascii="Times New Roman" w:eastAsia="Times New Roman" w:hAnsi="Times New Roman" w:cs="Times New Roman"/>
          <w:b/>
          <w:sz w:val="24"/>
          <w:szCs w:val="24"/>
          <w:lang w:eastAsia="el-GR"/>
        </w:rPr>
        <w:t>ΑΡΧΗΓΟΣ ΑΞΙΩΜΑΤΙΚΗΣ ΑΝΤΙΠΟΛΙΤΕΥΣΗΣ</w:t>
      </w:r>
    </w:p>
    <w:p w14:paraId="680AD140" w14:textId="77777777" w:rsidR="000D32A5" w:rsidRPr="000D32A5" w:rsidRDefault="000D32A5" w:rsidP="000D32A5">
      <w:pPr>
        <w:shd w:val="clear" w:color="auto" w:fill="FFFFFF"/>
        <w:spacing w:after="0" w:line="360" w:lineRule="auto"/>
        <w:jc w:val="center"/>
        <w:rPr>
          <w:rFonts w:ascii="Times New Roman" w:eastAsia="Times New Roman" w:hAnsi="Times New Roman" w:cs="Times New Roman"/>
          <w:b/>
          <w:sz w:val="24"/>
          <w:szCs w:val="24"/>
          <w:lang w:eastAsia="el-GR"/>
        </w:rPr>
      </w:pPr>
    </w:p>
    <w:p w14:paraId="020A74F2" w14:textId="77777777" w:rsidR="000D32A5" w:rsidRPr="000D32A5" w:rsidRDefault="000D32A5" w:rsidP="000D32A5">
      <w:pPr>
        <w:shd w:val="clear" w:color="auto" w:fill="FFFFFF"/>
        <w:spacing w:after="0" w:line="360" w:lineRule="auto"/>
        <w:rPr>
          <w:rFonts w:ascii="Times New Roman" w:eastAsia="Times New Roman" w:hAnsi="Times New Roman" w:cs="Times New Roman"/>
          <w:b/>
          <w:sz w:val="24"/>
          <w:szCs w:val="24"/>
          <w:lang w:eastAsia="el-GR"/>
        </w:rPr>
      </w:pPr>
    </w:p>
    <w:p w14:paraId="66352295" w14:textId="77777777" w:rsidR="000D32A5" w:rsidRPr="000D32A5" w:rsidRDefault="000D32A5" w:rsidP="000D32A5">
      <w:pPr>
        <w:shd w:val="clear" w:color="auto" w:fill="FFFFFF"/>
        <w:spacing w:after="0" w:line="360" w:lineRule="auto"/>
        <w:jc w:val="right"/>
        <w:rPr>
          <w:rFonts w:ascii="Times New Roman" w:eastAsia="Times New Roman" w:hAnsi="Times New Roman" w:cs="Times New Roman"/>
          <w:sz w:val="24"/>
          <w:szCs w:val="24"/>
          <w:lang w:eastAsia="el-GR"/>
        </w:rPr>
      </w:pPr>
      <w:r w:rsidRPr="000D32A5">
        <w:rPr>
          <w:rFonts w:ascii="Times New Roman" w:eastAsia="Times New Roman" w:hAnsi="Times New Roman" w:cs="Times New Roman"/>
          <w:sz w:val="24"/>
          <w:szCs w:val="24"/>
          <w:lang w:eastAsia="el-GR"/>
        </w:rPr>
        <w:t>Αθήνα, 08/08/ 2022</w:t>
      </w:r>
    </w:p>
    <w:p w14:paraId="1F7C9097" w14:textId="77777777" w:rsidR="000D32A5" w:rsidRPr="000D32A5" w:rsidRDefault="000D32A5" w:rsidP="000D32A5">
      <w:pPr>
        <w:shd w:val="clear" w:color="auto" w:fill="FFFFFF"/>
        <w:spacing w:after="0" w:line="360" w:lineRule="auto"/>
        <w:rPr>
          <w:rFonts w:ascii="Times New Roman" w:eastAsia="Times New Roman" w:hAnsi="Times New Roman" w:cs="Times New Roman"/>
          <w:b/>
          <w:sz w:val="24"/>
          <w:szCs w:val="24"/>
          <w:lang w:eastAsia="el-GR"/>
        </w:rPr>
      </w:pPr>
    </w:p>
    <w:p w14:paraId="08C3AEE6" w14:textId="77777777" w:rsidR="000D32A5" w:rsidRPr="000D32A5" w:rsidRDefault="000D32A5" w:rsidP="000D32A5">
      <w:pPr>
        <w:shd w:val="clear" w:color="auto" w:fill="FFFFFF"/>
        <w:spacing w:after="0" w:line="360" w:lineRule="auto"/>
        <w:rPr>
          <w:rFonts w:ascii="Times New Roman" w:eastAsia="Times New Roman" w:hAnsi="Times New Roman" w:cs="Times New Roman"/>
          <w:b/>
          <w:sz w:val="24"/>
          <w:szCs w:val="24"/>
          <w:lang w:eastAsia="el-GR"/>
        </w:rPr>
      </w:pPr>
      <w:r w:rsidRPr="000D32A5">
        <w:rPr>
          <w:rFonts w:ascii="Times New Roman" w:eastAsia="Times New Roman" w:hAnsi="Times New Roman" w:cs="Times New Roman"/>
          <w:b/>
          <w:sz w:val="24"/>
          <w:szCs w:val="24"/>
          <w:lang w:eastAsia="el-GR"/>
        </w:rPr>
        <w:t>Προς τον Προέδρο της Βουλής των Ελλήνων, κ. Κωνσταντίνο Τασούλα</w:t>
      </w:r>
    </w:p>
    <w:p w14:paraId="3BDCC6B1" w14:textId="77777777" w:rsidR="000D32A5" w:rsidRPr="000D32A5" w:rsidRDefault="000D32A5" w:rsidP="000D32A5">
      <w:pPr>
        <w:rPr>
          <w:rFonts w:ascii="Times New Roman" w:hAnsi="Times New Roman" w:cs="Times New Roman"/>
          <w:sz w:val="24"/>
          <w:szCs w:val="24"/>
        </w:rPr>
      </w:pPr>
    </w:p>
    <w:p w14:paraId="1C4BEDA7" w14:textId="77777777" w:rsidR="000D32A5" w:rsidRPr="000D32A5" w:rsidRDefault="000D32A5" w:rsidP="000D32A5">
      <w:pPr>
        <w:jc w:val="both"/>
        <w:rPr>
          <w:rFonts w:ascii="Times New Roman" w:hAnsi="Times New Roman" w:cs="Times New Roman"/>
          <w:sz w:val="24"/>
          <w:szCs w:val="24"/>
        </w:rPr>
      </w:pPr>
      <w:r w:rsidRPr="000D32A5">
        <w:rPr>
          <w:rFonts w:ascii="Times New Roman" w:hAnsi="Times New Roman" w:cs="Times New Roman"/>
          <w:sz w:val="24"/>
          <w:szCs w:val="24"/>
        </w:rPr>
        <w:t>Κύριε Πρόεδρε,</w:t>
      </w:r>
    </w:p>
    <w:p w14:paraId="2C5A68B3" w14:textId="77777777" w:rsidR="000D32A5" w:rsidRPr="000D32A5" w:rsidRDefault="000D32A5" w:rsidP="000D32A5">
      <w:pPr>
        <w:jc w:val="both"/>
        <w:rPr>
          <w:rFonts w:ascii="Times New Roman" w:hAnsi="Times New Roman" w:cs="Times New Roman"/>
          <w:sz w:val="24"/>
          <w:szCs w:val="24"/>
        </w:rPr>
      </w:pPr>
      <w:r w:rsidRPr="000D32A5">
        <w:rPr>
          <w:rFonts w:ascii="Times New Roman" w:hAnsi="Times New Roman" w:cs="Times New Roman"/>
          <w:sz w:val="24"/>
          <w:szCs w:val="24"/>
        </w:rPr>
        <w:t>Η πολιτική ζωή της χώρας βιώνει μια από τις κρισιμότερες στιγμές της στη Μεταπολιτευτική περίοδο.</w:t>
      </w:r>
    </w:p>
    <w:p w14:paraId="015FAE50" w14:textId="77777777" w:rsidR="000D32A5" w:rsidRPr="000D32A5" w:rsidRDefault="000D32A5" w:rsidP="000D32A5">
      <w:pPr>
        <w:jc w:val="both"/>
        <w:rPr>
          <w:rFonts w:ascii="Times New Roman" w:hAnsi="Times New Roman" w:cs="Times New Roman"/>
          <w:sz w:val="24"/>
          <w:szCs w:val="24"/>
        </w:rPr>
      </w:pPr>
      <w:r w:rsidRPr="000D32A5">
        <w:rPr>
          <w:rFonts w:ascii="Times New Roman" w:hAnsi="Times New Roman" w:cs="Times New Roman"/>
          <w:sz w:val="24"/>
          <w:szCs w:val="24"/>
        </w:rPr>
        <w:t>Μετά από ορυμαγδό αποκαλύψεων αναδεικνύεται ότι η υπαγόμενη διοικητικά υπό τον πρωθυπουργό Εθνική Υπηρεσία Πληροφοριών, αντί να επικεντρώνεται απολύτως στην αντιμετώπιση των πραγματικών προκλήσεων εθνικής ασφάλειας της χώρας, είχε αναλάβει να φέρει εις πέρας σειρά παρακολουθήσεων μέσω άρσης απορρήτου επικοινωνιών ανθρώπων που αποτελούσαν στόχους με πολιτικό ενδιαφέρον για τον ίδιο τον Πρωθυπουργό. Μάλιστα, όχι τυχαία τα ίδια πρόσωπα την ίδια περίοδο έπεσαν θύματα κατασκοπευτικού λογισμικού.</w:t>
      </w:r>
    </w:p>
    <w:p w14:paraId="27CC026D" w14:textId="77777777" w:rsidR="000D32A5" w:rsidRPr="000D32A5" w:rsidRDefault="000D32A5" w:rsidP="000D32A5">
      <w:pPr>
        <w:jc w:val="both"/>
        <w:rPr>
          <w:rFonts w:ascii="Times New Roman" w:hAnsi="Times New Roman" w:cs="Times New Roman"/>
          <w:sz w:val="24"/>
          <w:szCs w:val="24"/>
        </w:rPr>
      </w:pPr>
      <w:r w:rsidRPr="000D32A5">
        <w:rPr>
          <w:rFonts w:ascii="Times New Roman" w:hAnsi="Times New Roman" w:cs="Times New Roman"/>
          <w:sz w:val="24"/>
          <w:szCs w:val="24"/>
        </w:rPr>
        <w:t>Σήμερα δεν μπορεί κανείς να πει με ασφάλεια πόσοι και ποιοι, πολιτικοί, δημοσιογράφοι ή άλλοι πολίτες, βρέθηκαν στο επίκεντρο του κατασκοπευτικού ενδιαφέροντος και υπέστησαν παρακολούθηση με άρση του απορρήτου τους, ποιοι εκτέλεσαν αυτές τις πράξεις, με τι σκοπό και με ποια ανταλλάγματα.</w:t>
      </w:r>
    </w:p>
    <w:p w14:paraId="2364EA5B" w14:textId="77777777" w:rsidR="000D32A5" w:rsidRPr="000D32A5" w:rsidRDefault="000D32A5" w:rsidP="000D32A5">
      <w:pPr>
        <w:jc w:val="both"/>
        <w:rPr>
          <w:rFonts w:ascii="Times New Roman" w:hAnsi="Times New Roman" w:cs="Times New Roman"/>
          <w:sz w:val="24"/>
          <w:szCs w:val="24"/>
        </w:rPr>
      </w:pPr>
      <w:r w:rsidRPr="000D32A5">
        <w:rPr>
          <w:rFonts w:ascii="Times New Roman" w:hAnsi="Times New Roman" w:cs="Times New Roman"/>
          <w:sz w:val="24"/>
          <w:szCs w:val="24"/>
        </w:rPr>
        <w:t xml:space="preserve">Ο Πρωθυπουργός εκμεταλλευόμενος το ότι διάγουμε περίοδο θερινών διακοπών επιχείρησε να αποφύγει την αναγκαία διαδικασία εκτενούς και δημόσιας λογοδοσίας στο χώρο που είναι το φυσικό περιβάλλον αυτής, δηλ. στη Βουλή και επέλεξε να απευθύνει διάγγελμα μέσω βιντεοσκοπημένης εξαγγελίας με προετοιμασμένο κείμενο. </w:t>
      </w:r>
    </w:p>
    <w:p w14:paraId="3E23A98E" w14:textId="77777777" w:rsidR="000D32A5" w:rsidRPr="000D32A5" w:rsidRDefault="000D32A5" w:rsidP="000D32A5">
      <w:pPr>
        <w:jc w:val="both"/>
        <w:rPr>
          <w:rFonts w:ascii="Times New Roman" w:hAnsi="Times New Roman" w:cs="Times New Roman"/>
          <w:sz w:val="24"/>
          <w:szCs w:val="24"/>
        </w:rPr>
      </w:pPr>
      <w:r w:rsidRPr="000D32A5">
        <w:rPr>
          <w:rFonts w:ascii="Times New Roman" w:hAnsi="Times New Roman" w:cs="Times New Roman"/>
          <w:sz w:val="24"/>
          <w:szCs w:val="24"/>
        </w:rPr>
        <w:t>Παράλληλα, εξήγγειλε νομοθετική πρωτοβουλία που θα στηριχθεί σε Πράξη Νομοθετικού Περιεχομένου, προφανώς για να αποφύγει και πάλι, άμεσα, στον πλέον κρίσιμο πολιτικά χρόνο, τον έλεγχο στον οποίο θα τον υπήγαγε η αντιπολίτευση.</w:t>
      </w:r>
    </w:p>
    <w:p w14:paraId="38F1FA84" w14:textId="77777777" w:rsidR="000D32A5" w:rsidRPr="000D32A5" w:rsidRDefault="000D32A5" w:rsidP="000D32A5">
      <w:pPr>
        <w:jc w:val="both"/>
        <w:rPr>
          <w:rFonts w:ascii="Times New Roman" w:hAnsi="Times New Roman" w:cs="Times New Roman"/>
          <w:sz w:val="24"/>
          <w:szCs w:val="24"/>
        </w:rPr>
      </w:pPr>
      <w:r w:rsidRPr="000D32A5">
        <w:rPr>
          <w:rFonts w:ascii="Times New Roman" w:hAnsi="Times New Roman" w:cs="Times New Roman"/>
          <w:sz w:val="24"/>
          <w:szCs w:val="24"/>
        </w:rPr>
        <w:t>Ενόψει του ότι την περίοδο αυτή η Βουλή τελεί σε καθεστώς άτυπης μη λειτουργίας της Ολομέλειας και των Τμημάτων της λόγω θερινών διακοπών και ενόψει του ότι ως ΣΥΡΙΖΑ-Προοδευτική Συμμαχία επιθυμούμε άμεσα να πέσει φως σε όσα έχουν συμβεί με την ύψιστη διαλογική διαδικασία κριτικού ελέγχου και συζήτησης στην Ολομέλεια της Βουλής, σας καλώ να διακόψετε άμεσα τις θερινές διακοπές, προκειμένου να μπορέσει να συνεδριάσει η Ολομέλεια της Βουλής των Ελλήνων.</w:t>
      </w:r>
    </w:p>
    <w:p w14:paraId="36247118" w14:textId="77777777" w:rsidR="000D32A5" w:rsidRPr="000D32A5" w:rsidRDefault="000D32A5" w:rsidP="000D32A5">
      <w:pPr>
        <w:jc w:val="both"/>
        <w:rPr>
          <w:rFonts w:ascii="Times New Roman" w:hAnsi="Times New Roman" w:cs="Times New Roman"/>
          <w:sz w:val="24"/>
          <w:szCs w:val="24"/>
        </w:rPr>
      </w:pPr>
    </w:p>
    <w:p w14:paraId="2F138913" w14:textId="0CC4AAA0" w:rsidR="000D32A5" w:rsidRPr="000D32A5" w:rsidRDefault="000D32A5" w:rsidP="000D32A5">
      <w:pPr>
        <w:jc w:val="both"/>
        <w:rPr>
          <w:rFonts w:ascii="Times New Roman" w:hAnsi="Times New Roman" w:cs="Times New Roman"/>
          <w:sz w:val="24"/>
          <w:szCs w:val="24"/>
        </w:rPr>
      </w:pPr>
      <w:r w:rsidRPr="000D32A5">
        <w:rPr>
          <w:rFonts w:ascii="Times New Roman" w:hAnsi="Times New Roman" w:cs="Times New Roman"/>
          <w:sz w:val="24"/>
          <w:szCs w:val="24"/>
        </w:rPr>
        <w:t>Σας ζήτω να ανταποκριθείτε στο αυτονόητο δημοκρατικό σας καθήκον να διευκολύνετ</w:t>
      </w:r>
      <w:r>
        <w:rPr>
          <w:rFonts w:ascii="Times New Roman" w:hAnsi="Times New Roman" w:cs="Times New Roman"/>
          <w:sz w:val="24"/>
          <w:szCs w:val="24"/>
        </w:rPr>
        <w:t>ε</w:t>
      </w:r>
      <w:r w:rsidRPr="000D32A5">
        <w:rPr>
          <w:rFonts w:ascii="Times New Roman" w:hAnsi="Times New Roman" w:cs="Times New Roman"/>
          <w:sz w:val="24"/>
          <w:szCs w:val="24"/>
        </w:rPr>
        <w:t xml:space="preserve"> να ασκηθούν το συντομότερο όλες οι αρμοδιότητές της νομοθέτησης και του κοινοβουλευτικού ελέγχου, και εκτάκτως να ορίσετε συζήτηση προ ημερήσιας διάταξης για το θέμα της παρακολούθησης πολιτικών και δημοσιογράφων από την υπαγόμενη στον Πρωθυπουργό ΕΥΠ.</w:t>
      </w:r>
    </w:p>
    <w:p w14:paraId="1B7E7233" w14:textId="77777777" w:rsidR="000D32A5" w:rsidRPr="000D32A5" w:rsidRDefault="000D32A5" w:rsidP="000D32A5">
      <w:pPr>
        <w:jc w:val="both"/>
        <w:rPr>
          <w:rFonts w:ascii="Times New Roman" w:hAnsi="Times New Roman" w:cs="Times New Roman"/>
          <w:sz w:val="24"/>
          <w:szCs w:val="24"/>
        </w:rPr>
      </w:pPr>
      <w:r w:rsidRPr="000D32A5">
        <w:rPr>
          <w:rFonts w:ascii="Times New Roman" w:hAnsi="Times New Roman" w:cs="Times New Roman"/>
          <w:sz w:val="24"/>
          <w:szCs w:val="24"/>
        </w:rPr>
        <w:t xml:space="preserve"> </w:t>
      </w:r>
    </w:p>
    <w:p w14:paraId="5CEFCF44" w14:textId="77777777" w:rsidR="000D32A5" w:rsidRPr="000D32A5" w:rsidRDefault="000D32A5" w:rsidP="000D32A5">
      <w:pPr>
        <w:jc w:val="center"/>
        <w:rPr>
          <w:rFonts w:ascii="Times New Roman" w:hAnsi="Times New Roman" w:cs="Times New Roman"/>
          <w:sz w:val="24"/>
          <w:szCs w:val="24"/>
        </w:rPr>
      </w:pPr>
      <w:r w:rsidRPr="000D32A5">
        <w:rPr>
          <w:rFonts w:ascii="Times New Roman" w:hAnsi="Times New Roman" w:cs="Times New Roman"/>
          <w:sz w:val="24"/>
          <w:szCs w:val="24"/>
        </w:rPr>
        <w:t>Με εκτίμηση</w:t>
      </w:r>
    </w:p>
    <w:p w14:paraId="76EF3B24" w14:textId="77777777" w:rsidR="000D32A5" w:rsidRPr="000D32A5" w:rsidRDefault="000D32A5" w:rsidP="000D32A5">
      <w:pPr>
        <w:jc w:val="center"/>
        <w:rPr>
          <w:rFonts w:ascii="Times New Roman" w:hAnsi="Times New Roman" w:cs="Times New Roman"/>
          <w:sz w:val="24"/>
          <w:szCs w:val="24"/>
        </w:rPr>
      </w:pPr>
      <w:r w:rsidRPr="000D32A5">
        <w:rPr>
          <w:rFonts w:ascii="Times New Roman" w:hAnsi="Times New Roman" w:cs="Times New Roman"/>
          <w:sz w:val="24"/>
          <w:szCs w:val="24"/>
        </w:rPr>
        <w:t>Ο Αρχηγός της Αξιωματικής Αντιπολίτευσης</w:t>
      </w:r>
    </w:p>
    <w:p w14:paraId="52BCD34E" w14:textId="6568BE3A" w:rsidR="000D32A5" w:rsidRPr="000D32A5" w:rsidRDefault="000D32A5" w:rsidP="000D32A5">
      <w:pPr>
        <w:jc w:val="center"/>
        <w:rPr>
          <w:rFonts w:ascii="Times New Roman" w:hAnsi="Times New Roman" w:cs="Times New Roman"/>
          <w:sz w:val="24"/>
          <w:szCs w:val="24"/>
        </w:rPr>
      </w:pPr>
    </w:p>
    <w:p w14:paraId="20B4C6FD" w14:textId="310341A9" w:rsidR="00F901C2" w:rsidRPr="000D32A5" w:rsidRDefault="000D32A5" w:rsidP="000D32A5">
      <w:pPr>
        <w:jc w:val="center"/>
        <w:rPr>
          <w:rFonts w:ascii="Times New Roman" w:hAnsi="Times New Roman" w:cs="Times New Roman"/>
          <w:sz w:val="24"/>
          <w:szCs w:val="24"/>
        </w:rPr>
      </w:pPr>
      <w:r w:rsidRPr="000D32A5">
        <w:rPr>
          <w:rFonts w:ascii="Times New Roman" w:hAnsi="Times New Roman" w:cs="Times New Roman"/>
          <w:sz w:val="24"/>
          <w:szCs w:val="24"/>
        </w:rPr>
        <w:t>Αλέξης Τσίπρας</w:t>
      </w:r>
    </w:p>
    <w:sectPr w:rsidR="00F901C2" w:rsidRPr="000D32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A5"/>
    <w:rsid w:val="000D32A5"/>
    <w:rsid w:val="00A16B04"/>
    <w:rsid w:val="00AD0653"/>
    <w:rsid w:val="00C14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49FB"/>
  <w15:chartTrackingRefBased/>
  <w15:docId w15:val="{2FCBE540-EF92-4FEB-ABDE-7793D877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pload.wikimedia.org/wikipedia/commons/e/e8/Hellenic_Parliament_logo.sv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2045</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Σάρλης</dc:creator>
  <cp:keywords/>
  <dc:description/>
  <cp:lastModifiedBy>Notebook</cp:lastModifiedBy>
  <cp:revision>2</cp:revision>
  <dcterms:created xsi:type="dcterms:W3CDTF">2022-08-08T15:14:00Z</dcterms:created>
  <dcterms:modified xsi:type="dcterms:W3CDTF">2022-08-08T15:14:00Z</dcterms:modified>
</cp:coreProperties>
</file>