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" w:after="1"/>
        <w:rPr>
          <w:rFonts w:ascii="Times New Roman"/>
          <w:sz w:val="14"/>
        </w:rPr>
      </w:pPr>
    </w:p>
    <w:p>
      <w:pPr>
        <w:pStyle w:val="BodyText"/>
        <w:ind w:left="14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940981" cy="1670494"/>
            <wp:effectExtent l="0" t="0" r="0" b="0"/>
            <wp:docPr id="1" name="image1.jpeg" descr="Χωρίς τίτλο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0981" cy="1670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6"/>
        <w:rPr>
          <w:rFonts w:ascii="Times New Roman"/>
          <w:sz w:val="17"/>
        </w:rPr>
      </w:pPr>
    </w:p>
    <w:p>
      <w:pPr>
        <w:pStyle w:val="BodyText"/>
        <w:spacing w:line="341" w:lineRule="exact" w:before="44"/>
        <w:ind w:left="7315"/>
      </w:pPr>
      <w:r>
        <w:rPr/>
        <w:t>Αθήνα:</w:t>
      </w:r>
      <w:r>
        <w:rPr>
          <w:spacing w:val="-5"/>
        </w:rPr>
        <w:t> </w:t>
      </w:r>
      <w:r>
        <w:rPr/>
        <w:t>6-9-</w:t>
      </w:r>
      <w:r>
        <w:rPr>
          <w:spacing w:val="-4"/>
        </w:rPr>
        <w:t>2022</w:t>
      </w:r>
    </w:p>
    <w:p>
      <w:pPr>
        <w:pStyle w:val="BodyText"/>
        <w:spacing w:line="341" w:lineRule="exact"/>
        <w:ind w:left="7315"/>
      </w:pPr>
      <w:r>
        <w:rPr/>
        <w:t>Αρ.</w:t>
      </w:r>
      <w:r>
        <w:rPr>
          <w:spacing w:val="-1"/>
        </w:rPr>
        <w:t> </w:t>
      </w:r>
      <w:r>
        <w:rPr/>
        <w:t>Πρωτ:</w:t>
      </w:r>
      <w:r>
        <w:rPr>
          <w:spacing w:val="27"/>
        </w:rPr>
        <w:t>  </w:t>
      </w:r>
      <w:r>
        <w:rPr>
          <w:spacing w:val="-5"/>
        </w:rPr>
        <w:t>161</w:t>
      </w:r>
    </w:p>
    <w:p>
      <w:pPr>
        <w:pStyle w:val="BodyText"/>
        <w:spacing w:before="6"/>
        <w:rPr>
          <w:sz w:val="24"/>
        </w:rPr>
      </w:pPr>
    </w:p>
    <w:p>
      <w:pPr>
        <w:spacing w:before="44"/>
        <w:ind w:left="1693" w:right="0" w:firstLine="0"/>
        <w:jc w:val="left"/>
        <w:rPr>
          <w:b/>
          <w:sz w:val="28"/>
        </w:rPr>
      </w:pPr>
      <w:r>
        <w:rPr>
          <w:b/>
          <w:spacing w:val="-4"/>
          <w:sz w:val="28"/>
        </w:rPr>
        <w:t>Προς</w:t>
      </w:r>
    </w:p>
    <w:p>
      <w:pPr>
        <w:pStyle w:val="BodyText"/>
        <w:spacing w:before="251"/>
        <w:ind w:left="490" w:right="4255" w:hanging="378"/>
      </w:pPr>
      <w:r>
        <w:rPr/>
        <w:t>Τον</w:t>
      </w:r>
      <w:r>
        <w:rPr>
          <w:spacing w:val="-5"/>
        </w:rPr>
        <w:t> </w:t>
      </w:r>
      <w:r>
        <w:rPr/>
        <w:t>Υπουργό</w:t>
      </w:r>
      <w:r>
        <w:rPr>
          <w:spacing w:val="40"/>
        </w:rPr>
        <w:t> </w:t>
      </w:r>
      <w:r>
        <w:rPr/>
        <w:t>Εργασίας</w:t>
      </w:r>
      <w:r>
        <w:rPr>
          <w:spacing w:val="40"/>
        </w:rPr>
        <w:t> </w:t>
      </w:r>
      <w:r>
        <w:rPr/>
        <w:t>&amp;</w:t>
      </w:r>
      <w:r>
        <w:rPr>
          <w:spacing w:val="-4"/>
        </w:rPr>
        <w:t> </w:t>
      </w:r>
      <w:r>
        <w:rPr/>
        <w:t>Κοινωνικών</w:t>
      </w:r>
      <w:r>
        <w:rPr>
          <w:spacing w:val="-5"/>
        </w:rPr>
        <w:t> </w:t>
      </w:r>
      <w:r>
        <w:rPr/>
        <w:t>Υποθέσεω</w:t>
      </w:r>
      <w:r>
        <w:rPr/>
        <w:t>ν</w:t>
      </w:r>
      <w:r>
        <w:rPr/>
        <w:t> κ. Κωνσταντίνο</w:t>
      </w:r>
      <w:r>
        <w:rPr>
          <w:spacing w:val="40"/>
        </w:rPr>
        <w:t> </w:t>
      </w:r>
      <w:r>
        <w:rPr/>
        <w:t>Χατζηδάκη</w:t>
      </w:r>
    </w:p>
    <w:p>
      <w:pPr>
        <w:pStyle w:val="BodyText"/>
        <w:spacing w:before="2"/>
      </w:pPr>
    </w:p>
    <w:p>
      <w:pPr>
        <w:pStyle w:val="BodyText"/>
        <w:spacing w:line="273" w:lineRule="auto"/>
        <w:ind w:left="113" w:right="3879"/>
      </w:pPr>
      <w:r>
        <w:rPr/>
        <w:t>Την</w:t>
      </w:r>
      <w:r>
        <w:rPr>
          <w:spacing w:val="-6"/>
        </w:rPr>
        <w:t> </w:t>
      </w:r>
      <w:r>
        <w:rPr/>
        <w:t>Υφυπουργό</w:t>
      </w:r>
      <w:r>
        <w:rPr>
          <w:spacing w:val="-5"/>
        </w:rPr>
        <w:t> </w:t>
      </w:r>
      <w:r>
        <w:rPr/>
        <w:t>Εργασίας</w:t>
      </w:r>
      <w:r>
        <w:rPr>
          <w:spacing w:val="40"/>
        </w:rPr>
        <w:t> </w:t>
      </w:r>
      <w:r>
        <w:rPr/>
        <w:t>&amp;</w:t>
      </w:r>
      <w:r>
        <w:rPr>
          <w:spacing w:val="-6"/>
        </w:rPr>
        <w:t> </w:t>
      </w:r>
      <w:r>
        <w:rPr/>
        <w:t>Κοινωνικών</w:t>
      </w:r>
      <w:r>
        <w:rPr>
          <w:spacing w:val="-7"/>
        </w:rPr>
        <w:t> </w:t>
      </w:r>
      <w:r>
        <w:rPr/>
        <w:t>Υποθέσεω</w:t>
      </w:r>
      <w:r>
        <w:rPr/>
        <w:t>ν</w:t>
      </w:r>
      <w:r>
        <w:rPr/>
        <w:t> κα</w:t>
      </w:r>
      <w:r>
        <w:rPr>
          <w:spacing w:val="80"/>
        </w:rPr>
        <w:t> </w:t>
      </w:r>
      <w:r>
        <w:rPr/>
        <w:t>Δόμνα Μιχαηλίδου</w:t>
      </w:r>
    </w:p>
    <w:p>
      <w:pPr>
        <w:pStyle w:val="BodyText"/>
        <w:spacing w:line="273" w:lineRule="auto" w:before="207"/>
        <w:ind w:left="113" w:right="3879"/>
      </w:pPr>
      <w:r>
        <w:rPr/>
        <w:t>Υφυπουργό</w:t>
      </w:r>
      <w:r>
        <w:rPr>
          <w:spacing w:val="40"/>
        </w:rPr>
        <w:t> </w:t>
      </w:r>
      <w:r>
        <w:rPr/>
        <w:t>Εργασίας,</w:t>
      </w:r>
      <w:r>
        <w:rPr>
          <w:spacing w:val="40"/>
        </w:rPr>
        <w:t> </w:t>
      </w:r>
      <w:r>
        <w:rPr/>
        <w:t>Οικογένειας</w:t>
      </w:r>
      <w:r>
        <w:rPr>
          <w:spacing w:val="-7"/>
        </w:rPr>
        <w:t> </w:t>
      </w:r>
      <w:r>
        <w:rPr/>
        <w:t>&amp;</w:t>
      </w:r>
      <w:r>
        <w:rPr>
          <w:spacing w:val="-5"/>
        </w:rPr>
        <w:t> </w:t>
      </w:r>
      <w:r>
        <w:rPr/>
        <w:t>Δημογραφικ</w:t>
      </w:r>
      <w:r>
        <w:rPr/>
        <w:t>ού</w:t>
      </w:r>
      <w:r>
        <w:rPr/>
        <w:t> κα Μαρία Συρεγγέλα</w:t>
      </w:r>
    </w:p>
    <w:p>
      <w:pPr>
        <w:pStyle w:val="BodyText"/>
        <w:tabs>
          <w:tab w:pos="1181" w:val="left" w:leader="none"/>
        </w:tabs>
        <w:spacing w:line="472" w:lineRule="auto" w:before="205"/>
        <w:ind w:left="113" w:right="3812"/>
      </w:pPr>
      <w:r>
        <w:rPr>
          <w:b/>
          <w:spacing w:val="-2"/>
        </w:rPr>
        <w:t>ΘΕΜΑ:</w:t>
      </w:r>
      <w:r>
        <w:rPr>
          <w:b/>
        </w:rPr>
        <w:tab/>
      </w:r>
      <w:r>
        <w:rPr/>
        <w:t>«</w:t>
      </w:r>
      <w:r>
        <w:rPr>
          <w:spacing w:val="-4"/>
        </w:rPr>
        <w:t> </w:t>
      </w:r>
      <w:r>
        <w:rPr/>
        <w:t>voucher</w:t>
      </w:r>
      <w:r>
        <w:rPr>
          <w:spacing w:val="-3"/>
        </w:rPr>
        <w:t> </w:t>
      </w:r>
      <w:r>
        <w:rPr/>
        <w:t>για</w:t>
      </w:r>
      <w:r>
        <w:rPr>
          <w:spacing w:val="-6"/>
        </w:rPr>
        <w:t> </w:t>
      </w:r>
      <w:r>
        <w:rPr/>
        <w:t>παιδικούς</w:t>
      </w:r>
      <w:r>
        <w:rPr>
          <w:spacing w:val="-5"/>
        </w:rPr>
        <w:t> </w:t>
      </w:r>
      <w:r>
        <w:rPr/>
        <w:t>σταθμούς</w:t>
      </w:r>
      <w:r>
        <w:rPr>
          <w:spacing w:val="-5"/>
        </w:rPr>
        <w:t> </w:t>
      </w:r>
      <w:r>
        <w:rPr/>
        <w:t>και</w:t>
      </w:r>
      <w:r>
        <w:rPr>
          <w:spacing w:val="-5"/>
        </w:rPr>
        <w:t> </w:t>
      </w:r>
      <w:r>
        <w:rPr/>
        <w:t>ΚΔΑΠ»</w:t>
      </w:r>
      <w:r>
        <w:rPr/>
        <w:t> Αξιότιμε</w:t>
      </w:r>
      <w:r>
        <w:rPr>
          <w:spacing w:val="80"/>
        </w:rPr>
        <w:t> </w:t>
      </w:r>
      <w:r>
        <w:rPr/>
        <w:t>κύριε</w:t>
      </w:r>
      <w:r>
        <w:rPr>
          <w:spacing w:val="40"/>
        </w:rPr>
        <w:t> </w:t>
      </w:r>
      <w:r>
        <w:rPr/>
        <w:t>Υπουργέ,</w:t>
      </w:r>
      <w:r>
        <w:rPr>
          <w:spacing w:val="40"/>
        </w:rPr>
        <w:t> </w:t>
      </w:r>
      <w:r>
        <w:rPr/>
        <w:t>Αξιότιμες</w:t>
      </w:r>
      <w:r>
        <w:rPr>
          <w:spacing w:val="80"/>
        </w:rPr>
        <w:t> </w:t>
      </w:r>
      <w:r>
        <w:rPr/>
        <w:t>κυρίες ,</w:t>
      </w:r>
    </w:p>
    <w:p>
      <w:pPr>
        <w:pStyle w:val="BodyText"/>
        <w:spacing w:line="289" w:lineRule="exact"/>
        <w:ind w:left="113"/>
      </w:pPr>
      <w:r>
        <w:rPr/>
        <w:t>μετά</w:t>
      </w:r>
      <w:r>
        <w:rPr>
          <w:spacing w:val="-9"/>
        </w:rPr>
        <w:t> </w:t>
      </w:r>
      <w:r>
        <w:rPr/>
        <w:t>τα</w:t>
      </w:r>
      <w:r>
        <w:rPr>
          <w:spacing w:val="-5"/>
        </w:rPr>
        <w:t> </w:t>
      </w:r>
      <w:r>
        <w:rPr/>
        <w:t>αποτελέσματα</w:t>
      </w:r>
      <w:r>
        <w:rPr>
          <w:spacing w:val="-6"/>
        </w:rPr>
        <w:t> </w:t>
      </w:r>
      <w:r>
        <w:rPr/>
        <w:t>των</w:t>
      </w:r>
      <w:r>
        <w:rPr>
          <w:spacing w:val="-2"/>
        </w:rPr>
        <w:t> </w:t>
      </w:r>
      <w:r>
        <w:rPr/>
        <w:t>voucher</w:t>
      </w:r>
      <w:r>
        <w:rPr>
          <w:spacing w:val="-5"/>
        </w:rPr>
        <w:t> </w:t>
      </w:r>
      <w:r>
        <w:rPr/>
        <w:t>για</w:t>
      </w:r>
      <w:r>
        <w:rPr>
          <w:spacing w:val="-7"/>
        </w:rPr>
        <w:t> </w:t>
      </w:r>
      <w:r>
        <w:rPr/>
        <w:t>παιδικούς</w:t>
      </w:r>
      <w:r>
        <w:rPr>
          <w:spacing w:val="-5"/>
        </w:rPr>
        <w:t> </w:t>
      </w:r>
      <w:r>
        <w:rPr/>
        <w:t>σταθμούς</w:t>
      </w:r>
      <w:r>
        <w:rPr>
          <w:spacing w:val="-6"/>
        </w:rPr>
        <w:t> </w:t>
      </w:r>
      <w:r>
        <w:rPr/>
        <w:t>και</w:t>
      </w:r>
      <w:r>
        <w:rPr>
          <w:spacing w:val="-6"/>
        </w:rPr>
        <w:t> </w:t>
      </w:r>
      <w:r>
        <w:rPr/>
        <w:t>ΚΔΑΠ</w:t>
      </w:r>
      <w:r>
        <w:rPr>
          <w:spacing w:val="-4"/>
        </w:rPr>
        <w:t> </w:t>
      </w:r>
      <w:r>
        <w:rPr/>
        <w:t>υπήρξαν</w:t>
      </w:r>
      <w:r>
        <w:rPr>
          <w:spacing w:val="-3"/>
        </w:rPr>
        <w:t> </w:t>
      </w:r>
      <w:r>
        <w:rPr>
          <w:spacing w:val="-2"/>
        </w:rPr>
        <w:t>πολλές</w:t>
      </w:r>
    </w:p>
    <w:p>
      <w:pPr>
        <w:pStyle w:val="BodyText"/>
        <w:spacing w:before="2"/>
        <w:ind w:left="113"/>
      </w:pPr>
      <w:r>
        <w:rPr/>
        <w:t>διαμαρτυρίες</w:t>
      </w:r>
      <w:r>
        <w:rPr>
          <w:spacing w:val="-7"/>
        </w:rPr>
        <w:t> </w:t>
      </w:r>
      <w:r>
        <w:rPr/>
        <w:t>πολυμελών</w:t>
      </w:r>
      <w:r>
        <w:rPr>
          <w:spacing w:val="-5"/>
        </w:rPr>
        <w:t> </w:t>
      </w:r>
      <w:r>
        <w:rPr/>
        <w:t>οικογενειών</w:t>
      </w:r>
      <w:r>
        <w:rPr>
          <w:spacing w:val="-5"/>
        </w:rPr>
        <w:t> </w:t>
      </w:r>
      <w:r>
        <w:rPr/>
        <w:t>ότι</w:t>
      </w:r>
      <w:r>
        <w:rPr>
          <w:spacing w:val="-8"/>
        </w:rPr>
        <w:t> </w:t>
      </w:r>
      <w:r>
        <w:rPr/>
        <w:t>έχουν</w:t>
      </w:r>
      <w:r>
        <w:rPr>
          <w:spacing w:val="-6"/>
        </w:rPr>
        <w:t> </w:t>
      </w:r>
      <w:r>
        <w:rPr/>
        <w:t>μείνει</w:t>
      </w:r>
      <w:r>
        <w:rPr>
          <w:spacing w:val="-6"/>
        </w:rPr>
        <w:t> </w:t>
      </w:r>
      <w:r>
        <w:rPr/>
        <w:t>έξω</w:t>
      </w:r>
      <w:r>
        <w:rPr>
          <w:spacing w:val="-4"/>
        </w:rPr>
        <w:t> </w:t>
      </w:r>
      <w:r>
        <w:rPr/>
        <w:t>τα</w:t>
      </w:r>
      <w:r>
        <w:rPr>
          <w:spacing w:val="-7"/>
        </w:rPr>
        <w:t> </w:t>
      </w:r>
      <w:r>
        <w:rPr/>
        <w:t>παιδιά</w:t>
      </w:r>
      <w:r>
        <w:rPr>
          <w:spacing w:val="-7"/>
        </w:rPr>
        <w:t> </w:t>
      </w:r>
      <w:r>
        <w:rPr>
          <w:spacing w:val="-2"/>
        </w:rPr>
        <w:t>τους.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ind w:left="113"/>
      </w:pPr>
      <w:r>
        <w:rPr/>
        <w:t>Είναι</w:t>
      </w:r>
      <w:r>
        <w:rPr>
          <w:spacing w:val="-4"/>
        </w:rPr>
        <w:t> </w:t>
      </w:r>
      <w:r>
        <w:rPr/>
        <w:t>έντονες</w:t>
      </w:r>
      <w:r>
        <w:rPr>
          <w:spacing w:val="-6"/>
        </w:rPr>
        <w:t> </w:t>
      </w:r>
      <w:r>
        <w:rPr/>
        <w:t>οι</w:t>
      </w:r>
      <w:r>
        <w:rPr>
          <w:spacing w:val="-3"/>
        </w:rPr>
        <w:t> </w:t>
      </w:r>
      <w:r>
        <w:rPr/>
        <w:t>αδικίες</w:t>
      </w:r>
      <w:r>
        <w:rPr>
          <w:spacing w:val="-4"/>
        </w:rPr>
        <w:t> </w:t>
      </w:r>
      <w:r>
        <w:rPr/>
        <w:t>μεταξύ</w:t>
      </w:r>
      <w:r>
        <w:rPr>
          <w:spacing w:val="-2"/>
        </w:rPr>
        <w:t> </w:t>
      </w:r>
      <w:r>
        <w:rPr/>
        <w:t>γονέων</w:t>
      </w:r>
      <w:r>
        <w:rPr>
          <w:spacing w:val="-3"/>
        </w:rPr>
        <w:t> </w:t>
      </w:r>
      <w:r>
        <w:rPr/>
        <w:t>βάσει</w:t>
      </w:r>
      <w:r>
        <w:rPr>
          <w:spacing w:val="-4"/>
        </w:rPr>
        <w:t> </w:t>
      </w:r>
      <w:r>
        <w:rPr/>
        <w:t>του</w:t>
      </w:r>
      <w:r>
        <w:rPr>
          <w:spacing w:val="-4"/>
        </w:rPr>
        <w:t> </w:t>
      </w:r>
      <w:r>
        <w:rPr/>
        <w:t>συστήματος</w:t>
      </w:r>
      <w:r>
        <w:rPr>
          <w:spacing w:val="-1"/>
        </w:rPr>
        <w:t> </w:t>
      </w:r>
      <w:r>
        <w:rPr/>
        <w:t>μοριοδότησης</w:t>
      </w:r>
      <w:r>
        <w:rPr>
          <w:spacing w:val="-3"/>
        </w:rPr>
        <w:t> </w:t>
      </w:r>
      <w:r>
        <w:rPr/>
        <w:t>που</w:t>
      </w:r>
      <w:r>
        <w:rPr>
          <w:spacing w:val="-4"/>
        </w:rPr>
        <w:t> </w:t>
      </w:r>
      <w:r>
        <w:rPr/>
        <w:t>δίνει</w:t>
      </w:r>
      <w:r>
        <w:rPr/>
        <w:t> έμφαση στο οικογενειακό εισόδημα (πολλές φορές δεν αντιστοιχεί στην</w:t>
      </w:r>
    </w:p>
    <w:p>
      <w:pPr>
        <w:pStyle w:val="BodyText"/>
        <w:ind w:left="113"/>
      </w:pPr>
      <w:r>
        <w:rPr/>
        <w:t>πραγματικότητα)</w:t>
      </w:r>
      <w:r>
        <w:rPr>
          <w:spacing w:val="-6"/>
        </w:rPr>
        <w:t> </w:t>
      </w:r>
      <w:r>
        <w:rPr/>
        <w:t>και</w:t>
      </w:r>
      <w:r>
        <w:rPr>
          <w:spacing w:val="-6"/>
        </w:rPr>
        <w:t> </w:t>
      </w:r>
      <w:r>
        <w:rPr/>
        <w:t>όχι</w:t>
      </w:r>
      <w:r>
        <w:rPr>
          <w:spacing w:val="-6"/>
        </w:rPr>
        <w:t> </w:t>
      </w:r>
      <w:r>
        <w:rPr/>
        <w:t>έναντι</w:t>
      </w:r>
      <w:r>
        <w:rPr>
          <w:spacing w:val="-6"/>
        </w:rPr>
        <w:t> </w:t>
      </w:r>
      <w:r>
        <w:rPr/>
        <w:t>σε</w:t>
      </w:r>
      <w:r>
        <w:rPr>
          <w:spacing w:val="-7"/>
        </w:rPr>
        <w:t> </w:t>
      </w:r>
      <w:r>
        <w:rPr/>
        <w:t>άλλα</w:t>
      </w:r>
      <w:r>
        <w:rPr>
          <w:spacing w:val="-7"/>
        </w:rPr>
        <w:t> </w:t>
      </w:r>
      <w:r>
        <w:rPr/>
        <w:t>κοινωνικά</w:t>
      </w:r>
      <w:r>
        <w:rPr>
          <w:spacing w:val="-6"/>
        </w:rPr>
        <w:t> </w:t>
      </w:r>
      <w:r>
        <w:rPr>
          <w:spacing w:val="-2"/>
        </w:rPr>
        <w:t>κριτήρια.</w:t>
      </w:r>
    </w:p>
    <w:p>
      <w:pPr>
        <w:pStyle w:val="BodyText"/>
        <w:rPr>
          <w:sz w:val="23"/>
        </w:rPr>
      </w:pPr>
    </w:p>
    <w:p>
      <w:pPr>
        <w:pStyle w:val="BodyText"/>
        <w:ind w:left="113"/>
      </w:pPr>
      <w:r>
        <w:rPr/>
        <w:t>Υπάρχουν</w:t>
      </w:r>
      <w:r>
        <w:rPr>
          <w:spacing w:val="-3"/>
        </w:rPr>
        <w:t> </w:t>
      </w:r>
      <w:r>
        <w:rPr/>
        <w:t>γονείς</w:t>
      </w:r>
      <w:r>
        <w:rPr>
          <w:spacing w:val="-4"/>
        </w:rPr>
        <w:t> </w:t>
      </w:r>
      <w:r>
        <w:rPr/>
        <w:t>με</w:t>
      </w:r>
      <w:r>
        <w:rPr>
          <w:spacing w:val="-5"/>
        </w:rPr>
        <w:t> </w:t>
      </w:r>
      <w:r>
        <w:rPr/>
        <w:t>περισσότερα</w:t>
      </w:r>
      <w:r>
        <w:rPr>
          <w:spacing w:val="-5"/>
        </w:rPr>
        <w:t> </w:t>
      </w:r>
      <w:r>
        <w:rPr/>
        <w:t>μόρια</w:t>
      </w:r>
      <w:r>
        <w:rPr>
          <w:spacing w:val="-4"/>
        </w:rPr>
        <w:t> </w:t>
      </w:r>
      <w:r>
        <w:rPr/>
        <w:t>να</w:t>
      </w:r>
      <w:r>
        <w:rPr>
          <w:spacing w:val="-5"/>
        </w:rPr>
        <w:t> </w:t>
      </w:r>
      <w:r>
        <w:rPr/>
        <w:t>έχουν</w:t>
      </w:r>
      <w:r>
        <w:rPr>
          <w:spacing w:val="-3"/>
        </w:rPr>
        <w:t> </w:t>
      </w:r>
      <w:r>
        <w:rPr/>
        <w:t>μείνει</w:t>
      </w:r>
      <w:r>
        <w:rPr>
          <w:spacing w:val="-4"/>
        </w:rPr>
        <w:t> </w:t>
      </w:r>
      <w:r>
        <w:rPr/>
        <w:t>εκτός</w:t>
      </w:r>
      <w:r>
        <w:rPr>
          <w:spacing w:val="-3"/>
        </w:rPr>
        <w:t> </w:t>
      </w:r>
      <w:r>
        <w:rPr/>
        <w:t>επιδότησης</w:t>
      </w:r>
      <w:r>
        <w:rPr>
          <w:spacing w:val="-3"/>
        </w:rPr>
        <w:t> </w:t>
      </w:r>
      <w:r>
        <w:rPr/>
        <w:t>και</w:t>
      </w:r>
      <w:r>
        <w:rPr>
          <w:spacing w:val="-4"/>
        </w:rPr>
        <w:t> </w:t>
      </w:r>
      <w:r>
        <w:rPr/>
        <w:t>γονείς</w:t>
      </w:r>
      <w:r>
        <w:rPr>
          <w:spacing w:val="-4"/>
        </w:rPr>
        <w:t> </w:t>
      </w:r>
      <w:r>
        <w:rPr/>
        <w:t>με</w:t>
      </w:r>
      <w:r>
        <w:rPr/>
        <w:t> μικρότερο αριθμό μορίων να πάρουν την επιδότηση.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ind w:left="113"/>
      </w:pPr>
      <w:r>
        <w:rPr/>
        <w:t>Σας</w:t>
      </w:r>
      <w:r>
        <w:rPr>
          <w:spacing w:val="-8"/>
        </w:rPr>
        <w:t> </w:t>
      </w:r>
      <w:r>
        <w:rPr/>
        <w:t>αναφέρουμε</w:t>
      </w:r>
      <w:r>
        <w:rPr>
          <w:spacing w:val="-7"/>
        </w:rPr>
        <w:t> </w:t>
      </w:r>
      <w:r>
        <w:rPr/>
        <w:t>κάποια</w:t>
      </w:r>
      <w:r>
        <w:rPr>
          <w:spacing w:val="-6"/>
        </w:rPr>
        <w:t> </w:t>
      </w:r>
      <w:r>
        <w:rPr/>
        <w:t>παραδείγματα</w:t>
      </w:r>
      <w:r>
        <w:rPr>
          <w:spacing w:val="-8"/>
        </w:rPr>
        <w:t> </w:t>
      </w:r>
      <w:r>
        <w:rPr/>
        <w:t>που</w:t>
      </w:r>
      <w:r>
        <w:rPr>
          <w:spacing w:val="-6"/>
        </w:rPr>
        <w:t> </w:t>
      </w:r>
      <w:r>
        <w:rPr/>
        <w:t>έχουμε</w:t>
      </w:r>
      <w:r>
        <w:rPr>
          <w:spacing w:val="-8"/>
        </w:rPr>
        <w:t> </w:t>
      </w:r>
      <w:r>
        <w:rPr/>
        <w:t>οχλήσεις</w:t>
      </w:r>
      <w:r>
        <w:rPr>
          <w:spacing w:val="-1"/>
        </w:rPr>
        <w:t> </w:t>
      </w:r>
      <w:r>
        <w:rPr>
          <w:spacing w:val="-10"/>
        </w:rPr>
        <w:t>.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1910" w:h="16840"/>
          <w:pgMar w:header="681" w:footer="1473" w:top="1740" w:bottom="1660" w:left="880" w:right="78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833" w:val="left" w:leader="none"/>
          <w:tab w:pos="835" w:val="left" w:leader="none"/>
        </w:tabs>
        <w:spacing w:line="230" w:lineRule="auto" w:before="84" w:after="0"/>
        <w:ind w:left="834" w:right="222" w:hanging="360"/>
        <w:jc w:val="left"/>
        <w:rPr>
          <w:sz w:val="28"/>
        </w:rPr>
      </w:pPr>
      <w:r>
        <w:rPr>
          <w:sz w:val="28"/>
        </w:rPr>
        <w:t>Μητέρα</w:t>
      </w:r>
      <w:r>
        <w:rPr>
          <w:spacing w:val="-4"/>
          <w:sz w:val="28"/>
        </w:rPr>
        <w:t> </w:t>
      </w:r>
      <w:r>
        <w:rPr>
          <w:sz w:val="28"/>
        </w:rPr>
        <w:t>με</w:t>
      </w:r>
      <w:r>
        <w:rPr>
          <w:spacing w:val="-2"/>
          <w:sz w:val="28"/>
        </w:rPr>
        <w:t> </w:t>
      </w:r>
      <w:r>
        <w:rPr>
          <w:sz w:val="28"/>
        </w:rPr>
        <w:t>140</w:t>
      </w:r>
      <w:r>
        <w:rPr>
          <w:spacing w:val="-1"/>
          <w:sz w:val="28"/>
        </w:rPr>
        <w:t> </w:t>
      </w:r>
      <w:r>
        <w:rPr>
          <w:sz w:val="28"/>
        </w:rPr>
        <w:t>μόρια</w:t>
      </w:r>
      <w:r>
        <w:rPr>
          <w:spacing w:val="-4"/>
          <w:sz w:val="28"/>
        </w:rPr>
        <w:t> </w:t>
      </w:r>
      <w:r>
        <w:rPr>
          <w:sz w:val="28"/>
        </w:rPr>
        <w:t>η</w:t>
      </w:r>
      <w:r>
        <w:rPr>
          <w:spacing w:val="-3"/>
          <w:sz w:val="28"/>
        </w:rPr>
        <w:t> </w:t>
      </w:r>
      <w:r>
        <w:rPr>
          <w:sz w:val="28"/>
        </w:rPr>
        <w:t>οποία</w:t>
      </w:r>
      <w:r>
        <w:rPr>
          <w:spacing w:val="-4"/>
          <w:sz w:val="28"/>
        </w:rPr>
        <w:t> </w:t>
      </w:r>
      <w:r>
        <w:rPr>
          <w:sz w:val="28"/>
        </w:rPr>
        <w:t>είναι</w:t>
      </w:r>
      <w:r>
        <w:rPr>
          <w:spacing w:val="-1"/>
          <w:sz w:val="28"/>
        </w:rPr>
        <w:t> </w:t>
      </w:r>
      <w:r>
        <w:rPr>
          <w:sz w:val="28"/>
        </w:rPr>
        <w:t>άνεργη</w:t>
      </w:r>
      <w:r>
        <w:rPr>
          <w:spacing w:val="-3"/>
          <w:sz w:val="28"/>
        </w:rPr>
        <w:t> </w:t>
      </w:r>
      <w:r>
        <w:rPr>
          <w:sz w:val="28"/>
        </w:rPr>
        <w:t>δεν</w:t>
      </w:r>
      <w:r>
        <w:rPr>
          <w:spacing w:val="-3"/>
          <w:sz w:val="28"/>
        </w:rPr>
        <w:t> </w:t>
      </w:r>
      <w:r>
        <w:rPr>
          <w:sz w:val="28"/>
        </w:rPr>
        <w:t>πήρε</w:t>
      </w:r>
      <w:r>
        <w:rPr>
          <w:spacing w:val="-3"/>
          <w:sz w:val="28"/>
        </w:rPr>
        <w:t> </w:t>
      </w:r>
      <w:r>
        <w:rPr>
          <w:sz w:val="28"/>
        </w:rPr>
        <w:t>εισιτήριο</w:t>
      </w:r>
      <w:r>
        <w:rPr>
          <w:spacing w:val="-5"/>
          <w:sz w:val="28"/>
        </w:rPr>
        <w:t> </w:t>
      </w:r>
      <w:r>
        <w:rPr>
          <w:sz w:val="28"/>
        </w:rPr>
        <w:t>και</w:t>
      </w:r>
      <w:r>
        <w:rPr>
          <w:spacing w:val="-2"/>
          <w:sz w:val="28"/>
        </w:rPr>
        <w:t> </w:t>
      </w:r>
      <w:r>
        <w:rPr>
          <w:sz w:val="28"/>
        </w:rPr>
        <w:t>πήρε</w:t>
      </w:r>
      <w:r>
        <w:rPr>
          <w:spacing w:val="-3"/>
          <w:sz w:val="28"/>
        </w:rPr>
        <w:t> </w:t>
      </w:r>
      <w:r>
        <w:rPr>
          <w:sz w:val="28"/>
        </w:rPr>
        <w:t>εισιτήρι</w:t>
      </w:r>
      <w:r>
        <w:rPr>
          <w:sz w:val="28"/>
        </w:rPr>
        <w:t>ο</w:t>
      </w:r>
      <w:r>
        <w:rPr>
          <w:sz w:val="28"/>
        </w:rPr>
        <w:t> μητέρα με 140 μόρια επειδή παρουσίαζε χαμηλά εισοδήματα.</w:t>
      </w:r>
    </w:p>
    <w:p>
      <w:pPr>
        <w:pStyle w:val="ListParagraph"/>
        <w:numPr>
          <w:ilvl w:val="0"/>
          <w:numId w:val="1"/>
        </w:numPr>
        <w:tabs>
          <w:tab w:pos="833" w:val="left" w:leader="none"/>
          <w:tab w:pos="835" w:val="left" w:leader="none"/>
        </w:tabs>
        <w:spacing w:line="230" w:lineRule="auto" w:before="11" w:after="0"/>
        <w:ind w:left="834" w:right="182" w:hanging="360"/>
        <w:jc w:val="left"/>
        <w:rPr>
          <w:sz w:val="28"/>
        </w:rPr>
      </w:pPr>
      <w:r>
        <w:rPr>
          <w:sz w:val="28"/>
        </w:rPr>
        <w:t>Τρίτεκνη</w:t>
      </w:r>
      <w:r>
        <w:rPr>
          <w:spacing w:val="-3"/>
          <w:sz w:val="28"/>
        </w:rPr>
        <w:t> </w:t>
      </w:r>
      <w:r>
        <w:rPr>
          <w:sz w:val="28"/>
        </w:rPr>
        <w:t>μητέρα,</w:t>
      </w:r>
      <w:r>
        <w:rPr>
          <w:spacing w:val="-4"/>
          <w:sz w:val="28"/>
        </w:rPr>
        <w:t> </w:t>
      </w:r>
      <w:r>
        <w:rPr>
          <w:sz w:val="28"/>
        </w:rPr>
        <w:t>άνεργη,</w:t>
      </w:r>
      <w:r>
        <w:rPr>
          <w:spacing w:val="-3"/>
          <w:sz w:val="28"/>
        </w:rPr>
        <w:t> </w:t>
      </w:r>
      <w:r>
        <w:rPr>
          <w:sz w:val="28"/>
        </w:rPr>
        <w:t>διαζευγμένη</w:t>
      </w:r>
      <w:r>
        <w:rPr>
          <w:spacing w:val="-3"/>
          <w:sz w:val="28"/>
        </w:rPr>
        <w:t> </w:t>
      </w:r>
      <w:r>
        <w:rPr>
          <w:sz w:val="28"/>
        </w:rPr>
        <w:t>συγκέντρωσε</w:t>
      </w:r>
      <w:r>
        <w:rPr>
          <w:spacing w:val="-4"/>
          <w:sz w:val="28"/>
        </w:rPr>
        <w:t> </w:t>
      </w:r>
      <w:r>
        <w:rPr>
          <w:sz w:val="28"/>
        </w:rPr>
        <w:t>170</w:t>
      </w:r>
      <w:r>
        <w:rPr>
          <w:spacing w:val="-5"/>
          <w:sz w:val="28"/>
        </w:rPr>
        <w:t> </w:t>
      </w:r>
      <w:r>
        <w:rPr>
          <w:sz w:val="28"/>
        </w:rPr>
        <w:t>μόρια</w:t>
      </w:r>
      <w:r>
        <w:rPr>
          <w:spacing w:val="-6"/>
          <w:sz w:val="28"/>
        </w:rPr>
        <w:t> </w:t>
      </w:r>
      <w:r>
        <w:rPr>
          <w:sz w:val="28"/>
        </w:rPr>
        <w:t>αλλά voucher</w:t>
      </w:r>
      <w:r>
        <w:rPr>
          <w:spacing w:val="-2"/>
          <w:sz w:val="28"/>
        </w:rPr>
        <w:t> </w:t>
      </w:r>
      <w:r>
        <w:rPr>
          <w:sz w:val="28"/>
        </w:rPr>
        <w:t>δεν</w:t>
      </w:r>
      <w:r>
        <w:rPr>
          <w:sz w:val="28"/>
        </w:rPr>
        <w:t> </w:t>
      </w:r>
      <w:r>
        <w:rPr>
          <w:spacing w:val="-2"/>
          <w:sz w:val="28"/>
        </w:rPr>
        <w:t>πήρε.</w:t>
      </w:r>
    </w:p>
    <w:p>
      <w:pPr>
        <w:pStyle w:val="ListParagraph"/>
        <w:numPr>
          <w:ilvl w:val="0"/>
          <w:numId w:val="1"/>
        </w:numPr>
        <w:tabs>
          <w:tab w:pos="833" w:val="left" w:leader="none"/>
          <w:tab w:pos="835" w:val="left" w:leader="none"/>
        </w:tabs>
        <w:spacing w:line="334" w:lineRule="exact" w:before="2" w:after="0"/>
        <w:ind w:left="834" w:right="0" w:hanging="361"/>
        <w:jc w:val="left"/>
        <w:rPr>
          <w:sz w:val="28"/>
        </w:rPr>
      </w:pPr>
      <w:r>
        <w:rPr>
          <w:sz w:val="28"/>
        </w:rPr>
        <w:t>Μητέρα</w:t>
      </w:r>
      <w:r>
        <w:rPr>
          <w:spacing w:val="61"/>
          <w:sz w:val="28"/>
        </w:rPr>
        <w:t> </w:t>
      </w:r>
      <w:r>
        <w:rPr>
          <w:sz w:val="28"/>
        </w:rPr>
        <w:t>τρίδυμων</w:t>
      </w:r>
      <w:r>
        <w:rPr>
          <w:spacing w:val="-4"/>
          <w:sz w:val="28"/>
        </w:rPr>
        <w:t> </w:t>
      </w:r>
      <w:r>
        <w:rPr>
          <w:sz w:val="28"/>
        </w:rPr>
        <w:t>παίρνει</w:t>
      </w:r>
      <w:r>
        <w:rPr>
          <w:spacing w:val="-4"/>
          <w:sz w:val="28"/>
        </w:rPr>
        <w:t> </w:t>
      </w:r>
      <w:r>
        <w:rPr>
          <w:sz w:val="28"/>
        </w:rPr>
        <w:t>επιδότηση</w:t>
      </w:r>
      <w:r>
        <w:rPr>
          <w:spacing w:val="-5"/>
          <w:sz w:val="28"/>
        </w:rPr>
        <w:t> </w:t>
      </w:r>
      <w:r>
        <w:rPr>
          <w:sz w:val="28"/>
        </w:rPr>
        <w:t>αλλά</w:t>
      </w:r>
      <w:r>
        <w:rPr>
          <w:spacing w:val="-5"/>
          <w:sz w:val="28"/>
        </w:rPr>
        <w:t> </w:t>
      </w:r>
      <w:r>
        <w:rPr>
          <w:sz w:val="28"/>
        </w:rPr>
        <w:t>δέχονται</w:t>
      </w:r>
      <w:r>
        <w:rPr>
          <w:spacing w:val="-7"/>
          <w:sz w:val="28"/>
        </w:rPr>
        <w:t> </w:t>
      </w:r>
      <w:r>
        <w:rPr>
          <w:sz w:val="28"/>
        </w:rPr>
        <w:t>μόνο</w:t>
      </w:r>
      <w:r>
        <w:rPr>
          <w:spacing w:val="-4"/>
          <w:sz w:val="28"/>
        </w:rPr>
        <w:t> </w:t>
      </w:r>
      <w:r>
        <w:rPr>
          <w:sz w:val="28"/>
        </w:rPr>
        <w:t>το</w:t>
      </w:r>
      <w:r>
        <w:rPr>
          <w:spacing w:val="-3"/>
          <w:sz w:val="28"/>
        </w:rPr>
        <w:t> </w:t>
      </w:r>
      <w:r>
        <w:rPr>
          <w:sz w:val="28"/>
        </w:rPr>
        <w:t>ένα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παιδί.</w:t>
      </w:r>
    </w:p>
    <w:p>
      <w:pPr>
        <w:pStyle w:val="ListParagraph"/>
        <w:numPr>
          <w:ilvl w:val="0"/>
          <w:numId w:val="1"/>
        </w:numPr>
        <w:tabs>
          <w:tab w:pos="903" w:val="left" w:leader="none"/>
          <w:tab w:pos="904" w:val="left" w:leader="none"/>
        </w:tabs>
        <w:spacing w:line="326" w:lineRule="exact" w:before="0" w:after="0"/>
        <w:ind w:left="903" w:right="0" w:hanging="430"/>
        <w:jc w:val="left"/>
        <w:rPr>
          <w:sz w:val="28"/>
        </w:rPr>
      </w:pPr>
      <w:r>
        <w:rPr>
          <w:sz w:val="28"/>
        </w:rPr>
        <w:t>Μονογονεϊκή</w:t>
      </w:r>
      <w:r>
        <w:rPr>
          <w:spacing w:val="-7"/>
          <w:sz w:val="28"/>
        </w:rPr>
        <w:t> </w:t>
      </w:r>
      <w:r>
        <w:rPr>
          <w:sz w:val="28"/>
        </w:rPr>
        <w:t>οικογένεια</w:t>
      </w:r>
      <w:r>
        <w:rPr>
          <w:spacing w:val="-5"/>
          <w:sz w:val="28"/>
        </w:rPr>
        <w:t> </w:t>
      </w:r>
      <w:r>
        <w:rPr>
          <w:sz w:val="28"/>
        </w:rPr>
        <w:t>με</w:t>
      </w:r>
      <w:r>
        <w:rPr>
          <w:spacing w:val="-4"/>
          <w:sz w:val="28"/>
        </w:rPr>
        <w:t> </w:t>
      </w:r>
      <w:r>
        <w:rPr>
          <w:sz w:val="28"/>
        </w:rPr>
        <w:t>τρία</w:t>
      </w:r>
      <w:r>
        <w:rPr>
          <w:spacing w:val="-5"/>
          <w:sz w:val="28"/>
        </w:rPr>
        <w:t> </w:t>
      </w:r>
      <w:r>
        <w:rPr>
          <w:sz w:val="28"/>
        </w:rPr>
        <w:t>ανήλικα</w:t>
      </w:r>
      <w:r>
        <w:rPr>
          <w:spacing w:val="-8"/>
          <w:sz w:val="28"/>
        </w:rPr>
        <w:t> </w:t>
      </w:r>
      <w:r>
        <w:rPr>
          <w:sz w:val="28"/>
        </w:rPr>
        <w:t>δεν</w:t>
      </w:r>
      <w:r>
        <w:rPr>
          <w:spacing w:val="-4"/>
          <w:sz w:val="28"/>
        </w:rPr>
        <w:t> </w:t>
      </w:r>
      <w:r>
        <w:rPr>
          <w:sz w:val="28"/>
        </w:rPr>
        <w:t>έλαβε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επιδότηση.</w:t>
      </w:r>
    </w:p>
    <w:p>
      <w:pPr>
        <w:pStyle w:val="ListParagraph"/>
        <w:numPr>
          <w:ilvl w:val="0"/>
          <w:numId w:val="1"/>
        </w:numPr>
        <w:tabs>
          <w:tab w:pos="833" w:val="left" w:leader="none"/>
          <w:tab w:pos="835" w:val="left" w:leader="none"/>
        </w:tabs>
        <w:spacing w:line="230" w:lineRule="auto" w:before="3" w:after="0"/>
        <w:ind w:left="834" w:right="142" w:hanging="360"/>
        <w:jc w:val="left"/>
        <w:rPr>
          <w:sz w:val="28"/>
        </w:rPr>
      </w:pPr>
      <w:r>
        <w:rPr>
          <w:sz w:val="28"/>
        </w:rPr>
        <w:t>Διαζευγμένη</w:t>
      </w:r>
      <w:r>
        <w:rPr>
          <w:spacing w:val="-2"/>
          <w:sz w:val="28"/>
        </w:rPr>
        <w:t> </w:t>
      </w:r>
      <w:r>
        <w:rPr>
          <w:sz w:val="28"/>
        </w:rPr>
        <w:t>μητέρα</w:t>
      </w:r>
      <w:r>
        <w:rPr>
          <w:spacing w:val="-4"/>
          <w:sz w:val="28"/>
        </w:rPr>
        <w:t> </w:t>
      </w:r>
      <w:r>
        <w:rPr>
          <w:sz w:val="28"/>
        </w:rPr>
        <w:t>με</w:t>
      </w:r>
      <w:r>
        <w:rPr>
          <w:spacing w:val="-2"/>
          <w:sz w:val="28"/>
        </w:rPr>
        <w:t> </w:t>
      </w:r>
      <w:r>
        <w:rPr>
          <w:sz w:val="28"/>
        </w:rPr>
        <w:t>165</w:t>
      </w:r>
      <w:r>
        <w:rPr>
          <w:spacing w:val="-5"/>
          <w:sz w:val="28"/>
        </w:rPr>
        <w:t> </w:t>
      </w:r>
      <w:r>
        <w:rPr>
          <w:sz w:val="28"/>
        </w:rPr>
        <w:t>μόρια</w:t>
      </w:r>
      <w:r>
        <w:rPr>
          <w:spacing w:val="-4"/>
          <w:sz w:val="28"/>
        </w:rPr>
        <w:t> </w:t>
      </w:r>
      <w:r>
        <w:rPr>
          <w:sz w:val="28"/>
        </w:rPr>
        <w:t>επίσης</w:t>
      </w:r>
      <w:r>
        <w:rPr>
          <w:spacing w:val="-6"/>
          <w:sz w:val="28"/>
        </w:rPr>
        <w:t> </w:t>
      </w:r>
      <w:r>
        <w:rPr>
          <w:sz w:val="28"/>
        </w:rPr>
        <w:t>δεν έλαβε</w:t>
      </w:r>
      <w:r>
        <w:rPr>
          <w:spacing w:val="-2"/>
          <w:sz w:val="28"/>
        </w:rPr>
        <w:t> </w:t>
      </w:r>
      <w:r>
        <w:rPr>
          <w:sz w:val="28"/>
        </w:rPr>
        <w:t>επιδότηση,</w:t>
      </w:r>
      <w:r>
        <w:rPr>
          <w:spacing w:val="-5"/>
          <w:sz w:val="28"/>
        </w:rPr>
        <w:t> </w:t>
      </w:r>
      <w:r>
        <w:rPr>
          <w:sz w:val="28"/>
        </w:rPr>
        <w:t>ενώ</w:t>
      </w:r>
      <w:r>
        <w:rPr>
          <w:spacing w:val="-2"/>
          <w:sz w:val="28"/>
        </w:rPr>
        <w:t> </w:t>
      </w:r>
      <w:r>
        <w:rPr>
          <w:sz w:val="28"/>
        </w:rPr>
        <w:t>έλαβαν</w:t>
      </w:r>
      <w:r>
        <w:rPr>
          <w:spacing w:val="-2"/>
          <w:sz w:val="28"/>
        </w:rPr>
        <w:t> </w:t>
      </w:r>
      <w:r>
        <w:rPr>
          <w:sz w:val="28"/>
        </w:rPr>
        <w:t>άλ</w:t>
      </w:r>
      <w:r>
        <w:rPr>
          <w:sz w:val="28"/>
        </w:rPr>
        <w:t>λες</w:t>
      </w:r>
      <w:r>
        <w:rPr>
          <w:sz w:val="28"/>
        </w:rPr>
        <w:t> μητέρες με πολύ λιγότερα μόρια.</w:t>
      </w:r>
    </w:p>
    <w:p>
      <w:pPr>
        <w:pStyle w:val="BodyText"/>
        <w:spacing w:before="7"/>
        <w:rPr>
          <w:rFonts w:ascii="Times New Roman"/>
          <w:sz w:val="24"/>
        </w:rPr>
      </w:pPr>
    </w:p>
    <w:p>
      <w:pPr>
        <w:pStyle w:val="BodyText"/>
        <w:spacing w:before="1"/>
        <w:ind w:left="113"/>
      </w:pPr>
      <w:r>
        <w:rPr>
          <w:b/>
        </w:rPr>
        <w:t>Ζητάμε</w:t>
      </w:r>
      <w:r>
        <w:rPr>
          <w:b/>
          <w:spacing w:val="-1"/>
        </w:rPr>
        <w:t> </w:t>
      </w:r>
      <w:r>
        <w:rPr/>
        <w:t>να</w:t>
      </w:r>
      <w:r>
        <w:rPr>
          <w:spacing w:val="-4"/>
        </w:rPr>
        <w:t> </w:t>
      </w:r>
      <w:r>
        <w:rPr/>
        <w:t>ξαναδείτε</w:t>
      </w:r>
      <w:r>
        <w:rPr>
          <w:spacing w:val="-4"/>
        </w:rPr>
        <w:t> </w:t>
      </w:r>
      <w:r>
        <w:rPr/>
        <w:t>τις</w:t>
      </w:r>
      <w:r>
        <w:rPr>
          <w:spacing w:val="-4"/>
        </w:rPr>
        <w:t> </w:t>
      </w:r>
      <w:r>
        <w:rPr/>
        <w:t>αδικίες και</w:t>
      </w:r>
      <w:r>
        <w:rPr>
          <w:spacing w:val="-3"/>
        </w:rPr>
        <w:t> </w:t>
      </w:r>
      <w:r>
        <w:rPr/>
        <w:t>να</w:t>
      </w:r>
      <w:r>
        <w:rPr>
          <w:spacing w:val="-4"/>
        </w:rPr>
        <w:t> </w:t>
      </w:r>
      <w:r>
        <w:rPr/>
        <w:t>δώσετε</w:t>
      </w:r>
      <w:r>
        <w:rPr>
          <w:spacing w:val="-4"/>
        </w:rPr>
        <w:t> </w:t>
      </w:r>
      <w:r>
        <w:rPr/>
        <w:t>λύση</w:t>
      </w:r>
      <w:r>
        <w:rPr>
          <w:spacing w:val="40"/>
        </w:rPr>
        <w:t> </w:t>
      </w:r>
      <w:r>
        <w:rPr/>
        <w:t>και</w:t>
      </w:r>
      <w:r>
        <w:rPr>
          <w:spacing w:val="-3"/>
        </w:rPr>
        <w:t> </w:t>
      </w:r>
      <w:r>
        <w:rPr/>
        <w:t>ανακατανομή</w:t>
      </w:r>
      <w:r>
        <w:rPr>
          <w:spacing w:val="-2"/>
        </w:rPr>
        <w:t> </w:t>
      </w:r>
      <w:r>
        <w:rPr/>
        <w:t>χρημάτων</w:t>
      </w:r>
      <w:r>
        <w:rPr>
          <w:spacing w:val="-2"/>
        </w:rPr>
        <w:t> </w:t>
      </w:r>
      <w:r>
        <w:rPr/>
        <w:t>για</w:t>
      </w:r>
      <w:r>
        <w:rPr/>
        <w:t> voucher ,ΚΔΑΠ, για χρήση</w:t>
      </w:r>
      <w:r>
        <w:rPr>
          <w:spacing w:val="40"/>
        </w:rPr>
        <w:t> </w:t>
      </w:r>
      <w:r>
        <w:rPr/>
        <w:t>περισσοτέρων ωφελούμενων.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ind w:left="110" w:right="172"/>
        <w:jc w:val="center"/>
      </w:pPr>
      <w:r>
        <w:rPr/>
        <w:t>Με</w:t>
      </w:r>
      <w:r>
        <w:rPr>
          <w:spacing w:val="-2"/>
        </w:rPr>
        <w:t> εκτίμηση</w:t>
      </w:r>
    </w:p>
    <w:p>
      <w:pPr>
        <w:pStyle w:val="BodyText"/>
        <w:tabs>
          <w:tab w:pos="4221" w:val="left" w:leader="none"/>
        </w:tabs>
        <w:spacing w:before="251"/>
        <w:ind w:left="110"/>
        <w:jc w:val="center"/>
      </w:pPr>
      <w:r>
        <w:rPr/>
        <w:t>Για</w:t>
      </w:r>
      <w:r>
        <w:rPr>
          <w:spacing w:val="27"/>
        </w:rPr>
        <w:t>  </w:t>
      </w:r>
      <w:r>
        <w:rPr/>
        <w:t>το</w:t>
      </w:r>
      <w:r>
        <w:rPr>
          <w:spacing w:val="56"/>
        </w:rPr>
        <w:t> </w:t>
      </w:r>
      <w:r>
        <w:rPr/>
        <w:t>Διοικητικό</w:t>
      </w:r>
      <w:r>
        <w:rPr>
          <w:spacing w:val="-3"/>
        </w:rPr>
        <w:t> </w:t>
      </w:r>
      <w:r>
        <w:rPr/>
        <w:t>Συμβούλιο</w:t>
      </w:r>
      <w:r>
        <w:rPr>
          <w:spacing w:val="-4"/>
        </w:rPr>
        <w:t> </w:t>
      </w:r>
      <w:r>
        <w:rPr>
          <w:spacing w:val="-5"/>
        </w:rPr>
        <w:t>της</w:t>
      </w:r>
      <w:r>
        <w:rPr/>
        <w:tab/>
      </w:r>
      <w:r>
        <w:rPr>
          <w:spacing w:val="-2"/>
        </w:rPr>
        <w:t>ΟΠΟΤΤΕ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949325</wp:posOffset>
            </wp:positionH>
            <wp:positionV relativeFrom="paragraph">
              <wp:posOffset>110162</wp:posOffset>
            </wp:positionV>
            <wp:extent cx="5287286" cy="1254633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7286" cy="12546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header="681" w:footer="1473" w:top="1740" w:bottom="1660" w:left="88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Segoe Script">
    <w:altName w:val="Segoe Script"/>
    <w:charset w:val="0"/>
    <w:family w:val="script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8.240002pt;margin-top:758.255981pt;width:506.2pt;height:4.45pt;mso-position-horizontal-relative:page;mso-position-vertical-relative:page;z-index:-15780864" id="docshape3" coordorigin="965,15165" coordsize="10124,89" path="m11088,15240l965,15240,965,15254,11088,15254,11088,15240xm11088,15165l965,15165,965,15225,11088,15225,11088,15165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48.68pt;margin-top:764.959961pt;width:346.95pt;height:29.5pt;mso-position-horizontal-relative:page;mso-position-vertical-relative:page;z-index:-15780352" type="#_x0000_t202" id="docshape4" filled="false" stroked="false">
          <v:textbox inset="0,0,0,0">
            <w:txbxContent>
              <w:p>
                <w:pPr>
                  <w:spacing w:line="296" w:lineRule="exact" w:before="0"/>
                  <w:ind w:left="20" w:right="0" w:firstLine="0"/>
                  <w:jc w:val="left"/>
                  <w:rPr>
                    <w:rFonts w:ascii="Segoe Script" w:hAnsi="Segoe Script"/>
                    <w:b/>
                    <w:sz w:val="20"/>
                  </w:rPr>
                </w:pPr>
                <w:r>
                  <w:rPr>
                    <w:rFonts w:ascii="Segoe Script" w:hAnsi="Segoe Script"/>
                    <w:b/>
                    <w:sz w:val="20"/>
                  </w:rPr>
                  <w:t>Δ/ση:</w:t>
                </w:r>
                <w:r>
                  <w:rPr>
                    <w:rFonts w:ascii="Segoe Script" w:hAnsi="Segoe Script"/>
                    <w:b/>
                    <w:spacing w:val="67"/>
                    <w:sz w:val="20"/>
                  </w:rPr>
                  <w:t> </w:t>
                </w:r>
                <w:r>
                  <w:rPr>
                    <w:rFonts w:ascii="Segoe Script" w:hAnsi="Segoe Script"/>
                    <w:b/>
                    <w:sz w:val="20"/>
                  </w:rPr>
                  <w:t>Εμμ.</w:t>
                </w:r>
                <w:r>
                  <w:rPr>
                    <w:rFonts w:ascii="Segoe Script" w:hAnsi="Segoe Script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Segoe Script" w:hAnsi="Segoe Script"/>
                    <w:b/>
                    <w:sz w:val="20"/>
                  </w:rPr>
                  <w:t>Μπενάκη</w:t>
                </w:r>
                <w:r>
                  <w:rPr>
                    <w:rFonts w:ascii="Segoe Script" w:hAnsi="Segoe Script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Segoe Script" w:hAnsi="Segoe Script"/>
                    <w:b/>
                    <w:sz w:val="20"/>
                  </w:rPr>
                  <w:t>43,</w:t>
                </w:r>
                <w:r>
                  <w:rPr>
                    <w:rFonts w:ascii="Segoe Script" w:hAnsi="Segoe Script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Segoe Script" w:hAnsi="Segoe Script"/>
                    <w:b/>
                    <w:spacing w:val="-2"/>
                    <w:sz w:val="20"/>
                  </w:rPr>
                  <w:t>Αθήνα</w:t>
                </w:r>
              </w:p>
              <w:p>
                <w:pPr>
                  <w:tabs>
                    <w:tab w:pos="3714" w:val="left" w:leader="none"/>
                    <w:tab w:pos="4955" w:val="left" w:leader="none"/>
                  </w:tabs>
                  <w:spacing w:line="293" w:lineRule="exact" w:before="0"/>
                  <w:ind w:left="20" w:right="0" w:firstLine="0"/>
                  <w:jc w:val="left"/>
                  <w:rPr>
                    <w:rFonts w:ascii="Segoe Script" w:hAnsi="Segoe Script"/>
                    <w:b/>
                    <w:sz w:val="20"/>
                  </w:rPr>
                </w:pPr>
                <w:r>
                  <w:rPr>
                    <w:rFonts w:ascii="Segoe Script" w:hAnsi="Segoe Script"/>
                    <w:b/>
                    <w:sz w:val="20"/>
                  </w:rPr>
                  <w:t>Πληροφορίες:</w:t>
                </w:r>
                <w:r>
                  <w:rPr>
                    <w:rFonts w:ascii="Segoe Script" w:hAnsi="Segoe Script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Segoe Script" w:hAnsi="Segoe Script"/>
                    <w:b/>
                    <w:sz w:val="20"/>
                  </w:rPr>
                  <w:t>Κοντός</w:t>
                </w:r>
                <w:r>
                  <w:rPr>
                    <w:rFonts w:ascii="Segoe Script" w:hAnsi="Segoe Script"/>
                    <w:b/>
                    <w:spacing w:val="68"/>
                    <w:sz w:val="20"/>
                  </w:rPr>
                  <w:t> </w:t>
                </w:r>
                <w:r>
                  <w:rPr>
                    <w:rFonts w:ascii="Segoe Script" w:hAnsi="Segoe Script"/>
                    <w:b/>
                    <w:spacing w:val="-2"/>
                    <w:sz w:val="20"/>
                  </w:rPr>
                  <w:t>Δημήτριος,</w:t>
                </w:r>
                <w:r>
                  <w:rPr>
                    <w:rFonts w:ascii="Segoe Script" w:hAnsi="Segoe Script"/>
                    <w:b/>
                    <w:sz w:val="20"/>
                  </w:rPr>
                  <w:tab/>
                </w:r>
                <w:r>
                  <w:rPr>
                    <w:rFonts w:ascii="Segoe Script" w:hAnsi="Segoe Script"/>
                    <w:b/>
                    <w:spacing w:val="-2"/>
                    <w:sz w:val="20"/>
                  </w:rPr>
                  <w:t>Πρόεδρος,</w:t>
                </w:r>
                <w:r>
                  <w:rPr>
                    <w:rFonts w:ascii="Segoe Script" w:hAnsi="Segoe Script"/>
                    <w:b/>
                    <w:sz w:val="20"/>
                  </w:rPr>
                  <w:tab/>
                  <w:t>τηλ:</w:t>
                </w:r>
                <w:r>
                  <w:rPr>
                    <w:rFonts w:ascii="Segoe Script" w:hAnsi="Segoe Script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Segoe Script" w:hAnsi="Segoe Script"/>
                    <w:b/>
                    <w:spacing w:val="-2"/>
                    <w:sz w:val="20"/>
                  </w:rPr>
                  <w:t>6936976064</w:t>
                </w:r>
              </w:p>
            </w:txbxContent>
          </v:textbox>
          <w10:wrap type="none"/>
        </v:shape>
      </w:pict>
    </w:r>
    <w:r>
      <w:rPr/>
      <w:pict>
        <v:shape style="position:absolute;margin-left:51.223999pt;margin-top:797.119934pt;width:220.8pt;height:13.45pt;mso-position-horizontal-relative:page;mso-position-vertical-relative:page;z-index:-15779840" type="#_x0000_t202" id="docshape5" filled="false" stroked="false">
          <v:textbox inset="0,0,0,0">
            <w:txbxContent>
              <w:p>
                <w:pPr>
                  <w:tabs>
                    <w:tab w:pos="1411" w:val="left" w:leader="none"/>
                    <w:tab w:pos="2576" w:val="left" w:leader="none"/>
                    <w:tab w:pos="2883" w:val="left" w:leader="none"/>
                  </w:tabs>
                  <w:spacing w:line="268" w:lineRule="exact" w:before="0"/>
                  <w:ind w:left="20" w:right="0" w:firstLine="0"/>
                  <w:jc w:val="left"/>
                  <w:rPr>
                    <w:rFonts w:ascii="Segoe Script" w:hAnsi="Segoe Script"/>
                    <w:b/>
                    <w:sz w:val="20"/>
                  </w:rPr>
                </w:pPr>
                <w:r>
                  <w:rPr>
                    <w:rFonts w:ascii="Segoe Script" w:hAnsi="Segoe Script"/>
                    <w:b/>
                    <w:spacing w:val="-2"/>
                    <w:sz w:val="20"/>
                  </w:rPr>
                  <w:t>Βακουφτσή</w:t>
                </w:r>
                <w:r>
                  <w:rPr>
                    <w:rFonts w:ascii="Segoe Script" w:hAnsi="Segoe Script"/>
                    <w:b/>
                    <w:sz w:val="20"/>
                  </w:rPr>
                  <w:tab/>
                </w:r>
                <w:r>
                  <w:rPr>
                    <w:rFonts w:ascii="Segoe Script" w:hAnsi="Segoe Script"/>
                    <w:b/>
                    <w:spacing w:val="-2"/>
                    <w:sz w:val="20"/>
                  </w:rPr>
                  <w:t>Κερασίνα</w:t>
                </w:r>
                <w:r>
                  <w:rPr>
                    <w:rFonts w:ascii="Segoe Script" w:hAnsi="Segoe Script"/>
                    <w:b/>
                    <w:sz w:val="20"/>
                  </w:rPr>
                  <w:tab/>
                </w:r>
                <w:r>
                  <w:rPr>
                    <w:rFonts w:ascii="Segoe Script" w:hAnsi="Segoe Script"/>
                    <w:b/>
                    <w:spacing w:val="-10"/>
                    <w:sz w:val="20"/>
                  </w:rPr>
                  <w:t>,</w:t>
                </w:r>
                <w:r>
                  <w:rPr>
                    <w:rFonts w:ascii="Segoe Script" w:hAnsi="Segoe Script"/>
                    <w:b/>
                    <w:sz w:val="20"/>
                  </w:rPr>
                  <w:tab/>
                  <w:t>Γ.</w:t>
                </w:r>
                <w:r>
                  <w:rPr>
                    <w:rFonts w:ascii="Segoe Script" w:hAnsi="Segoe Script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Segoe Script" w:hAnsi="Segoe Script"/>
                    <w:b/>
                    <w:spacing w:val="-2"/>
                    <w:sz w:val="20"/>
                  </w:rPr>
                  <w:t>Γραμματέας,</w:t>
                </w:r>
              </w:p>
            </w:txbxContent>
          </v:textbox>
          <w10:wrap type="none"/>
        </v:shape>
      </w:pict>
    </w:r>
    <w:r>
      <w:rPr/>
      <w:pict>
        <v:shape style="position:absolute;margin-left:294.149994pt;margin-top:797.119934pt;width:104.25pt;height:13.45pt;mso-position-horizontal-relative:page;mso-position-vertical-relative:page;z-index:-15779328" type="#_x0000_t202" id="docshape6" filled="false" stroked="false">
          <v:textbox inset="0,0,0,0">
            <w:txbxContent>
              <w:p>
                <w:pPr>
                  <w:spacing w:line="268" w:lineRule="exact" w:before="0"/>
                  <w:ind w:left="20" w:right="0" w:firstLine="0"/>
                  <w:jc w:val="left"/>
                  <w:rPr>
                    <w:rFonts w:ascii="Segoe Script" w:hAnsi="Segoe Script"/>
                    <w:b/>
                    <w:sz w:val="20"/>
                  </w:rPr>
                </w:pPr>
                <w:r>
                  <w:rPr>
                    <w:rFonts w:ascii="Segoe Script" w:hAnsi="Segoe Script"/>
                    <w:b/>
                    <w:sz w:val="20"/>
                  </w:rPr>
                  <w:t>τηλ:</w:t>
                </w:r>
                <w:r>
                  <w:rPr>
                    <w:rFonts w:ascii="Segoe Script" w:hAnsi="Segoe Script"/>
                    <w:b/>
                    <w:spacing w:val="72"/>
                    <w:sz w:val="20"/>
                  </w:rPr>
                  <w:t> </w:t>
                </w:r>
                <w:r>
                  <w:rPr>
                    <w:rFonts w:ascii="Segoe Script" w:hAnsi="Segoe Script"/>
                    <w:b/>
                    <w:spacing w:val="-2"/>
                    <w:sz w:val="20"/>
                  </w:rPr>
                  <w:t>6936906292</w:t>
                </w:r>
              </w:p>
            </w:txbxContent>
          </v:textbox>
          <w10:wrap type="none"/>
        </v:shape>
      </w:pict>
    </w:r>
    <w:r>
      <w:rPr/>
      <w:pict>
        <v:shape style="position:absolute;margin-left:508.279999pt;margin-top:810.893616pt;width:48.65pt;height:16.1pt;mso-position-horizontal-relative:page;mso-position-vertical-relative:page;z-index:-15778816" type="#_x0000_t202" id="docshape7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 w:hAnsi="Cambria"/>
                    <w:sz w:val="24"/>
                  </w:rPr>
                </w:pPr>
                <w:r>
                  <w:rPr>
                    <w:rFonts w:ascii="Cambria" w:hAnsi="Cambria"/>
                    <w:sz w:val="24"/>
                  </w:rPr>
                  <w:t>Σελίδα</w:t>
                </w:r>
                <w:r>
                  <w:rPr>
                    <w:rFonts w:ascii="Cambria" w:hAnsi="Cambria"/>
                    <w:spacing w:val="-2"/>
                    <w:sz w:val="24"/>
                  </w:rPr>
                  <w:t> </w:t>
                </w:r>
                <w:r>
                  <w:rPr>
                    <w:rFonts w:ascii="Cambria" w:hAnsi="Cambria"/>
                    <w:spacing w:val="-10"/>
                    <w:sz w:val="24"/>
                  </w:rPr>
                  <w:fldChar w:fldCharType="begin"/>
                </w:r>
                <w:r>
                  <w:rPr>
                    <w:rFonts w:ascii="Cambria" w:hAnsi="Cambria"/>
                    <w:spacing w:val="-10"/>
                    <w:sz w:val="24"/>
                  </w:rPr>
                  <w:instrText> PAGE </w:instrText>
                </w:r>
                <w:r>
                  <w:rPr>
                    <w:rFonts w:ascii="Cambria" w:hAnsi="Cambria"/>
                    <w:spacing w:val="-10"/>
                    <w:sz w:val="24"/>
                  </w:rPr>
                  <w:fldChar w:fldCharType="separate"/>
                </w:r>
                <w:r>
                  <w:rPr>
                    <w:rFonts w:ascii="Cambria" w:hAnsi="Cambria"/>
                    <w:spacing w:val="-10"/>
                    <w:sz w:val="24"/>
                  </w:rPr>
                  <w:t>1</w:t>
                </w:r>
                <w:r>
                  <w:rPr>
                    <w:rFonts w:ascii="Cambria" w:hAnsi="Cambria"/>
                    <w:spacing w:val="-10"/>
                    <w:sz w:val="24"/>
                  </w:rPr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8.68pt;margin-top:813.27948pt;width:301.8pt;height:13.6pt;mso-position-horizontal-relative:page;mso-position-vertical-relative:page;z-index:-15778304" type="#_x0000_t202" id="docshape8" filled="false" stroked="false">
          <v:textbox inset="0,0,0,0">
            <w:txbxContent>
              <w:p>
                <w:pPr>
                  <w:tabs>
                    <w:tab w:pos="2922" w:val="left" w:leader="none"/>
                  </w:tabs>
                  <w:spacing w:line="271" w:lineRule="exact" w:before="0"/>
                  <w:ind w:left="20" w:right="0" w:firstLine="0"/>
                  <w:jc w:val="left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Segoe Script"/>
                    <w:b/>
                    <w:sz w:val="20"/>
                  </w:rPr>
                  <w:t>Email:</w:t>
                </w:r>
                <w:r>
                  <w:rPr>
                    <w:rFonts w:ascii="Segoe Script"/>
                    <w:b/>
                    <w:spacing w:val="71"/>
                    <w:sz w:val="20"/>
                  </w:rPr>
                  <w:t> </w:t>
                </w:r>
                <w:hyperlink r:id="rId1">
                  <w:r>
                    <w:rPr>
                      <w:rFonts w:ascii="Arial"/>
                      <w:b/>
                      <w:color w:val="0000FF"/>
                      <w:spacing w:val="-2"/>
                      <w:sz w:val="20"/>
                      <w:u w:val="single" w:color="0000FF"/>
                    </w:rPr>
                    <w:t>opotte@gmail.com</w:t>
                  </w:r>
                </w:hyperlink>
                <w:r>
                  <w:rPr>
                    <w:rFonts w:ascii="Arial"/>
                    <w:b/>
                    <w:color w:val="0000FF"/>
                    <w:sz w:val="20"/>
                  </w:rPr>
                  <w:tab/>
                </w:r>
                <w:r>
                  <w:rPr>
                    <w:rFonts w:ascii="Segoe Script"/>
                    <w:b/>
                    <w:sz w:val="20"/>
                  </w:rPr>
                  <w:t>Blog:</w:t>
                </w:r>
                <w:r>
                  <w:rPr>
                    <w:rFonts w:ascii="Segoe Script"/>
                    <w:b/>
                    <w:spacing w:val="-6"/>
                    <w:sz w:val="20"/>
                  </w:rPr>
                  <w:t> </w:t>
                </w:r>
                <w:hyperlink r:id="rId2">
                  <w:r>
                    <w:rPr>
                      <w:rFonts w:ascii="Arial"/>
                      <w:b/>
                      <w:color w:val="0000FF"/>
                      <w:spacing w:val="-2"/>
                      <w:sz w:val="20"/>
                      <w:u w:val="single" w:color="0000FF"/>
                    </w:rPr>
                    <w:t>www.opotte.blogspot.com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8.240002pt;margin-top:72.599945pt;width:506.2pt;height:4.45pt;mso-position-horizontal-relative:page;mso-position-vertical-relative:page;z-index:-15781888" id="docshape1" coordorigin="965,1452" coordsize="10124,89" path="m11088,1481l965,1481,965,1541,11088,1541,11088,1481xm11088,1452l965,1452,965,1466,11088,1466,11088,1452xe" filled="true" fillcolor="#612322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91.183998pt;margin-top:33.034866pt;width:419.9pt;height:39.6pt;mso-position-horizontal-relative:page;mso-position-vertical-relative:page;z-index:-15781376" type="#_x0000_t202" id="docshape2" filled="false" stroked="false">
          <v:textbox inset="0,0,0,0">
            <w:txbxContent>
              <w:p>
                <w:pPr>
                  <w:spacing w:before="19"/>
                  <w:ind w:left="3318" w:right="0" w:hanging="3299"/>
                  <w:jc w:val="left"/>
                  <w:rPr>
                    <w:rFonts w:ascii="Cambria" w:hAnsi="Cambria"/>
                    <w:sz w:val="32"/>
                  </w:rPr>
                </w:pPr>
                <w:r>
                  <w:rPr>
                    <w:rFonts w:ascii="Cambria" w:hAnsi="Cambria"/>
                    <w:sz w:val="32"/>
                  </w:rPr>
                  <w:t>ΟΜΟΣΠΟΝΔΙΑ</w:t>
                </w:r>
                <w:r>
                  <w:rPr>
                    <w:rFonts w:ascii="Cambria" w:hAnsi="Cambria"/>
                    <w:spacing w:val="-9"/>
                    <w:sz w:val="32"/>
                  </w:rPr>
                  <w:t> </w:t>
                </w:r>
                <w:r>
                  <w:rPr>
                    <w:rFonts w:ascii="Cambria" w:hAnsi="Cambria"/>
                    <w:sz w:val="32"/>
                  </w:rPr>
                  <w:t>ΠΟΛΥΜΕΛΩΝ</w:t>
                </w:r>
                <w:r>
                  <w:rPr>
                    <w:rFonts w:ascii="Cambria" w:hAnsi="Cambria"/>
                    <w:spacing w:val="-9"/>
                    <w:sz w:val="32"/>
                  </w:rPr>
                  <w:t> </w:t>
                </w:r>
                <w:r>
                  <w:rPr>
                    <w:rFonts w:ascii="Cambria" w:hAnsi="Cambria"/>
                    <w:sz w:val="32"/>
                  </w:rPr>
                  <w:t>ΟΙΚΟΓΕΝΕΙΩΝ</w:t>
                </w:r>
                <w:r>
                  <w:rPr>
                    <w:rFonts w:ascii="Cambria" w:hAnsi="Cambria"/>
                    <w:spacing w:val="-8"/>
                    <w:sz w:val="32"/>
                  </w:rPr>
                  <w:t> </w:t>
                </w:r>
                <w:r>
                  <w:rPr>
                    <w:rFonts w:ascii="Cambria" w:hAnsi="Cambria"/>
                    <w:sz w:val="32"/>
                  </w:rPr>
                  <w:t>ΜΕ</w:t>
                </w:r>
                <w:r>
                  <w:rPr>
                    <w:rFonts w:ascii="Cambria" w:hAnsi="Cambria"/>
                    <w:spacing w:val="-7"/>
                    <w:sz w:val="32"/>
                  </w:rPr>
                  <w:t> </w:t>
                </w:r>
                <w:r>
                  <w:rPr>
                    <w:rFonts w:ascii="Cambria" w:hAnsi="Cambria"/>
                    <w:sz w:val="32"/>
                  </w:rPr>
                  <w:t>ΤΡΙΑ</w:t>
                </w:r>
                <w:r>
                  <w:rPr>
                    <w:rFonts w:ascii="Cambria" w:hAnsi="Cambria"/>
                    <w:spacing w:val="-9"/>
                    <w:sz w:val="32"/>
                  </w:rPr>
                  <w:t> </w:t>
                </w:r>
                <w:r>
                  <w:rPr>
                    <w:rFonts w:ascii="Cambria" w:hAnsi="Cambria"/>
                    <w:sz w:val="32"/>
                  </w:rPr>
                  <w:t>ΤΕΚΝ</w:t>
                </w:r>
                <w:r>
                  <w:rPr>
                    <w:rFonts w:ascii="Cambria" w:hAnsi="Cambria"/>
                    <w:sz w:val="32"/>
                  </w:rPr>
                  <w:t>Α</w:t>
                </w:r>
                <w:r>
                  <w:rPr>
                    <w:rFonts w:ascii="Cambria" w:hAnsi="Cambria"/>
                    <w:sz w:val="32"/>
                  </w:rPr>
                  <w:t> </w:t>
                </w:r>
                <w:r>
                  <w:rPr>
                    <w:rFonts w:ascii="Cambria" w:hAnsi="Cambria"/>
                    <w:spacing w:val="-2"/>
                    <w:sz w:val="32"/>
                  </w:rPr>
                  <w:t>(Ο.Π.Ο.Τ.Τ.Ε)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834" w:hanging="360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8"/>
        <w:szCs w:val="28"/>
        <w:lang w:val="el-GR" w:eastAsia="en-US" w:bidi="ar-SA"/>
      </w:rPr>
    </w:lvl>
    <w:lvl w:ilvl="1">
      <w:start w:val="0"/>
      <w:numFmt w:val="bullet"/>
      <w:lvlText w:val="•"/>
      <w:lvlJc w:val="left"/>
      <w:pPr>
        <w:ind w:left="1780" w:hanging="360"/>
      </w:pPr>
      <w:rPr>
        <w:rFonts w:hint="default"/>
        <w:lang w:val="el-GR" w:eastAsia="en-US" w:bidi="ar-SA"/>
      </w:rPr>
    </w:lvl>
    <w:lvl w:ilvl="2">
      <w:start w:val="0"/>
      <w:numFmt w:val="bullet"/>
      <w:lvlText w:val="•"/>
      <w:lvlJc w:val="left"/>
      <w:pPr>
        <w:ind w:left="2721" w:hanging="360"/>
      </w:pPr>
      <w:rPr>
        <w:rFonts w:hint="default"/>
        <w:lang w:val="el-GR" w:eastAsia="en-US" w:bidi="ar-SA"/>
      </w:rPr>
    </w:lvl>
    <w:lvl w:ilvl="3">
      <w:start w:val="0"/>
      <w:numFmt w:val="bullet"/>
      <w:lvlText w:val="•"/>
      <w:lvlJc w:val="left"/>
      <w:pPr>
        <w:ind w:left="3661" w:hanging="360"/>
      </w:pPr>
      <w:rPr>
        <w:rFonts w:hint="default"/>
        <w:lang w:val="el-GR" w:eastAsia="en-US" w:bidi="ar-SA"/>
      </w:rPr>
    </w:lvl>
    <w:lvl w:ilvl="4">
      <w:start w:val="0"/>
      <w:numFmt w:val="bullet"/>
      <w:lvlText w:val="•"/>
      <w:lvlJc w:val="left"/>
      <w:pPr>
        <w:ind w:left="4602" w:hanging="360"/>
      </w:pPr>
      <w:rPr>
        <w:rFonts w:hint="default"/>
        <w:lang w:val="el-GR" w:eastAsia="en-US" w:bidi="ar-SA"/>
      </w:rPr>
    </w:lvl>
    <w:lvl w:ilvl="5">
      <w:start w:val="0"/>
      <w:numFmt w:val="bullet"/>
      <w:lvlText w:val="•"/>
      <w:lvlJc w:val="left"/>
      <w:pPr>
        <w:ind w:left="5543" w:hanging="360"/>
      </w:pPr>
      <w:rPr>
        <w:rFonts w:hint="default"/>
        <w:lang w:val="el-GR" w:eastAsia="en-US" w:bidi="ar-SA"/>
      </w:rPr>
    </w:lvl>
    <w:lvl w:ilvl="6">
      <w:start w:val="0"/>
      <w:numFmt w:val="bullet"/>
      <w:lvlText w:val="•"/>
      <w:lvlJc w:val="left"/>
      <w:pPr>
        <w:ind w:left="6483" w:hanging="360"/>
      </w:pPr>
      <w:rPr>
        <w:rFonts w:hint="default"/>
        <w:lang w:val="el-GR" w:eastAsia="en-US" w:bidi="ar-SA"/>
      </w:rPr>
    </w:lvl>
    <w:lvl w:ilvl="7">
      <w:start w:val="0"/>
      <w:numFmt w:val="bullet"/>
      <w:lvlText w:val="•"/>
      <w:lvlJc w:val="left"/>
      <w:pPr>
        <w:ind w:left="7424" w:hanging="360"/>
      </w:pPr>
      <w:rPr>
        <w:rFonts w:hint="default"/>
        <w:lang w:val="el-GR" w:eastAsia="en-US" w:bidi="ar-SA"/>
      </w:rPr>
    </w:lvl>
    <w:lvl w:ilvl="8">
      <w:start w:val="0"/>
      <w:numFmt w:val="bullet"/>
      <w:lvlText w:val="•"/>
      <w:lvlJc w:val="left"/>
      <w:pPr>
        <w:ind w:left="8365" w:hanging="360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l-G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8"/>
      <w:szCs w:val="28"/>
      <w:lang w:val="el-GR" w:eastAsia="en-US" w:bidi="ar-SA"/>
    </w:rPr>
  </w:style>
  <w:style w:styleId="Title" w:type="paragraph">
    <w:name w:val="Title"/>
    <w:basedOn w:val="Normal"/>
    <w:uiPriority w:val="1"/>
    <w:qFormat/>
    <w:pPr>
      <w:spacing w:before="19"/>
      <w:ind w:left="3318" w:hanging="3299"/>
    </w:pPr>
    <w:rPr>
      <w:rFonts w:ascii="Cambria" w:hAnsi="Cambria" w:eastAsia="Cambria" w:cs="Cambria"/>
      <w:sz w:val="32"/>
      <w:szCs w:val="32"/>
      <w:lang w:val="el-GR" w:eastAsia="en-US" w:bidi="ar-SA"/>
    </w:rPr>
  </w:style>
  <w:style w:styleId="ListParagraph" w:type="paragraph">
    <w:name w:val="List Paragraph"/>
    <w:basedOn w:val="Normal"/>
    <w:uiPriority w:val="1"/>
    <w:qFormat/>
    <w:pPr>
      <w:ind w:left="834" w:hanging="360"/>
    </w:pPr>
    <w:rPr>
      <w:rFonts w:ascii="Times New Roman" w:hAnsi="Times New Roman" w:eastAsia="Times New Roman" w:cs="Times New Roman"/>
      <w:lang w:val="el-G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l-G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potte@gmail.com" TargetMode="External"/><Relationship Id="rId2" Type="http://schemas.openxmlformats.org/officeDocument/2006/relationships/hyperlink" Target="http://www.opotte.blogspot.com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eydap</dc:creator>
  <dc:title>ΟΜΟΣΠΟΝΔΙΑ ΠΟΛΥΜΕΛΩΝ ΟΙΚΟΓΕΝΕΙΩΝ ΜΕ ΤΡΙΑ ΤΕΚΝΑ</dc:title>
  <dcterms:created xsi:type="dcterms:W3CDTF">2022-09-08T12:32:58Z</dcterms:created>
  <dcterms:modified xsi:type="dcterms:W3CDTF">2022-09-08T12:32:58Z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2022-09-08T00:00:00Z</vt:filetime>
  </property>
  <property fmtid="{D5CDD505-2E9C-101B-9397-08002B2CF9AE}" pid="5" name="Producer">
    <vt:lpwstr>Microsoft® Word 2019</vt:lpwstr>
  </property>
</Properties>
</file>