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7817E" w14:textId="77777777" w:rsidR="00961545" w:rsidRDefault="00F3032C">
      <w:pPr>
        <w:jc w:val="center"/>
        <w:rPr>
          <w:rFonts w:ascii="Trebuchet MS" w:eastAsia="Trebuchet MS" w:hAnsi="Trebuchet MS" w:cs="Trebuchet MS"/>
        </w:rPr>
      </w:pPr>
      <w:r>
        <w:rPr>
          <w:rFonts w:ascii="Trebuchet MS" w:eastAsia="Trebuchet MS" w:hAnsi="Trebuchet MS" w:cs="Trebuchet MS"/>
          <w:noProof/>
        </w:rPr>
        <w:drawing>
          <wp:inline distT="0" distB="0" distL="0" distR="0" wp14:anchorId="2F3891F8" wp14:editId="2844A745">
            <wp:extent cx="2070100" cy="952500"/>
            <wp:effectExtent l="0" t="0" r="0" b="0"/>
            <wp:docPr id="1" name="image1.jpg" descr="C:\Users\e.pantalou\AppData\Local\Microsoft\Windows\Temporary Internet Files\Content.Word\logo_syriza.jpg"/>
            <wp:cNvGraphicFramePr/>
            <a:graphic xmlns:a="http://schemas.openxmlformats.org/drawingml/2006/main">
              <a:graphicData uri="http://schemas.openxmlformats.org/drawingml/2006/picture">
                <pic:pic xmlns:pic="http://schemas.openxmlformats.org/drawingml/2006/picture">
                  <pic:nvPicPr>
                    <pic:cNvPr id="0" name="image1.jpg" descr="C:\Users\e.pantalou\AppData\Local\Microsoft\Windows\Temporary Internet Files\Content.Word\logo_syriza.jpg"/>
                    <pic:cNvPicPr preferRelativeResize="0"/>
                  </pic:nvPicPr>
                  <pic:blipFill>
                    <a:blip r:embed="rId7"/>
                    <a:srcRect/>
                    <a:stretch>
                      <a:fillRect/>
                    </a:stretch>
                  </pic:blipFill>
                  <pic:spPr>
                    <a:xfrm>
                      <a:off x="0" y="0"/>
                      <a:ext cx="2070100" cy="952500"/>
                    </a:xfrm>
                    <a:prstGeom prst="rect">
                      <a:avLst/>
                    </a:prstGeom>
                    <a:ln/>
                  </pic:spPr>
                </pic:pic>
              </a:graphicData>
            </a:graphic>
          </wp:inline>
        </w:drawing>
      </w:r>
    </w:p>
    <w:p w14:paraId="671FA101" w14:textId="77777777" w:rsidR="00961545" w:rsidRDefault="00961545">
      <w:pPr>
        <w:jc w:val="right"/>
        <w:rPr>
          <w:rFonts w:ascii="Arial" w:eastAsia="Arial" w:hAnsi="Arial" w:cs="Arial"/>
          <w:b/>
        </w:rPr>
      </w:pPr>
    </w:p>
    <w:p w14:paraId="43708239" w14:textId="37F6FCA8" w:rsidR="00961545" w:rsidRPr="003F60D6" w:rsidRDefault="00F3032C">
      <w:pPr>
        <w:jc w:val="right"/>
        <w:rPr>
          <w:rFonts w:ascii="Arial" w:eastAsia="Arial" w:hAnsi="Arial" w:cs="Arial"/>
          <w:b/>
        </w:rPr>
      </w:pPr>
      <w:r w:rsidRPr="003F60D6">
        <w:rPr>
          <w:rFonts w:ascii="Arial" w:eastAsia="Arial" w:hAnsi="Arial" w:cs="Arial"/>
          <w:b/>
        </w:rPr>
        <w:t xml:space="preserve">Αθήνα, </w:t>
      </w:r>
      <w:r w:rsidR="00B64550" w:rsidRPr="003F60D6">
        <w:rPr>
          <w:rFonts w:ascii="Arial" w:eastAsia="Arial" w:hAnsi="Arial" w:cs="Arial"/>
          <w:b/>
        </w:rPr>
        <w:t>29</w:t>
      </w:r>
      <w:r w:rsidRPr="003F60D6">
        <w:rPr>
          <w:rFonts w:ascii="Arial" w:eastAsia="Arial" w:hAnsi="Arial" w:cs="Arial"/>
          <w:b/>
        </w:rPr>
        <w:t xml:space="preserve"> Ιουνίου 2020</w:t>
      </w:r>
    </w:p>
    <w:p w14:paraId="4E409CE6" w14:textId="77777777" w:rsidR="00961545" w:rsidRPr="003F60D6" w:rsidRDefault="00F3032C">
      <w:pPr>
        <w:jc w:val="center"/>
        <w:rPr>
          <w:rFonts w:ascii="Arial" w:eastAsia="Arial" w:hAnsi="Arial" w:cs="Arial"/>
          <w:b/>
          <w:u w:val="single"/>
        </w:rPr>
      </w:pPr>
      <w:r w:rsidRPr="003F60D6">
        <w:rPr>
          <w:rFonts w:ascii="Arial" w:eastAsia="Arial" w:hAnsi="Arial" w:cs="Arial"/>
          <w:b/>
          <w:u w:val="single"/>
        </w:rPr>
        <w:t>ΕΡΩΤΗΣΗ ΚΑΙ ΑΚΕ</w:t>
      </w:r>
    </w:p>
    <w:p w14:paraId="1FCFF561" w14:textId="77777777" w:rsidR="00961545" w:rsidRPr="003F60D6" w:rsidRDefault="00F3032C">
      <w:pPr>
        <w:jc w:val="center"/>
        <w:rPr>
          <w:rFonts w:ascii="Arial" w:eastAsia="Arial" w:hAnsi="Arial" w:cs="Arial"/>
          <w:b/>
        </w:rPr>
      </w:pPr>
      <w:r w:rsidRPr="003F60D6">
        <w:rPr>
          <w:rFonts w:ascii="Arial" w:eastAsia="Arial" w:hAnsi="Arial" w:cs="Arial"/>
          <w:b/>
        </w:rPr>
        <w:t xml:space="preserve">Προς τους κ.κ. Υπουργούς </w:t>
      </w:r>
    </w:p>
    <w:p w14:paraId="08054B34" w14:textId="77777777" w:rsidR="00961545" w:rsidRPr="003F60D6" w:rsidRDefault="00F3032C">
      <w:pPr>
        <w:numPr>
          <w:ilvl w:val="0"/>
          <w:numId w:val="1"/>
        </w:numPr>
        <w:pBdr>
          <w:top w:val="nil"/>
          <w:left w:val="nil"/>
          <w:bottom w:val="nil"/>
          <w:right w:val="nil"/>
          <w:between w:val="nil"/>
        </w:pBdr>
        <w:spacing w:after="0"/>
        <w:jc w:val="center"/>
        <w:rPr>
          <w:rFonts w:ascii="Arial" w:eastAsia="Arial" w:hAnsi="Arial" w:cs="Arial"/>
          <w:b/>
          <w:color w:val="000000"/>
        </w:rPr>
      </w:pPr>
      <w:r w:rsidRPr="003F60D6">
        <w:rPr>
          <w:rFonts w:ascii="Arial" w:eastAsia="Arial" w:hAnsi="Arial" w:cs="Arial"/>
          <w:b/>
          <w:color w:val="000000"/>
        </w:rPr>
        <w:t>Περιβάλλοντος και Ενέργειας</w:t>
      </w:r>
    </w:p>
    <w:p w14:paraId="288D90E1" w14:textId="77777777" w:rsidR="00961545" w:rsidRPr="003F60D6" w:rsidRDefault="00F3032C">
      <w:pPr>
        <w:numPr>
          <w:ilvl w:val="0"/>
          <w:numId w:val="1"/>
        </w:numPr>
        <w:pBdr>
          <w:top w:val="nil"/>
          <w:left w:val="nil"/>
          <w:bottom w:val="nil"/>
          <w:right w:val="nil"/>
          <w:between w:val="nil"/>
        </w:pBdr>
        <w:spacing w:after="0"/>
        <w:jc w:val="center"/>
        <w:rPr>
          <w:rFonts w:ascii="Arial" w:eastAsia="Arial" w:hAnsi="Arial" w:cs="Arial"/>
          <w:b/>
          <w:color w:val="000000"/>
        </w:rPr>
      </w:pPr>
      <w:r w:rsidRPr="003F60D6">
        <w:rPr>
          <w:rFonts w:ascii="Arial" w:eastAsia="Arial" w:hAnsi="Arial" w:cs="Arial"/>
          <w:b/>
          <w:color w:val="000000"/>
        </w:rPr>
        <w:t>Εργασίας και Κοινωνικών Υποθέσεων</w:t>
      </w:r>
    </w:p>
    <w:p w14:paraId="59FBCCAC" w14:textId="77777777" w:rsidR="00961545" w:rsidRPr="003F60D6" w:rsidRDefault="00961545">
      <w:pPr>
        <w:pBdr>
          <w:top w:val="nil"/>
          <w:left w:val="nil"/>
          <w:bottom w:val="nil"/>
          <w:right w:val="nil"/>
          <w:between w:val="nil"/>
        </w:pBdr>
        <w:spacing w:after="0"/>
        <w:ind w:left="720"/>
        <w:rPr>
          <w:rFonts w:ascii="Arial" w:eastAsia="Arial" w:hAnsi="Arial" w:cs="Arial"/>
          <w:b/>
          <w:color w:val="000000"/>
        </w:rPr>
      </w:pPr>
    </w:p>
    <w:p w14:paraId="2BE7C085" w14:textId="77777777" w:rsidR="00961545" w:rsidRPr="003F60D6" w:rsidRDefault="00961545">
      <w:pPr>
        <w:pBdr>
          <w:top w:val="nil"/>
          <w:left w:val="nil"/>
          <w:bottom w:val="nil"/>
          <w:right w:val="nil"/>
          <w:between w:val="nil"/>
        </w:pBdr>
        <w:ind w:left="720"/>
        <w:rPr>
          <w:rFonts w:ascii="Arial" w:eastAsia="Arial" w:hAnsi="Arial" w:cs="Arial"/>
          <w:b/>
          <w:color w:val="000000"/>
        </w:rPr>
      </w:pPr>
    </w:p>
    <w:p w14:paraId="74D18694" w14:textId="537CB841" w:rsidR="00961545" w:rsidRPr="003F60D6" w:rsidRDefault="00F3032C">
      <w:pPr>
        <w:jc w:val="both"/>
        <w:rPr>
          <w:rFonts w:ascii="Arial" w:eastAsia="Arial" w:hAnsi="Arial" w:cs="Arial"/>
          <w:b/>
        </w:rPr>
      </w:pPr>
      <w:r w:rsidRPr="003F60D6">
        <w:rPr>
          <w:rFonts w:ascii="Arial" w:eastAsia="Arial" w:hAnsi="Arial" w:cs="Arial"/>
          <w:b/>
        </w:rPr>
        <w:t xml:space="preserve">Θέμα: </w:t>
      </w:r>
      <w:r w:rsidR="003F60D6">
        <w:rPr>
          <w:rFonts w:ascii="Arial" w:eastAsia="Arial" w:hAnsi="Arial" w:cs="Arial"/>
          <w:b/>
        </w:rPr>
        <w:t>«</w:t>
      </w:r>
      <w:proofErr w:type="spellStart"/>
      <w:r w:rsidR="00297E27" w:rsidRPr="003F60D6">
        <w:rPr>
          <w:rFonts w:ascii="Arial" w:eastAsia="Arial" w:hAnsi="Arial" w:cs="Arial"/>
          <w:b/>
        </w:rPr>
        <w:t>Υ</w:t>
      </w:r>
      <w:r w:rsidR="000964B9" w:rsidRPr="003F60D6">
        <w:rPr>
          <w:rFonts w:ascii="Arial" w:eastAsia="Arial" w:hAnsi="Arial" w:cs="Arial"/>
          <w:b/>
        </w:rPr>
        <w:t>ποστελεχωμένες</w:t>
      </w:r>
      <w:proofErr w:type="spellEnd"/>
      <w:r w:rsidR="000964B9" w:rsidRPr="003F60D6">
        <w:rPr>
          <w:rFonts w:ascii="Arial" w:eastAsia="Arial" w:hAnsi="Arial" w:cs="Arial"/>
          <w:b/>
        </w:rPr>
        <w:t xml:space="preserve"> Δασικές </w:t>
      </w:r>
      <w:r w:rsidR="00FC60CC" w:rsidRPr="003F60D6">
        <w:rPr>
          <w:rFonts w:ascii="Arial" w:eastAsia="Arial" w:hAnsi="Arial" w:cs="Arial"/>
          <w:b/>
        </w:rPr>
        <w:t>Υ</w:t>
      </w:r>
      <w:r w:rsidR="000964B9" w:rsidRPr="003F60D6">
        <w:rPr>
          <w:rFonts w:ascii="Arial" w:eastAsia="Arial" w:hAnsi="Arial" w:cs="Arial"/>
          <w:b/>
        </w:rPr>
        <w:t>πηρεσίες</w:t>
      </w:r>
      <w:r w:rsidR="00CB4714" w:rsidRPr="003F60D6">
        <w:rPr>
          <w:rFonts w:ascii="Arial" w:eastAsia="Arial" w:hAnsi="Arial" w:cs="Arial"/>
          <w:b/>
        </w:rPr>
        <w:t>,</w:t>
      </w:r>
      <w:r w:rsidR="000964B9" w:rsidRPr="003F60D6">
        <w:rPr>
          <w:rFonts w:ascii="Arial" w:eastAsia="Arial" w:hAnsi="Arial" w:cs="Arial"/>
          <w:b/>
        </w:rPr>
        <w:t xml:space="preserve"> τόσο σε μόνιμο όσο και σε εποχιακό προσωπικό</w:t>
      </w:r>
      <w:r w:rsidR="00CB4714" w:rsidRPr="003F60D6">
        <w:rPr>
          <w:rFonts w:ascii="Arial" w:eastAsia="Arial" w:hAnsi="Arial" w:cs="Arial"/>
          <w:b/>
        </w:rPr>
        <w:t>,</w:t>
      </w:r>
      <w:r w:rsidR="00297E27" w:rsidRPr="003F60D6">
        <w:rPr>
          <w:rFonts w:ascii="Arial" w:eastAsia="Arial" w:hAnsi="Arial" w:cs="Arial"/>
          <w:b/>
        </w:rPr>
        <w:t xml:space="preserve"> εν μέσω αντιπυρικής περιόδου</w:t>
      </w:r>
      <w:r w:rsidR="003F60D6">
        <w:rPr>
          <w:rFonts w:ascii="Arial" w:eastAsia="Arial" w:hAnsi="Arial" w:cs="Arial"/>
          <w:b/>
        </w:rPr>
        <w:t>»</w:t>
      </w:r>
    </w:p>
    <w:p w14:paraId="771DB36A" w14:textId="77777777" w:rsidR="00CB4714" w:rsidRPr="003F60D6" w:rsidRDefault="00F3032C" w:rsidP="00C0025E">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Η κυβέρνηση της Νέας Δημοκρατίας αν και</w:t>
      </w:r>
      <w:r w:rsidR="00351BD1" w:rsidRPr="003F60D6">
        <w:rPr>
          <w:rFonts w:ascii="Arial" w:eastAsia="Arial" w:hAnsi="Arial" w:cs="Arial"/>
          <w:color w:val="000000"/>
        </w:rPr>
        <w:t xml:space="preserve"> διακηρύττει την ετοιμότητα της για την </w:t>
      </w:r>
      <w:r w:rsidR="00297E27" w:rsidRPr="003F60D6">
        <w:rPr>
          <w:rFonts w:ascii="Arial" w:eastAsia="Arial" w:hAnsi="Arial" w:cs="Arial"/>
          <w:color w:val="000000"/>
        </w:rPr>
        <w:t xml:space="preserve">διαχείριση </w:t>
      </w:r>
      <w:r w:rsidR="00351BD1" w:rsidRPr="003F60D6">
        <w:rPr>
          <w:rFonts w:ascii="Arial" w:eastAsia="Arial" w:hAnsi="Arial" w:cs="Arial"/>
          <w:color w:val="000000"/>
        </w:rPr>
        <w:t>της αντιπυρικής περιόδου, αν</w:t>
      </w:r>
      <w:r w:rsidR="00CB4714" w:rsidRPr="003F60D6">
        <w:rPr>
          <w:rFonts w:ascii="Arial" w:eastAsia="Arial" w:hAnsi="Arial" w:cs="Arial"/>
          <w:color w:val="000000"/>
        </w:rPr>
        <w:t>έστειλε</w:t>
      </w:r>
      <w:r w:rsidR="00351BD1" w:rsidRPr="003F60D6">
        <w:rPr>
          <w:rFonts w:ascii="Arial" w:eastAsia="Arial" w:hAnsi="Arial" w:cs="Arial"/>
          <w:color w:val="000000"/>
        </w:rPr>
        <w:t xml:space="preserve"> το νόμο που η ίδια ψήφισε στις αρχές του χρόνου για την </w:t>
      </w:r>
      <w:r w:rsidR="001D58ED" w:rsidRPr="003F60D6">
        <w:rPr>
          <w:rFonts w:ascii="Arial" w:eastAsia="Arial" w:hAnsi="Arial" w:cs="Arial"/>
          <w:color w:val="000000"/>
        </w:rPr>
        <w:t>πολιτική</w:t>
      </w:r>
      <w:r w:rsidR="00351BD1" w:rsidRPr="003F60D6">
        <w:rPr>
          <w:rFonts w:ascii="Arial" w:eastAsia="Arial" w:hAnsi="Arial" w:cs="Arial"/>
          <w:color w:val="000000"/>
        </w:rPr>
        <w:t xml:space="preserve"> προστασ</w:t>
      </w:r>
      <w:r w:rsidR="001D58ED" w:rsidRPr="003F60D6">
        <w:rPr>
          <w:rFonts w:ascii="Arial" w:eastAsia="Arial" w:hAnsi="Arial" w:cs="Arial"/>
          <w:color w:val="000000"/>
        </w:rPr>
        <w:t>ία και υποτιμά την σημασία της πρόληψης για τις δασικές πυρκαγιές.</w:t>
      </w:r>
      <w:r w:rsidR="00351BD1" w:rsidRPr="003F60D6">
        <w:rPr>
          <w:rFonts w:ascii="Arial" w:eastAsia="Arial" w:hAnsi="Arial" w:cs="Arial"/>
          <w:color w:val="000000"/>
        </w:rPr>
        <w:t xml:space="preserve"> </w:t>
      </w:r>
    </w:p>
    <w:p w14:paraId="26697676" w14:textId="3A155EA9" w:rsidR="0000675D" w:rsidRPr="003F60D6" w:rsidRDefault="00351BD1" w:rsidP="00C0025E">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 xml:space="preserve">Σύμφωνα με </w:t>
      </w:r>
      <w:r w:rsidR="001D58ED" w:rsidRPr="003F60D6">
        <w:rPr>
          <w:rFonts w:ascii="Arial" w:eastAsia="Arial" w:hAnsi="Arial" w:cs="Arial"/>
          <w:color w:val="000000"/>
        </w:rPr>
        <w:t>την Ευρωπαϊκή δασική</w:t>
      </w:r>
      <w:r w:rsidR="0054394D">
        <w:rPr>
          <w:rFonts w:ascii="Arial" w:eastAsia="Arial" w:hAnsi="Arial" w:cs="Arial"/>
          <w:color w:val="000000"/>
        </w:rPr>
        <w:tab/>
      </w:r>
      <w:r w:rsidR="001D58ED" w:rsidRPr="003F60D6">
        <w:rPr>
          <w:rFonts w:ascii="Arial" w:eastAsia="Arial" w:hAnsi="Arial" w:cs="Arial"/>
          <w:color w:val="000000"/>
        </w:rPr>
        <w:t xml:space="preserve"> στρατηγική, αλλά και την Εθνική Στρατηγική για τα δάση ο στόχος είναι  </w:t>
      </w:r>
      <w:r w:rsidR="00B26EA8" w:rsidRPr="003F60D6">
        <w:rPr>
          <w:rFonts w:ascii="Arial" w:eastAsia="Arial" w:hAnsi="Arial" w:cs="Arial"/>
          <w:color w:val="000000"/>
        </w:rPr>
        <w:t xml:space="preserve">να </w:t>
      </w:r>
      <w:r w:rsidR="001D58ED" w:rsidRPr="003F60D6">
        <w:rPr>
          <w:rFonts w:ascii="Arial" w:eastAsia="Arial" w:hAnsi="Arial" w:cs="Arial"/>
          <w:color w:val="000000"/>
        </w:rPr>
        <w:t xml:space="preserve">επενδύσουμε  στην πρόληψη και όχι στην καταστολή που κοστίζει </w:t>
      </w:r>
      <w:r w:rsidR="00EF6368" w:rsidRPr="003F60D6">
        <w:rPr>
          <w:rFonts w:ascii="Arial" w:eastAsia="Arial" w:hAnsi="Arial" w:cs="Arial"/>
          <w:color w:val="000000"/>
        </w:rPr>
        <w:t xml:space="preserve"> πολύ </w:t>
      </w:r>
      <w:r w:rsidR="001D58ED" w:rsidRPr="003F60D6">
        <w:rPr>
          <w:rFonts w:ascii="Arial" w:eastAsia="Arial" w:hAnsi="Arial" w:cs="Arial"/>
          <w:color w:val="000000"/>
        </w:rPr>
        <w:t xml:space="preserve">περισσότερο και είναι ιδιαίτερα χρονοβόρα. Η πρόληψη των δασικών πυρκαγιών είναι το σημαντικότερο, αποτελεσματικότερο και το λιγότερο δαπανηρό από τα στάδια πυροπροστασίας και αποτελεί έργο των Δασικών Υπηρεσιών. </w:t>
      </w:r>
    </w:p>
    <w:p w14:paraId="4DE1B1D5" w14:textId="6A5C112C" w:rsidR="001D58ED" w:rsidRPr="003F60D6" w:rsidRDefault="001D58ED" w:rsidP="00C0025E">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 xml:space="preserve">Για την αποτροπή του ενδεχομένου </w:t>
      </w:r>
      <w:r w:rsidR="00B56113" w:rsidRPr="003F60D6">
        <w:rPr>
          <w:rFonts w:ascii="Arial" w:eastAsia="Arial" w:hAnsi="Arial" w:cs="Arial"/>
          <w:color w:val="000000"/>
        </w:rPr>
        <w:t>έναρξης</w:t>
      </w:r>
      <w:r w:rsidRPr="003F60D6">
        <w:rPr>
          <w:rFonts w:ascii="Arial" w:eastAsia="Arial" w:hAnsi="Arial" w:cs="Arial"/>
          <w:color w:val="000000"/>
        </w:rPr>
        <w:t xml:space="preserve"> και επέκτασης των δασικών πυρκαγιών </w:t>
      </w:r>
      <w:r w:rsidR="00CB4714" w:rsidRPr="003F60D6">
        <w:rPr>
          <w:rFonts w:ascii="Arial" w:eastAsia="Arial" w:hAnsi="Arial" w:cs="Arial"/>
          <w:color w:val="000000"/>
        </w:rPr>
        <w:t xml:space="preserve">απαιτείται </w:t>
      </w:r>
      <w:r w:rsidRPr="003F60D6">
        <w:rPr>
          <w:rFonts w:ascii="Arial" w:eastAsia="Arial" w:hAnsi="Arial" w:cs="Arial"/>
          <w:color w:val="000000"/>
        </w:rPr>
        <w:t xml:space="preserve">ολοκληρωμένος σχεδιασμός. Στο πλαίσιο αυτό θα πρέπει να δίνονται πόροι και κατευθύνσεις σε ετήσια βάση για </w:t>
      </w:r>
      <w:r w:rsidR="00B26EA8" w:rsidRPr="003F60D6">
        <w:rPr>
          <w:rFonts w:ascii="Arial" w:eastAsia="Arial" w:hAnsi="Arial" w:cs="Arial"/>
          <w:color w:val="000000"/>
        </w:rPr>
        <w:t xml:space="preserve">τη </w:t>
      </w:r>
      <w:r w:rsidRPr="003F60D6">
        <w:rPr>
          <w:rFonts w:ascii="Arial" w:eastAsia="Arial" w:hAnsi="Arial" w:cs="Arial"/>
          <w:color w:val="000000"/>
        </w:rPr>
        <w:t xml:space="preserve">διαχείριση δασών (παραγωγικών και μη), </w:t>
      </w:r>
      <w:r w:rsidR="00B26EA8" w:rsidRPr="003F60D6">
        <w:rPr>
          <w:rFonts w:ascii="Arial" w:eastAsia="Arial" w:hAnsi="Arial" w:cs="Arial"/>
          <w:color w:val="000000"/>
        </w:rPr>
        <w:t>τ</w:t>
      </w:r>
      <w:r w:rsidRPr="003F60D6">
        <w:rPr>
          <w:rFonts w:ascii="Arial" w:eastAsia="Arial" w:hAnsi="Arial" w:cs="Arial"/>
          <w:color w:val="000000"/>
        </w:rPr>
        <w:t xml:space="preserve">η μερική απομάκρυνση των υπολειμμάτων των υλοτομιών, </w:t>
      </w:r>
      <w:r w:rsidR="00B26EA8" w:rsidRPr="003F60D6">
        <w:rPr>
          <w:rFonts w:ascii="Arial" w:eastAsia="Arial" w:hAnsi="Arial" w:cs="Arial"/>
          <w:color w:val="000000"/>
        </w:rPr>
        <w:t>τ</w:t>
      </w:r>
      <w:r w:rsidRPr="003F60D6">
        <w:rPr>
          <w:rFonts w:ascii="Arial" w:eastAsia="Arial" w:hAnsi="Arial" w:cs="Arial"/>
          <w:color w:val="000000"/>
        </w:rPr>
        <w:t>η</w:t>
      </w:r>
      <w:r w:rsidR="00B26EA8" w:rsidRPr="003F60D6">
        <w:rPr>
          <w:rFonts w:ascii="Arial" w:eastAsia="Arial" w:hAnsi="Arial" w:cs="Arial"/>
          <w:color w:val="000000"/>
        </w:rPr>
        <w:t>ν</w:t>
      </w:r>
      <w:r w:rsidRPr="003F60D6">
        <w:rPr>
          <w:rFonts w:ascii="Arial" w:eastAsia="Arial" w:hAnsi="Arial" w:cs="Arial"/>
          <w:color w:val="000000"/>
        </w:rPr>
        <w:t xml:space="preserve"> ειδική διαχείριση </w:t>
      </w:r>
      <w:r w:rsidR="000964B9" w:rsidRPr="003F60D6">
        <w:rPr>
          <w:rFonts w:ascii="Arial" w:eastAsia="Arial" w:hAnsi="Arial" w:cs="Arial"/>
          <w:color w:val="000000"/>
        </w:rPr>
        <w:t>δέντρων</w:t>
      </w:r>
      <w:r w:rsidRPr="003F60D6">
        <w:rPr>
          <w:rFonts w:ascii="Arial" w:eastAsia="Arial" w:hAnsi="Arial" w:cs="Arial"/>
          <w:color w:val="000000"/>
        </w:rPr>
        <w:t xml:space="preserve"> προσβεβλημένων από ασθένειες ή έντομα, αλλά και </w:t>
      </w:r>
      <w:r w:rsidR="00B26EA8" w:rsidRPr="003F60D6">
        <w:rPr>
          <w:rFonts w:ascii="Arial" w:eastAsia="Arial" w:hAnsi="Arial" w:cs="Arial"/>
          <w:color w:val="000000"/>
        </w:rPr>
        <w:t>τ</w:t>
      </w:r>
      <w:r w:rsidRPr="003F60D6">
        <w:rPr>
          <w:rFonts w:ascii="Arial" w:eastAsia="Arial" w:hAnsi="Arial" w:cs="Arial"/>
          <w:color w:val="000000"/>
        </w:rPr>
        <w:t>η</w:t>
      </w:r>
      <w:r w:rsidR="00B26EA8" w:rsidRPr="003F60D6">
        <w:rPr>
          <w:rFonts w:ascii="Arial" w:eastAsia="Arial" w:hAnsi="Arial" w:cs="Arial"/>
          <w:color w:val="000000"/>
        </w:rPr>
        <w:t>ν</w:t>
      </w:r>
      <w:r w:rsidRPr="003F60D6">
        <w:rPr>
          <w:rFonts w:ascii="Arial" w:eastAsia="Arial" w:hAnsi="Arial" w:cs="Arial"/>
          <w:color w:val="000000"/>
        </w:rPr>
        <w:t xml:space="preserve"> αποκατάσταση και αναδάσωση (φυσική και τεχνητή) σε πληγέντες δασικές περιοχές και δάση. Ταυτόχρονα, έχει αποδειχθεί ότι η φύλαξη </w:t>
      </w:r>
      <w:r w:rsidR="000964B9" w:rsidRPr="003F60D6">
        <w:rPr>
          <w:rFonts w:ascii="Arial" w:eastAsia="Arial" w:hAnsi="Arial" w:cs="Arial"/>
          <w:color w:val="000000"/>
        </w:rPr>
        <w:t>από</w:t>
      </w:r>
      <w:r w:rsidRPr="003F60D6">
        <w:rPr>
          <w:rFonts w:ascii="Arial" w:eastAsia="Arial" w:hAnsi="Arial" w:cs="Arial"/>
          <w:color w:val="000000"/>
        </w:rPr>
        <w:t xml:space="preserve"> </w:t>
      </w:r>
      <w:proofErr w:type="spellStart"/>
      <w:r w:rsidRPr="003F60D6">
        <w:rPr>
          <w:rFonts w:ascii="Arial" w:eastAsia="Arial" w:hAnsi="Arial" w:cs="Arial"/>
          <w:color w:val="000000"/>
        </w:rPr>
        <w:t>παραβατικές</w:t>
      </w:r>
      <w:proofErr w:type="spellEnd"/>
      <w:r w:rsidRPr="003F60D6">
        <w:rPr>
          <w:rFonts w:ascii="Arial" w:eastAsia="Arial" w:hAnsi="Arial" w:cs="Arial"/>
          <w:color w:val="000000"/>
        </w:rPr>
        <w:t xml:space="preserve"> ενέργειες αλλά και η εποπτεία για προστασία από δασικές πυρκαγιές (ειδικά σε περιοχές με αυξημένο κίνδυνο για εκδήλωση πυρκαγιάς) είναι ιδιαίτερα κρίσιμα εργαλεία.</w:t>
      </w:r>
    </w:p>
    <w:p w14:paraId="03D8D1E7" w14:textId="1677EB5A" w:rsidR="00B45093" w:rsidRPr="003F60D6" w:rsidRDefault="00B45093" w:rsidP="00C0025E">
      <w:pPr>
        <w:pStyle w:val="Web"/>
        <w:shd w:val="clear" w:color="auto" w:fill="FFFFFF"/>
        <w:spacing w:before="240" w:beforeAutospacing="0" w:after="240" w:afterAutospacing="0"/>
        <w:jc w:val="both"/>
        <w:textAlignment w:val="baseline"/>
        <w:rPr>
          <w:rFonts w:ascii="Arial" w:hAnsi="Arial" w:cs="Arial"/>
          <w:color w:val="000000"/>
          <w:sz w:val="22"/>
          <w:szCs w:val="22"/>
        </w:rPr>
      </w:pPr>
      <w:r w:rsidRPr="003F60D6">
        <w:rPr>
          <w:rFonts w:ascii="Arial" w:eastAsia="Arial" w:hAnsi="Arial" w:cs="Arial"/>
          <w:color w:val="000000"/>
          <w:sz w:val="22"/>
          <w:szCs w:val="22"/>
        </w:rPr>
        <w:t xml:space="preserve">Την σημασία της πρόληψης αναγνώρισε ο </w:t>
      </w:r>
      <w:r w:rsidR="0000675D" w:rsidRPr="003F60D6">
        <w:rPr>
          <w:rFonts w:ascii="Arial" w:eastAsia="Arial" w:hAnsi="Arial" w:cs="Arial"/>
          <w:color w:val="000000"/>
          <w:sz w:val="22"/>
          <w:szCs w:val="22"/>
        </w:rPr>
        <w:t xml:space="preserve">σημερινός Πρωθυπουργός </w:t>
      </w:r>
      <w:r w:rsidRPr="003F60D6">
        <w:rPr>
          <w:rFonts w:ascii="Arial" w:eastAsia="Arial" w:hAnsi="Arial" w:cs="Arial"/>
          <w:color w:val="000000"/>
          <w:sz w:val="22"/>
          <w:szCs w:val="22"/>
        </w:rPr>
        <w:t xml:space="preserve">Κυριάκος Μητσοτάκης </w:t>
      </w:r>
      <w:r w:rsidRPr="003F60D6">
        <w:rPr>
          <w:rFonts w:ascii="Arial" w:hAnsi="Arial" w:cs="Arial"/>
          <w:color w:val="000000"/>
          <w:sz w:val="22"/>
          <w:szCs w:val="22"/>
        </w:rPr>
        <w:t>με ανάρτησή του στον προσωπικό του λογαριασμό στο Facebook στις 16.8.2017, όπου ανακοίνωσε τις έξι προτάσεις του για μια νέα πολιτική αντιμετώπισης των πυρκαγιών. Πρώτη πρότασ</w:t>
      </w:r>
      <w:r w:rsidR="00CB4714" w:rsidRPr="003F60D6">
        <w:rPr>
          <w:rFonts w:ascii="Arial" w:hAnsi="Arial" w:cs="Arial"/>
          <w:color w:val="000000"/>
          <w:sz w:val="22"/>
          <w:szCs w:val="22"/>
        </w:rPr>
        <w:t>ή του</w:t>
      </w:r>
      <w:r w:rsidRPr="003F60D6">
        <w:rPr>
          <w:rFonts w:ascii="Arial" w:hAnsi="Arial" w:cs="Arial"/>
          <w:color w:val="000000"/>
          <w:sz w:val="22"/>
          <w:szCs w:val="22"/>
        </w:rPr>
        <w:t xml:space="preserve"> ήταν </w:t>
      </w:r>
      <w:r w:rsidR="00CB4714" w:rsidRPr="003F60D6">
        <w:rPr>
          <w:rFonts w:ascii="Arial" w:hAnsi="Arial" w:cs="Arial"/>
          <w:color w:val="000000"/>
          <w:sz w:val="22"/>
          <w:szCs w:val="22"/>
        </w:rPr>
        <w:t>«</w:t>
      </w:r>
      <w:r w:rsidRPr="003F60D6">
        <w:rPr>
          <w:rFonts w:ascii="Arial" w:hAnsi="Arial" w:cs="Arial"/>
          <w:color w:val="000000"/>
          <w:sz w:val="22"/>
          <w:szCs w:val="22"/>
        </w:rPr>
        <w:t xml:space="preserve">ο προληπτικός καθαρισμός των δασών από οτιδήποτε μπορεί να λειτουργήσει ως εύφλεκτη ύλη, διάνοιξη και άλλων αντιπυρικών ζωνών και δασικών δρόμων και τοποθέτηση δεξαμενών ανεφοδιασμού των ελικοπτέρων τουλάχιστον στα οικολογικά κρίσιμα </w:t>
      </w:r>
      <w:proofErr w:type="spellStart"/>
      <w:r w:rsidRPr="003F60D6">
        <w:rPr>
          <w:rFonts w:ascii="Arial" w:hAnsi="Arial" w:cs="Arial"/>
          <w:color w:val="000000"/>
          <w:sz w:val="22"/>
          <w:szCs w:val="22"/>
        </w:rPr>
        <w:t>περιαστικά</w:t>
      </w:r>
      <w:proofErr w:type="spellEnd"/>
      <w:r w:rsidRPr="003F60D6">
        <w:rPr>
          <w:rFonts w:ascii="Arial" w:hAnsi="Arial" w:cs="Arial"/>
          <w:color w:val="000000"/>
          <w:sz w:val="22"/>
          <w:szCs w:val="22"/>
        </w:rPr>
        <w:t xml:space="preserve"> δάση της Αττικής</w:t>
      </w:r>
      <w:r w:rsidR="00CB4714" w:rsidRPr="003F60D6">
        <w:rPr>
          <w:rFonts w:ascii="Arial" w:hAnsi="Arial" w:cs="Arial"/>
          <w:color w:val="000000"/>
          <w:sz w:val="22"/>
          <w:szCs w:val="22"/>
        </w:rPr>
        <w:t>»</w:t>
      </w:r>
      <w:r w:rsidRPr="003F60D6">
        <w:rPr>
          <w:rFonts w:ascii="Arial" w:hAnsi="Arial" w:cs="Arial"/>
          <w:color w:val="000000"/>
          <w:sz w:val="22"/>
          <w:szCs w:val="22"/>
        </w:rPr>
        <w:t xml:space="preserve">. Κλείνοντας την τοποθέτησή του δήλωσε ότι  </w:t>
      </w:r>
      <w:r w:rsidR="00CB4714" w:rsidRPr="003F60D6">
        <w:rPr>
          <w:rFonts w:ascii="Arial" w:hAnsi="Arial" w:cs="Arial"/>
          <w:color w:val="000000"/>
          <w:sz w:val="22"/>
          <w:szCs w:val="22"/>
        </w:rPr>
        <w:t>«</w:t>
      </w:r>
      <w:r w:rsidRPr="003F60D6">
        <w:rPr>
          <w:rFonts w:ascii="Arial" w:hAnsi="Arial" w:cs="Arial"/>
          <w:color w:val="000000"/>
          <w:sz w:val="22"/>
          <w:szCs w:val="22"/>
        </w:rPr>
        <w:t>η πρόληψη είναι σαφώς προτιμότερη και έχει μικρότερο κόστος από την κατάσβεση και την αποκατάσταση</w:t>
      </w:r>
      <w:r w:rsidR="00C0025E" w:rsidRPr="003F60D6">
        <w:rPr>
          <w:rFonts w:ascii="Arial" w:hAnsi="Arial" w:cs="Arial"/>
          <w:color w:val="000000"/>
          <w:sz w:val="22"/>
          <w:szCs w:val="22"/>
        </w:rPr>
        <w:t xml:space="preserve"> και ότι α</w:t>
      </w:r>
      <w:r w:rsidRPr="003F60D6">
        <w:rPr>
          <w:rFonts w:ascii="Arial" w:hAnsi="Arial" w:cs="Arial"/>
          <w:color w:val="000000"/>
          <w:sz w:val="22"/>
          <w:szCs w:val="22"/>
        </w:rPr>
        <w:t xml:space="preserve">υτονοήτως αυτή πρέπει να είναι η προτεραιότητά </w:t>
      </w:r>
      <w:r w:rsidR="00CB4714" w:rsidRPr="003F60D6">
        <w:rPr>
          <w:rFonts w:ascii="Arial" w:hAnsi="Arial" w:cs="Arial"/>
          <w:color w:val="000000"/>
          <w:sz w:val="22"/>
          <w:szCs w:val="22"/>
        </w:rPr>
        <w:t>μας»</w:t>
      </w:r>
      <w:r w:rsidRPr="003F60D6">
        <w:rPr>
          <w:rFonts w:ascii="Arial" w:hAnsi="Arial" w:cs="Arial"/>
          <w:color w:val="000000"/>
          <w:sz w:val="22"/>
          <w:szCs w:val="22"/>
        </w:rPr>
        <w:t>.</w:t>
      </w:r>
    </w:p>
    <w:p w14:paraId="20A2BBE4" w14:textId="3A40BAD4" w:rsidR="00CB4714" w:rsidRPr="003F60D6" w:rsidRDefault="001D58ED" w:rsidP="001D58ED">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Για να υλοποιηθούν όμως οι απαιτούμενες δράσεις πρόληψης χρειάζ</w:t>
      </w:r>
      <w:r w:rsidR="00CB4714" w:rsidRPr="003F60D6">
        <w:rPr>
          <w:rFonts w:ascii="Arial" w:eastAsia="Arial" w:hAnsi="Arial" w:cs="Arial"/>
          <w:color w:val="000000"/>
        </w:rPr>
        <w:t>ον</w:t>
      </w:r>
      <w:r w:rsidRPr="003F60D6">
        <w:rPr>
          <w:rFonts w:ascii="Arial" w:eastAsia="Arial" w:hAnsi="Arial" w:cs="Arial"/>
          <w:color w:val="000000"/>
        </w:rPr>
        <w:t>ται ανθρώπινο δυναμικό και πόροι. Δυστυχώς στον τομέα της αντιπυρικής προστασίας</w:t>
      </w:r>
      <w:r w:rsidR="00CB4714" w:rsidRPr="003F60D6">
        <w:rPr>
          <w:rFonts w:ascii="Arial" w:eastAsia="Arial" w:hAnsi="Arial" w:cs="Arial"/>
          <w:color w:val="000000"/>
        </w:rPr>
        <w:t xml:space="preserve">, σε πλήρη αντίθεση </w:t>
      </w:r>
      <w:r w:rsidR="00CB4714" w:rsidRPr="003F60D6">
        <w:rPr>
          <w:rFonts w:ascii="Arial" w:eastAsia="Arial" w:hAnsi="Arial" w:cs="Arial"/>
          <w:color w:val="000000"/>
        </w:rPr>
        <w:lastRenderedPageBreak/>
        <w:t>με τις προεκλογικές δηλώσεις,</w:t>
      </w:r>
      <w:r w:rsidRPr="003F60D6">
        <w:rPr>
          <w:rFonts w:ascii="Arial" w:eastAsia="Arial" w:hAnsi="Arial" w:cs="Arial"/>
          <w:color w:val="000000"/>
        </w:rPr>
        <w:t xml:space="preserve"> </w:t>
      </w:r>
      <w:bookmarkStart w:id="0" w:name="_Hlk44498205"/>
      <w:r w:rsidRPr="003F60D6">
        <w:rPr>
          <w:rFonts w:ascii="Arial" w:eastAsia="Arial" w:hAnsi="Arial" w:cs="Arial"/>
          <w:color w:val="000000"/>
        </w:rPr>
        <w:t xml:space="preserve">η πολιτική ηγεσία του ΥΠΕΝ ακυρώνει την </w:t>
      </w:r>
      <w:r w:rsidR="00CB4714" w:rsidRPr="003F60D6">
        <w:rPr>
          <w:rFonts w:ascii="Arial" w:eastAsia="Arial" w:hAnsi="Arial" w:cs="Arial"/>
          <w:color w:val="000000"/>
        </w:rPr>
        <w:t xml:space="preserve">εγκεκριμένη </w:t>
      </w:r>
      <w:r w:rsidRPr="003F60D6">
        <w:rPr>
          <w:rFonts w:ascii="Arial" w:eastAsia="Arial" w:hAnsi="Arial" w:cs="Arial"/>
          <w:color w:val="000000"/>
        </w:rPr>
        <w:t>πολιτική πρόληψης των πυρκαγιών του ΣΥΡΙΖΑ  που προέβλεπε την χρηματοδότηση με 140 εκ</w:t>
      </w:r>
      <w:r w:rsidR="00B26EA8" w:rsidRPr="003F60D6">
        <w:rPr>
          <w:rFonts w:ascii="Arial" w:eastAsia="Arial" w:hAnsi="Arial" w:cs="Arial"/>
          <w:color w:val="000000"/>
        </w:rPr>
        <w:t>.</w:t>
      </w:r>
      <w:r w:rsidRPr="003F60D6">
        <w:rPr>
          <w:rFonts w:ascii="Arial" w:eastAsia="Arial" w:hAnsi="Arial" w:cs="Arial"/>
          <w:color w:val="000000"/>
        </w:rPr>
        <w:t xml:space="preserve"> € των </w:t>
      </w:r>
      <w:r w:rsidR="00FC60CC" w:rsidRPr="003F60D6">
        <w:rPr>
          <w:rFonts w:ascii="Arial" w:eastAsia="Arial" w:hAnsi="Arial" w:cs="Arial"/>
          <w:color w:val="000000"/>
        </w:rPr>
        <w:t>Δ</w:t>
      </w:r>
      <w:r w:rsidRPr="003F60D6">
        <w:rPr>
          <w:rFonts w:ascii="Arial" w:eastAsia="Arial" w:hAnsi="Arial" w:cs="Arial"/>
          <w:color w:val="000000"/>
        </w:rPr>
        <w:t xml:space="preserve">ασικών </w:t>
      </w:r>
      <w:r w:rsidR="00FC60CC" w:rsidRPr="003F60D6">
        <w:rPr>
          <w:rFonts w:ascii="Arial" w:eastAsia="Arial" w:hAnsi="Arial" w:cs="Arial"/>
          <w:color w:val="000000"/>
        </w:rPr>
        <w:t>Υ</w:t>
      </w:r>
      <w:r w:rsidRPr="003F60D6">
        <w:rPr>
          <w:rFonts w:ascii="Arial" w:eastAsia="Arial" w:hAnsi="Arial" w:cs="Arial"/>
          <w:color w:val="000000"/>
        </w:rPr>
        <w:t xml:space="preserve">πηρεσιών για την πρόληψη δασικών πυρκαγιών, την πρόσληψη 550 δασολόγων και δασοπόνων (200 εκ των οποίων ως μόνιμοι και ενταγμένοι στον απαραίτητο προγραμματισμό για το 2019) με εξασφαλισμένη την ένταξη της χρηματοδότησης στο ΠΔΕ και τον κρατικό προϋπολογισμό. </w:t>
      </w:r>
      <w:bookmarkEnd w:id="0"/>
    </w:p>
    <w:p w14:paraId="7781A7BE" w14:textId="27E3194C" w:rsidR="0000675D" w:rsidRPr="003F60D6" w:rsidRDefault="001D58ED" w:rsidP="001D58ED">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Ειδικότερα, από τις 550 προσλήψεις δασολόγων και δασοπόνων που είχαν προγραμματιστεί και εγκριθεί από την κυβέρνηση ΣΥΡΙΖΑ δεν έχει υλοποιηθεί καμία</w:t>
      </w:r>
      <w:r w:rsidR="00CB4714" w:rsidRPr="003F60D6">
        <w:rPr>
          <w:rFonts w:ascii="Arial" w:eastAsia="Arial" w:hAnsi="Arial" w:cs="Arial"/>
          <w:color w:val="000000"/>
        </w:rPr>
        <w:t>,</w:t>
      </w:r>
      <w:r w:rsidRPr="003F60D6">
        <w:rPr>
          <w:rFonts w:ascii="Arial" w:eastAsia="Arial" w:hAnsi="Arial" w:cs="Arial"/>
          <w:color w:val="000000"/>
        </w:rPr>
        <w:t xml:space="preserve"> παρά τις αλλεπάλληλες ερωτήσεις κοινοβουλευτικού ελέγχου που έχουμε καταθέσει και παρά τις αρχικές διαβεβαιώσεις. Και αυτό παρά το γεγονός ότι από την κυβέρνηση ΣΥΡΙΖΑ είχαν εξασφαλιστεί οι σχετικές πιστώσεις. </w:t>
      </w:r>
    </w:p>
    <w:p w14:paraId="6EDBAE02" w14:textId="60003B01" w:rsidR="001D58ED" w:rsidRPr="003F60D6" w:rsidRDefault="001D58ED" w:rsidP="001D58ED">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Ενδεικτικ</w:t>
      </w:r>
      <w:r w:rsidR="0000675D" w:rsidRPr="003F60D6">
        <w:rPr>
          <w:rFonts w:ascii="Arial" w:eastAsia="Arial" w:hAnsi="Arial" w:cs="Arial"/>
          <w:color w:val="000000"/>
        </w:rPr>
        <w:t>ή</w:t>
      </w:r>
      <w:r w:rsidRPr="003F60D6">
        <w:rPr>
          <w:rFonts w:ascii="Arial" w:eastAsia="Arial" w:hAnsi="Arial" w:cs="Arial"/>
          <w:color w:val="000000"/>
        </w:rPr>
        <w:t xml:space="preserve"> της κατάστασης που επικρατεί στις </w:t>
      </w:r>
      <w:r w:rsidR="00FC60CC" w:rsidRPr="003F60D6">
        <w:rPr>
          <w:rFonts w:ascii="Arial" w:eastAsia="Arial" w:hAnsi="Arial" w:cs="Arial"/>
          <w:color w:val="000000"/>
        </w:rPr>
        <w:t>Δ</w:t>
      </w:r>
      <w:r w:rsidRPr="003F60D6">
        <w:rPr>
          <w:rFonts w:ascii="Arial" w:eastAsia="Arial" w:hAnsi="Arial" w:cs="Arial"/>
          <w:color w:val="000000"/>
        </w:rPr>
        <w:t xml:space="preserve">ασικές </w:t>
      </w:r>
      <w:r w:rsidR="00FC60CC" w:rsidRPr="003F60D6">
        <w:rPr>
          <w:rFonts w:ascii="Arial" w:eastAsia="Arial" w:hAnsi="Arial" w:cs="Arial"/>
          <w:color w:val="000000"/>
        </w:rPr>
        <w:t>Υ</w:t>
      </w:r>
      <w:r w:rsidRPr="003F60D6">
        <w:rPr>
          <w:rFonts w:ascii="Arial" w:eastAsia="Arial" w:hAnsi="Arial" w:cs="Arial"/>
          <w:color w:val="000000"/>
        </w:rPr>
        <w:t xml:space="preserve">πηρεσίες της χώρας είναι η παραδοχή της Γενικής Διεύθυνσης Δασών του ΥΠΕΝ ότι οι </w:t>
      </w:r>
      <w:r w:rsidR="00FC60CC" w:rsidRPr="003F60D6">
        <w:rPr>
          <w:rFonts w:ascii="Arial" w:eastAsia="Arial" w:hAnsi="Arial" w:cs="Arial"/>
          <w:color w:val="000000"/>
        </w:rPr>
        <w:t>Υ</w:t>
      </w:r>
      <w:r w:rsidRPr="003F60D6">
        <w:rPr>
          <w:rFonts w:ascii="Arial" w:eastAsia="Arial" w:hAnsi="Arial" w:cs="Arial"/>
          <w:color w:val="000000"/>
        </w:rPr>
        <w:t xml:space="preserve">πηρεσίες είναι </w:t>
      </w:r>
      <w:proofErr w:type="spellStart"/>
      <w:r w:rsidRPr="003F60D6">
        <w:rPr>
          <w:rFonts w:ascii="Arial" w:eastAsia="Arial" w:hAnsi="Arial" w:cs="Arial"/>
          <w:color w:val="000000"/>
        </w:rPr>
        <w:t>υποστελεχωμένες</w:t>
      </w:r>
      <w:proofErr w:type="spellEnd"/>
      <w:r w:rsidRPr="003F60D6">
        <w:rPr>
          <w:rFonts w:ascii="Arial" w:eastAsia="Arial" w:hAnsi="Arial" w:cs="Arial"/>
          <w:color w:val="000000"/>
        </w:rPr>
        <w:t xml:space="preserve"> και ότι η ίδια η Γενική Διεύθυνση Δασών λειτουργεί με λιγότερο από τα 2/3 του προσωπικού</w:t>
      </w:r>
      <w:r w:rsidR="00CB4714" w:rsidRPr="003F60D6">
        <w:rPr>
          <w:rFonts w:ascii="Arial" w:eastAsia="Arial" w:hAnsi="Arial" w:cs="Arial"/>
          <w:color w:val="000000"/>
        </w:rPr>
        <w:t>,</w:t>
      </w:r>
      <w:r w:rsidRPr="003F60D6">
        <w:rPr>
          <w:rFonts w:ascii="Arial" w:eastAsia="Arial" w:hAnsi="Arial" w:cs="Arial"/>
          <w:color w:val="000000"/>
        </w:rPr>
        <w:t xml:space="preserve"> που προβλέπεται στα περιγράμματα θέσεων σύμφωνα με την προβ</w:t>
      </w:r>
      <w:r w:rsidR="00531C1B" w:rsidRPr="003F60D6">
        <w:rPr>
          <w:rFonts w:ascii="Arial" w:eastAsia="Arial" w:hAnsi="Arial" w:cs="Arial"/>
          <w:color w:val="000000"/>
        </w:rPr>
        <w:t>λεπόμενη δομή της υπηρεσίας. Σε</w:t>
      </w:r>
      <w:r w:rsidRPr="003F60D6">
        <w:rPr>
          <w:rFonts w:ascii="Arial" w:eastAsia="Arial" w:hAnsi="Arial" w:cs="Arial"/>
          <w:color w:val="000000"/>
        </w:rPr>
        <w:t xml:space="preserve"> πρόσφατη απάντηση του ΥΠΕΝ αναφέρεται ότι έχουν δεσμευτεί οι πιστώσεις για τις υπερωρίες των</w:t>
      </w:r>
      <w:r w:rsidR="00B56113" w:rsidRPr="003F60D6">
        <w:rPr>
          <w:rFonts w:ascii="Arial" w:eastAsia="Arial" w:hAnsi="Arial" w:cs="Arial"/>
          <w:color w:val="000000"/>
        </w:rPr>
        <w:t xml:space="preserve"> δασικών</w:t>
      </w:r>
      <w:r w:rsidRPr="003F60D6">
        <w:rPr>
          <w:rFonts w:ascii="Arial" w:eastAsia="Arial" w:hAnsi="Arial" w:cs="Arial"/>
          <w:color w:val="000000"/>
        </w:rPr>
        <w:t xml:space="preserve"> υπαλλήλων </w:t>
      </w:r>
      <w:r w:rsidR="00D86B57" w:rsidRPr="003F60D6">
        <w:rPr>
          <w:rFonts w:ascii="Arial" w:eastAsia="Arial" w:hAnsi="Arial" w:cs="Arial"/>
          <w:color w:val="000000"/>
        </w:rPr>
        <w:t>για την εξυπηρέτηση του προγράμματος δασοπροστασίας</w:t>
      </w:r>
      <w:r w:rsidR="00CB4714" w:rsidRPr="003F60D6">
        <w:rPr>
          <w:rFonts w:ascii="Arial" w:eastAsia="Arial" w:hAnsi="Arial" w:cs="Arial"/>
          <w:color w:val="000000"/>
        </w:rPr>
        <w:t>,</w:t>
      </w:r>
      <w:r w:rsidRPr="003F60D6">
        <w:rPr>
          <w:rFonts w:ascii="Arial" w:eastAsia="Arial" w:hAnsi="Arial" w:cs="Arial"/>
          <w:color w:val="000000"/>
        </w:rPr>
        <w:t xml:space="preserve"> αυτό όμως σε καμία περίπτωση δεν υποκαθιστά την ανάγκη που υπάρχει για στελέχωση </w:t>
      </w:r>
      <w:r w:rsidR="0040614A" w:rsidRPr="003F60D6">
        <w:rPr>
          <w:rFonts w:ascii="Arial" w:eastAsia="Arial" w:hAnsi="Arial" w:cs="Arial"/>
          <w:color w:val="000000"/>
        </w:rPr>
        <w:t xml:space="preserve"> με μόνιμο προσωπικό </w:t>
      </w:r>
      <w:r w:rsidRPr="003F60D6">
        <w:rPr>
          <w:rFonts w:ascii="Arial" w:eastAsia="Arial" w:hAnsi="Arial" w:cs="Arial"/>
          <w:color w:val="000000"/>
        </w:rPr>
        <w:t>της Δασικής Υπηρεσίας.</w:t>
      </w:r>
    </w:p>
    <w:p w14:paraId="4CFAA46B" w14:textId="7B60C1F9" w:rsidR="0000675D" w:rsidRPr="003F60D6" w:rsidRDefault="000964B9">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 xml:space="preserve">Όμως και στον τομέα </w:t>
      </w:r>
      <w:r w:rsidR="00531C1B" w:rsidRPr="003F60D6">
        <w:rPr>
          <w:rFonts w:ascii="Arial" w:eastAsia="Arial" w:hAnsi="Arial" w:cs="Arial"/>
          <w:color w:val="000000"/>
        </w:rPr>
        <w:t>του εποχιακού προσωπικού οι Δασικές Υ</w:t>
      </w:r>
      <w:r w:rsidRPr="003F60D6">
        <w:rPr>
          <w:rFonts w:ascii="Arial" w:eastAsia="Arial" w:hAnsi="Arial" w:cs="Arial"/>
          <w:color w:val="000000"/>
        </w:rPr>
        <w:t xml:space="preserve">πηρεσίες υστερούν  σημαντικά αφού </w:t>
      </w:r>
      <w:r w:rsidR="00F3032C" w:rsidRPr="003F60D6">
        <w:rPr>
          <w:rFonts w:ascii="Arial" w:eastAsia="Arial" w:hAnsi="Arial" w:cs="Arial"/>
          <w:color w:val="000000"/>
        </w:rPr>
        <w:t xml:space="preserve">οι συμβάσεις εργασίας των 5.066 απασχολούμενων στο πρόγραμμα κοινωφελούς εργασίας του ΟΑΕΔ, για την αντιπυρική προστασία των δασικών οικοσυστημάτων της Χώρας, έληξαν στο τέλος Ιανουαρίου 2020 και έκτοτε δεν εφαρμόζεται </w:t>
      </w:r>
      <w:r w:rsidR="0000675D" w:rsidRPr="003F60D6">
        <w:rPr>
          <w:rFonts w:ascii="Arial" w:eastAsia="Arial" w:hAnsi="Arial" w:cs="Arial"/>
          <w:color w:val="000000"/>
        </w:rPr>
        <w:t xml:space="preserve">κανένα </w:t>
      </w:r>
      <w:r w:rsidR="00F3032C" w:rsidRPr="003F60D6">
        <w:rPr>
          <w:rFonts w:ascii="Arial" w:eastAsia="Arial" w:hAnsi="Arial" w:cs="Arial"/>
          <w:color w:val="000000"/>
        </w:rPr>
        <w:t xml:space="preserve">πρόγραμμα αντιπυρικής προστασίας. Απόρροια αυτής της κατάστασης είναι η σημαντική καθυστέρηση στην υλοποίηση των έργων πρόληψης δασικών πυρκαγιών που διενεργούνταν από τους εργαζομένους </w:t>
      </w:r>
      <w:r w:rsidR="00C10351" w:rsidRPr="003F60D6">
        <w:rPr>
          <w:rFonts w:ascii="Arial" w:eastAsia="Arial" w:hAnsi="Arial" w:cs="Arial"/>
          <w:color w:val="000000"/>
        </w:rPr>
        <w:t>του κοινωφελούς προγράμματος</w:t>
      </w:r>
      <w:r w:rsidR="0000675D" w:rsidRPr="003F60D6">
        <w:rPr>
          <w:rFonts w:ascii="Arial" w:eastAsia="Arial" w:hAnsi="Arial" w:cs="Arial"/>
          <w:color w:val="000000"/>
        </w:rPr>
        <w:t>, που ήταν</w:t>
      </w:r>
      <w:r w:rsidR="00C10351" w:rsidRPr="003F60D6">
        <w:rPr>
          <w:rFonts w:ascii="Arial" w:eastAsia="Arial" w:hAnsi="Arial" w:cs="Arial"/>
          <w:color w:val="000000"/>
        </w:rPr>
        <w:t xml:space="preserve">: δασολόγοι, δασοπόνοι, ειδικοί δασικής προστασίας, διοικητικοί Δ.Ε., οδηγοί, χειριστές μηχανημάτων έργων, φύλακες, δασεργάτες κλπ. </w:t>
      </w:r>
    </w:p>
    <w:p w14:paraId="296D3535" w14:textId="62BD0850" w:rsidR="00961545" w:rsidRPr="003F60D6" w:rsidRDefault="00F3032C">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Συγκεκριμένα, οι εργαζόμενοι σύμφωνα και με την αριθ. 170381/3292/7-6-2018 εγκύκλιο του ΥΠΕΝ προσελήφθησαν προκειμένου να καλύψουν ανάγκες</w:t>
      </w:r>
      <w:r w:rsidR="00531C1B" w:rsidRPr="003F60D6">
        <w:rPr>
          <w:rFonts w:ascii="Arial" w:eastAsia="Arial" w:hAnsi="Arial" w:cs="Arial"/>
          <w:color w:val="000000"/>
        </w:rPr>
        <w:t xml:space="preserve"> σε προσωπικό, των κατά τόπους Δ</w:t>
      </w:r>
      <w:r w:rsidRPr="003F60D6">
        <w:rPr>
          <w:rFonts w:ascii="Arial" w:eastAsia="Arial" w:hAnsi="Arial" w:cs="Arial"/>
          <w:color w:val="000000"/>
        </w:rPr>
        <w:t xml:space="preserve">ασικών Υπηρεσιών, για την αντιπυρική προστασία των δασών και των δασικών εκτάσεων της Χώρας, καθώς και για τη διαχείριση των καμένων εκτάσεων με καθαρισμούς και υλοτομίες συσσωρευμένης βιομάζας, διανοίξεις δρόμων και αντιπυρικών λωρίδων κλπ. Ταυτόχρονα και στο πλαίσιο εφαρμογής του κοινωφελούς προγράμματος προβλέφθηκε και υλοποιήθηκε κατά προτεραιότητα η εκπαίδευση του εν λόγω προσωπικού προκειμένου για την απόκτηση δεξιοτήτων, που περιλάμβανε τόσο την θεωρητική όσο και την πρακτική εξάσκηση των εργαζομένων σε συναφή ζητήματα. Επιπλέον και για την εκτέλεση των εργασιών αλλά και την ασφάλεια των εργαζομένων διατέθηκαν σημαντικοί οικονομικοί πόροι για την προμήθεια τόσο εξοπλισμού και εργαλείων όσο και Μέσων Ατομικής Προστασίας (Μ.Α.Π.). </w:t>
      </w:r>
    </w:p>
    <w:p w14:paraId="3441C436" w14:textId="1E11BC20" w:rsidR="00961545" w:rsidRPr="003F60D6" w:rsidRDefault="00F3032C">
      <w:pPr>
        <w:pBdr>
          <w:top w:val="nil"/>
          <w:left w:val="nil"/>
          <w:bottom w:val="nil"/>
          <w:right w:val="nil"/>
          <w:between w:val="nil"/>
        </w:pBdr>
        <w:spacing w:line="240" w:lineRule="auto"/>
        <w:jc w:val="both"/>
        <w:rPr>
          <w:rFonts w:ascii="Arial" w:eastAsia="Arial" w:hAnsi="Arial" w:cs="Arial"/>
          <w:color w:val="000000"/>
        </w:rPr>
      </w:pPr>
      <w:r w:rsidRPr="003F60D6">
        <w:rPr>
          <w:rFonts w:ascii="Arial" w:eastAsia="Arial" w:hAnsi="Arial" w:cs="Arial"/>
          <w:color w:val="000000"/>
        </w:rPr>
        <w:t xml:space="preserve">Περαιτέρω επισημαίνεται ότι ειδικά φέτος, η ανάγκη για ενίσχυση του σταδίου της πρόληψης μέσω εξειδικευμένου προσωπικού καθίσταται επιτακτική. Όπως δήλωσε πρόσφατα ο αρμόδιος Επίτροπος Διαχείρισης Κρίσεων της Ευρωπαϊκής Ένωσης, «οι ξηρές κλιματικές συνθήκες θα προκαλέσουν ασυνήθιστα εκτεταμένες δασικές πυρκαγιές στην ήπειρο κατά τους ερχόμενους μήνες. Η περίοδος των πυρκαγιών φέτος αναμένεται να είναι άνω του συνήθους μέσου όρου, όσον αφορά τον αριθμό των πυρκαγιών και των αποτεφρωμένων περιοχών στην Ευρώπη. Οι ξηρές συνθήκες έχουν αρχίσει επίσης να επεκτείνονται και σε συνήθως υγρές περιοχές, αυξάνοντας έτσι τον κίνδυνο πυρκαγιάς και πέραν των παραδοσιακών “διακεκαυμένων ζωνών”». </w:t>
      </w:r>
    </w:p>
    <w:p w14:paraId="5A110BFB" w14:textId="527E5616" w:rsidR="00961545" w:rsidRPr="003F60D6" w:rsidRDefault="00F3032C">
      <w:pPr>
        <w:pBdr>
          <w:top w:val="nil"/>
          <w:left w:val="nil"/>
          <w:bottom w:val="nil"/>
          <w:right w:val="nil"/>
          <w:between w:val="nil"/>
        </w:pBdr>
        <w:spacing w:before="280" w:after="280"/>
        <w:jc w:val="both"/>
        <w:rPr>
          <w:rFonts w:ascii="Arial" w:eastAsia="Arial" w:hAnsi="Arial" w:cs="Arial"/>
          <w:color w:val="000000"/>
        </w:rPr>
      </w:pPr>
      <w:r w:rsidRPr="003F60D6">
        <w:rPr>
          <w:rFonts w:ascii="Arial" w:eastAsia="Arial" w:hAnsi="Arial" w:cs="Arial"/>
          <w:color w:val="000000"/>
        </w:rPr>
        <w:lastRenderedPageBreak/>
        <w:t>Στην ήδη επιβαρυμένη κατάσταση που έχει δημιουργηθεί</w:t>
      </w:r>
      <w:r w:rsidR="00EF6368" w:rsidRPr="003F60D6">
        <w:rPr>
          <w:rFonts w:ascii="Arial" w:eastAsia="Arial" w:hAnsi="Arial" w:cs="Arial"/>
          <w:color w:val="000000"/>
        </w:rPr>
        <w:t xml:space="preserve"> λόγ</w:t>
      </w:r>
      <w:r w:rsidR="00531C1B" w:rsidRPr="003F60D6">
        <w:rPr>
          <w:rFonts w:ascii="Arial" w:eastAsia="Arial" w:hAnsi="Arial" w:cs="Arial"/>
          <w:color w:val="000000"/>
        </w:rPr>
        <w:t>ω της έλλειψης προσωπικού στις Δασικές Υ</w:t>
      </w:r>
      <w:r w:rsidR="00EF6368" w:rsidRPr="003F60D6">
        <w:rPr>
          <w:rFonts w:ascii="Arial" w:eastAsia="Arial" w:hAnsi="Arial" w:cs="Arial"/>
          <w:color w:val="000000"/>
        </w:rPr>
        <w:t xml:space="preserve">πηρεσίες </w:t>
      </w:r>
      <w:r w:rsidRPr="003F60D6">
        <w:rPr>
          <w:rFonts w:ascii="Arial" w:eastAsia="Arial" w:hAnsi="Arial" w:cs="Arial"/>
          <w:color w:val="000000"/>
        </w:rPr>
        <w:t xml:space="preserve">έρχεται να προστεθεί και ένα ακόμη πρόβλημα που δημιούργησε η ηγεσία του ΥΠΕΝ με τις επιλογές της. Με τον </w:t>
      </w:r>
      <w:proofErr w:type="spellStart"/>
      <w:r w:rsidRPr="003F60D6">
        <w:rPr>
          <w:rFonts w:ascii="Arial" w:eastAsia="Arial" w:hAnsi="Arial" w:cs="Arial"/>
          <w:color w:val="000000"/>
        </w:rPr>
        <w:t>αντιπεριβαλλοντικό</w:t>
      </w:r>
      <w:proofErr w:type="spellEnd"/>
      <w:r w:rsidRPr="003F60D6">
        <w:rPr>
          <w:rFonts w:ascii="Arial" w:eastAsia="Arial" w:hAnsi="Arial" w:cs="Arial"/>
          <w:color w:val="000000"/>
        </w:rPr>
        <w:t xml:space="preserve"> νόμο 4685/2020 και συγκεκριμένα με το άρθρο 48  νομοθετήθηκε η </w:t>
      </w:r>
      <w:r w:rsidR="0000675D" w:rsidRPr="003F60D6">
        <w:rPr>
          <w:rFonts w:ascii="Arial" w:eastAsia="Arial" w:hAnsi="Arial" w:cs="Arial"/>
          <w:color w:val="000000"/>
        </w:rPr>
        <w:t>«</w:t>
      </w:r>
      <w:r w:rsidRPr="003F60D6">
        <w:rPr>
          <w:rFonts w:ascii="Arial" w:eastAsia="Arial" w:hAnsi="Arial" w:cs="Arial"/>
          <w:color w:val="000000"/>
        </w:rPr>
        <w:t>αναμόρφωση και των κυρωμένων δασικών χαρτών</w:t>
      </w:r>
      <w:r w:rsidR="0000675D" w:rsidRPr="003F60D6">
        <w:rPr>
          <w:rFonts w:ascii="Arial" w:eastAsia="Arial" w:hAnsi="Arial" w:cs="Arial"/>
          <w:color w:val="000000"/>
        </w:rPr>
        <w:t>»</w:t>
      </w:r>
      <w:r w:rsidRPr="003F60D6">
        <w:rPr>
          <w:rFonts w:ascii="Arial" w:eastAsia="Arial" w:hAnsi="Arial" w:cs="Arial"/>
          <w:color w:val="000000"/>
        </w:rPr>
        <w:t xml:space="preserve"> μέσα σε διάστημα 2 μηνών από την ψήφιση του νόμου. Μέχρι σήμερα δεν έχουν εκδοθεί οι προβλεπόμενες κανονιστικές πράξεις και κατά συνέπεια δεν έχει εκκινήσει αυτή η διαδικασία αναμόρφωσης επομένως </w:t>
      </w:r>
      <w:r w:rsidR="0000675D" w:rsidRPr="003F60D6">
        <w:rPr>
          <w:rFonts w:ascii="Arial" w:eastAsia="Arial" w:hAnsi="Arial" w:cs="Arial"/>
          <w:color w:val="000000"/>
        </w:rPr>
        <w:t xml:space="preserve">οδηγούμαστε σε ακύρωση των δασικών χαρτών κάτι που </w:t>
      </w:r>
      <w:r w:rsidRPr="003F60D6">
        <w:rPr>
          <w:rFonts w:ascii="Arial" w:eastAsia="Arial" w:hAnsi="Arial" w:cs="Arial"/>
          <w:color w:val="000000"/>
        </w:rPr>
        <w:t xml:space="preserve">επιδρά άμεσα στην προστασία των εκτάσεων αυτών καθώς ανοίγει πάλι η διαδικασία αμφισβήτησης της μορφής τους και παρέχεται έρεισμα για νέες προσπάθειες διεκδικήσεων και καταπατήσεων δασικών εκτάσεων. </w:t>
      </w:r>
    </w:p>
    <w:p w14:paraId="6A26AEE6" w14:textId="043EF50F" w:rsidR="000C54FE" w:rsidRPr="003F60D6" w:rsidRDefault="00861F0C">
      <w:pPr>
        <w:pBdr>
          <w:top w:val="nil"/>
          <w:left w:val="nil"/>
          <w:bottom w:val="nil"/>
          <w:right w:val="nil"/>
          <w:between w:val="nil"/>
        </w:pBdr>
        <w:spacing w:before="280" w:after="280"/>
        <w:jc w:val="both"/>
        <w:rPr>
          <w:rFonts w:ascii="Arial" w:eastAsia="Arial" w:hAnsi="Arial" w:cs="Arial"/>
          <w:color w:val="000000"/>
        </w:rPr>
      </w:pPr>
      <w:r w:rsidRPr="003F60D6">
        <w:rPr>
          <w:rFonts w:ascii="Arial" w:eastAsia="Arial" w:hAnsi="Arial" w:cs="Arial"/>
          <w:color w:val="000000"/>
        </w:rPr>
        <w:t xml:space="preserve">Ενώ διανύουμε </w:t>
      </w:r>
      <w:r w:rsidR="00B26EA8" w:rsidRPr="003F60D6">
        <w:rPr>
          <w:rFonts w:ascii="Arial" w:eastAsia="Arial" w:hAnsi="Arial" w:cs="Arial"/>
          <w:color w:val="000000"/>
        </w:rPr>
        <w:t xml:space="preserve">ήδη </w:t>
      </w:r>
      <w:r w:rsidRPr="003F60D6">
        <w:rPr>
          <w:rFonts w:ascii="Arial" w:eastAsia="Arial" w:hAnsi="Arial" w:cs="Arial"/>
          <w:color w:val="000000"/>
        </w:rPr>
        <w:t xml:space="preserve">την αντιπυρική περίοδο και ο κίνδυνος για </w:t>
      </w:r>
      <w:r w:rsidR="004B6959" w:rsidRPr="003F60D6">
        <w:rPr>
          <w:rFonts w:ascii="Arial" w:eastAsia="Arial" w:hAnsi="Arial" w:cs="Arial"/>
          <w:color w:val="000000"/>
        </w:rPr>
        <w:t xml:space="preserve"> έναρξη και </w:t>
      </w:r>
      <w:r w:rsidRPr="003F60D6">
        <w:rPr>
          <w:rFonts w:ascii="Arial" w:eastAsia="Arial" w:hAnsi="Arial" w:cs="Arial"/>
          <w:color w:val="000000"/>
        </w:rPr>
        <w:t>εξάπλωση δασικών πυρκαγ</w:t>
      </w:r>
      <w:r w:rsidR="00531C1B" w:rsidRPr="003F60D6">
        <w:rPr>
          <w:rFonts w:ascii="Arial" w:eastAsia="Arial" w:hAnsi="Arial" w:cs="Arial"/>
          <w:color w:val="000000"/>
        </w:rPr>
        <w:t>ιών είναι ιδιαίτερα έντονος οι Δασικές Υ</w:t>
      </w:r>
      <w:r w:rsidRPr="003F60D6">
        <w:rPr>
          <w:rFonts w:ascii="Arial" w:eastAsia="Arial" w:hAnsi="Arial" w:cs="Arial"/>
          <w:color w:val="000000"/>
        </w:rPr>
        <w:t xml:space="preserve">πηρεσίες παραμένουν </w:t>
      </w:r>
      <w:proofErr w:type="spellStart"/>
      <w:r w:rsidR="00F3032C" w:rsidRPr="003F60D6">
        <w:rPr>
          <w:rFonts w:ascii="Arial" w:eastAsia="Arial" w:hAnsi="Arial" w:cs="Arial"/>
          <w:color w:val="000000"/>
        </w:rPr>
        <w:t>υποστελεχωμένες</w:t>
      </w:r>
      <w:proofErr w:type="spellEnd"/>
      <w:r w:rsidR="00F3032C" w:rsidRPr="003F60D6">
        <w:rPr>
          <w:rFonts w:ascii="Arial" w:eastAsia="Arial" w:hAnsi="Arial" w:cs="Arial"/>
          <w:color w:val="000000"/>
        </w:rPr>
        <w:t xml:space="preserve"> σε μόνιμο </w:t>
      </w:r>
      <w:r w:rsidR="00EF6368" w:rsidRPr="003F60D6">
        <w:rPr>
          <w:rFonts w:ascii="Arial" w:eastAsia="Arial" w:hAnsi="Arial" w:cs="Arial"/>
          <w:color w:val="000000"/>
        </w:rPr>
        <w:t>προσωπικό</w:t>
      </w:r>
      <w:r w:rsidR="00F3032C" w:rsidRPr="003F60D6">
        <w:rPr>
          <w:rFonts w:ascii="Arial" w:eastAsia="Arial" w:hAnsi="Arial" w:cs="Arial"/>
          <w:color w:val="000000"/>
        </w:rPr>
        <w:t xml:space="preserve"> αλλά και σε εποχιακό</w:t>
      </w:r>
      <w:r w:rsidR="00F57B8F" w:rsidRPr="003F60D6">
        <w:rPr>
          <w:rFonts w:ascii="Arial" w:eastAsia="Arial" w:hAnsi="Arial" w:cs="Arial"/>
          <w:color w:val="000000"/>
        </w:rPr>
        <w:t xml:space="preserve"> </w:t>
      </w:r>
      <w:r w:rsidR="00CB4714" w:rsidRPr="003F60D6">
        <w:rPr>
          <w:rFonts w:ascii="Arial" w:eastAsia="Arial" w:hAnsi="Arial" w:cs="Arial"/>
          <w:color w:val="000000"/>
        </w:rPr>
        <w:t>και δεν έχουν υλοποιηθεί έργα και δράσεις κρίσιμες για την ασφάλεια και προστασία των δασών, που είχαν δρομολογηθεί από την κυβέρνηση του ΣΥΡΙΖΑ</w:t>
      </w:r>
      <w:r w:rsidR="000C54FE" w:rsidRPr="003F60D6">
        <w:rPr>
          <w:rFonts w:ascii="Arial" w:eastAsia="Arial" w:hAnsi="Arial" w:cs="Arial"/>
          <w:color w:val="000000"/>
        </w:rPr>
        <w:t>.</w:t>
      </w:r>
    </w:p>
    <w:p w14:paraId="7BB8B3E9" w14:textId="78B9F5B8" w:rsidR="00961545" w:rsidRPr="003F60D6" w:rsidRDefault="00CB4714">
      <w:pPr>
        <w:pBdr>
          <w:top w:val="nil"/>
          <w:left w:val="nil"/>
          <w:bottom w:val="nil"/>
          <w:right w:val="nil"/>
          <w:between w:val="nil"/>
        </w:pBdr>
        <w:spacing w:before="280" w:after="280"/>
        <w:jc w:val="both"/>
        <w:rPr>
          <w:rFonts w:ascii="Arial" w:eastAsia="Arial" w:hAnsi="Arial" w:cs="Arial"/>
          <w:color w:val="000000"/>
        </w:rPr>
      </w:pPr>
      <w:r w:rsidRPr="003F60D6">
        <w:rPr>
          <w:rFonts w:ascii="Arial" w:eastAsia="Arial" w:hAnsi="Arial" w:cs="Arial"/>
          <w:color w:val="000000"/>
        </w:rPr>
        <w:t xml:space="preserve">Σε πλήρη αντίθεση με την πραγματικότητα της κυβερνητικής πολιτικής ο </w:t>
      </w:r>
      <w:r w:rsidR="00F3032C" w:rsidRPr="003F60D6">
        <w:rPr>
          <w:rFonts w:ascii="Arial" w:eastAsia="Arial" w:hAnsi="Arial" w:cs="Arial"/>
          <w:color w:val="000000"/>
        </w:rPr>
        <w:t>πρωθυπουργός της χώρας Κυριάκος Μητσοτάκης στις 19.5.2020</w:t>
      </w:r>
      <w:r w:rsidR="00D96E7E" w:rsidRPr="003F60D6">
        <w:rPr>
          <w:rFonts w:ascii="Arial" w:hAnsi="Arial" w:cs="Arial"/>
        </w:rPr>
        <w:t xml:space="preserve"> </w:t>
      </w:r>
      <w:r w:rsidR="00D96E7E" w:rsidRPr="003F60D6">
        <w:rPr>
          <w:rFonts w:ascii="Arial" w:eastAsia="Arial" w:hAnsi="Arial" w:cs="Arial"/>
          <w:color w:val="000000"/>
        </w:rPr>
        <w:t>κατά την παραλαβή πυροσβεστικών οχημάτων</w:t>
      </w:r>
      <w:r w:rsidR="00F3032C" w:rsidRPr="003F60D6">
        <w:rPr>
          <w:rFonts w:ascii="Arial" w:eastAsia="Arial" w:hAnsi="Arial" w:cs="Arial"/>
          <w:color w:val="000000"/>
        </w:rPr>
        <w:t xml:space="preserve"> δήλωσε </w:t>
      </w:r>
      <w:r w:rsidRPr="003F60D6">
        <w:rPr>
          <w:rFonts w:ascii="Arial" w:eastAsia="Arial" w:hAnsi="Arial" w:cs="Arial"/>
          <w:color w:val="000000"/>
        </w:rPr>
        <w:t xml:space="preserve">(μόνο για επικοινωνιακούς λόγους) </w:t>
      </w:r>
      <w:r w:rsidR="00F3032C" w:rsidRPr="003F60D6">
        <w:rPr>
          <w:rFonts w:ascii="Arial" w:eastAsia="Arial" w:hAnsi="Arial" w:cs="Arial"/>
          <w:color w:val="000000"/>
        </w:rPr>
        <w:t>ότι φέτος είμαστε πιο έτοιμοι από ποτέ για την αντιμετώπιση των πυρκαγιών</w:t>
      </w:r>
      <w:r w:rsidRPr="003F60D6">
        <w:rPr>
          <w:rFonts w:ascii="Arial" w:eastAsia="Arial" w:hAnsi="Arial" w:cs="Arial"/>
          <w:color w:val="000000"/>
        </w:rPr>
        <w:t xml:space="preserve">, ενώ </w:t>
      </w:r>
      <w:r w:rsidR="000C54FE" w:rsidRPr="003F60D6">
        <w:rPr>
          <w:rFonts w:ascii="Arial" w:eastAsia="Arial" w:hAnsi="Arial" w:cs="Arial"/>
          <w:color w:val="000000"/>
        </w:rPr>
        <w:t xml:space="preserve">στην πραγματικότητα έχουν διακοπεί και δεν έχουν </w:t>
      </w:r>
      <w:r w:rsidRPr="003F60D6">
        <w:rPr>
          <w:rFonts w:ascii="Arial" w:eastAsia="Arial" w:hAnsi="Arial" w:cs="Arial"/>
          <w:color w:val="000000"/>
        </w:rPr>
        <w:t xml:space="preserve">υλοποιηθεί </w:t>
      </w:r>
      <w:r w:rsidR="000C54FE" w:rsidRPr="003F60D6">
        <w:rPr>
          <w:rFonts w:ascii="Arial" w:eastAsia="Arial" w:hAnsi="Arial" w:cs="Arial"/>
          <w:color w:val="000000"/>
        </w:rPr>
        <w:t>οι δράσεις πρόληψης</w:t>
      </w:r>
      <w:r w:rsidR="00146896" w:rsidRPr="003F60D6">
        <w:rPr>
          <w:rFonts w:ascii="Arial" w:eastAsia="Arial" w:hAnsi="Arial" w:cs="Arial"/>
          <w:color w:val="000000"/>
        </w:rPr>
        <w:t>.</w:t>
      </w:r>
    </w:p>
    <w:p w14:paraId="20CD1624" w14:textId="0758E348" w:rsidR="00B26EA8" w:rsidRPr="003F60D6" w:rsidRDefault="00B26EA8">
      <w:pPr>
        <w:pBdr>
          <w:top w:val="nil"/>
          <w:left w:val="nil"/>
          <w:bottom w:val="nil"/>
          <w:right w:val="nil"/>
          <w:between w:val="nil"/>
        </w:pBdr>
        <w:spacing w:before="280" w:after="280"/>
        <w:jc w:val="both"/>
        <w:rPr>
          <w:rFonts w:ascii="Arial" w:eastAsia="Arial" w:hAnsi="Arial" w:cs="Arial"/>
          <w:color w:val="000000"/>
        </w:rPr>
      </w:pPr>
      <w:r w:rsidRPr="003F60D6">
        <w:rPr>
          <w:rFonts w:ascii="Arial" w:eastAsia="Arial" w:hAnsi="Arial" w:cs="Arial"/>
          <w:color w:val="000000"/>
        </w:rPr>
        <w:t>Παράλληλα ο Υπουργός ΠΕΝ κ. Χατζηδάκης επαίρεται για τα προγράμματα αναδάσωσης που απλά ανακοίνωσε χωρίς όμως να έχει προχωρήσει σε κάποια ουσιαστική ενέργεια στην κατεύθυνση της πρόληψης των πυρκαγιών.</w:t>
      </w:r>
    </w:p>
    <w:p w14:paraId="77DAD9F1" w14:textId="1342A3B9" w:rsidR="00961545" w:rsidRPr="003F60D6" w:rsidRDefault="00F3032C">
      <w:pPr>
        <w:shd w:val="clear" w:color="auto" w:fill="FFFFFF"/>
        <w:jc w:val="both"/>
        <w:rPr>
          <w:rFonts w:ascii="Arial" w:eastAsia="Arial" w:hAnsi="Arial" w:cs="Arial"/>
          <w:color w:val="222222"/>
        </w:rPr>
      </w:pPr>
      <w:r w:rsidRPr="003F60D6">
        <w:rPr>
          <w:rFonts w:ascii="Arial" w:eastAsia="Arial" w:hAnsi="Arial" w:cs="Arial"/>
          <w:b/>
          <w:color w:val="222222"/>
        </w:rPr>
        <w:t xml:space="preserve">Επειδή, </w:t>
      </w:r>
      <w:r w:rsidRPr="003F60D6">
        <w:rPr>
          <w:rFonts w:ascii="Arial" w:eastAsia="Arial" w:hAnsi="Arial" w:cs="Arial"/>
          <w:color w:val="222222"/>
        </w:rPr>
        <w:t>ήδη διανύουμε την πλέον επικίνδυνη χρονική</w:t>
      </w:r>
      <w:r w:rsidRPr="003F60D6">
        <w:rPr>
          <w:rFonts w:ascii="Arial" w:eastAsia="Arial" w:hAnsi="Arial" w:cs="Arial"/>
          <w:b/>
          <w:color w:val="222222"/>
        </w:rPr>
        <w:t xml:space="preserve"> </w:t>
      </w:r>
      <w:r w:rsidRPr="003F60D6">
        <w:rPr>
          <w:rFonts w:ascii="Arial" w:eastAsia="Arial" w:hAnsi="Arial" w:cs="Arial"/>
          <w:color w:val="222222"/>
        </w:rPr>
        <w:t xml:space="preserve">περίοδο του έτους και ο αριθμός δασικών πυρκαγιών αυξάνεται καθημερινά </w:t>
      </w:r>
    </w:p>
    <w:p w14:paraId="5972B234" w14:textId="77777777" w:rsidR="00961545" w:rsidRPr="003F60D6" w:rsidRDefault="00F3032C">
      <w:pPr>
        <w:shd w:val="clear" w:color="auto" w:fill="FFFFFF"/>
        <w:jc w:val="both"/>
        <w:rPr>
          <w:rFonts w:ascii="Arial" w:eastAsia="Arial" w:hAnsi="Arial" w:cs="Arial"/>
          <w:color w:val="222222"/>
        </w:rPr>
      </w:pPr>
      <w:r w:rsidRPr="003F60D6">
        <w:rPr>
          <w:rFonts w:ascii="Arial" w:eastAsia="Arial" w:hAnsi="Arial" w:cs="Arial"/>
          <w:b/>
          <w:color w:val="222222"/>
        </w:rPr>
        <w:t>Επειδή,</w:t>
      </w:r>
      <w:r w:rsidRPr="003F60D6">
        <w:rPr>
          <w:rFonts w:ascii="Arial" w:eastAsia="Arial" w:hAnsi="Arial" w:cs="Arial"/>
          <w:color w:val="222222"/>
        </w:rPr>
        <w:t xml:space="preserve"> η έγκαιρη υλοποίηση δράσεων πρόληψης των δασικών πυρκαγιών αποτελεί το πιο αποτελεσματικό εργαλείο πυροπροστασίας </w:t>
      </w:r>
    </w:p>
    <w:p w14:paraId="202B6C07" w14:textId="77777777" w:rsidR="00961545" w:rsidRPr="003F60D6" w:rsidRDefault="00F3032C">
      <w:pPr>
        <w:jc w:val="both"/>
        <w:rPr>
          <w:rFonts w:ascii="Arial" w:eastAsia="Arial" w:hAnsi="Arial" w:cs="Arial"/>
        </w:rPr>
      </w:pPr>
      <w:r w:rsidRPr="003F60D6">
        <w:rPr>
          <w:rFonts w:ascii="Arial" w:eastAsia="Arial" w:hAnsi="Arial" w:cs="Arial"/>
          <w:b/>
        </w:rPr>
        <w:t>Επειδή</w:t>
      </w:r>
      <w:r w:rsidRPr="003F60D6">
        <w:rPr>
          <w:rFonts w:ascii="Arial" w:eastAsia="Arial" w:hAnsi="Arial" w:cs="Arial"/>
        </w:rPr>
        <w:t xml:space="preserve"> δεν υπάρχει χρόνος για περαιτέρω καθυστέρηση στην υλοποίηση των αναγκαίων δράσεων και η αδράνεια εγκυμονεί σοβαρότατους κινδύνους για την ανθρώπινη ζωή και το περιβάλλον. </w:t>
      </w:r>
    </w:p>
    <w:p w14:paraId="3CDC1B0A" w14:textId="77777777" w:rsidR="00961545" w:rsidRPr="003F60D6" w:rsidRDefault="00F3032C">
      <w:pPr>
        <w:jc w:val="both"/>
        <w:rPr>
          <w:rFonts w:ascii="Arial" w:eastAsia="Arial" w:hAnsi="Arial" w:cs="Arial"/>
        </w:rPr>
      </w:pPr>
      <w:r w:rsidRPr="003F60D6">
        <w:rPr>
          <w:rFonts w:ascii="Arial" w:eastAsia="Arial" w:hAnsi="Arial" w:cs="Arial"/>
          <w:b/>
        </w:rPr>
        <w:t xml:space="preserve">Επειδή, </w:t>
      </w:r>
      <w:r w:rsidRPr="003F60D6">
        <w:rPr>
          <w:rFonts w:ascii="Arial" w:eastAsia="Arial" w:hAnsi="Arial" w:cs="Arial"/>
        </w:rPr>
        <w:t>είναι επιτακτική η ανάγκη να ενισχυθούν οι Δασικές Υπηρεσίες με προσωπικό και πόρους ώστε να επιτελέσουν το σημαντικό έργο τους .</w:t>
      </w:r>
    </w:p>
    <w:p w14:paraId="630627F2" w14:textId="77777777" w:rsidR="00961545" w:rsidRPr="003F60D6" w:rsidRDefault="00961545">
      <w:pPr>
        <w:jc w:val="both"/>
        <w:rPr>
          <w:rFonts w:ascii="Arial" w:eastAsia="Arial" w:hAnsi="Arial" w:cs="Arial"/>
        </w:rPr>
      </w:pPr>
    </w:p>
    <w:p w14:paraId="7E375C88" w14:textId="77777777" w:rsidR="00961545" w:rsidRPr="003F60D6" w:rsidRDefault="00F3032C">
      <w:pPr>
        <w:jc w:val="both"/>
        <w:rPr>
          <w:rFonts w:ascii="Arial" w:eastAsia="Arial" w:hAnsi="Arial" w:cs="Arial"/>
          <w:b/>
        </w:rPr>
      </w:pPr>
      <w:r w:rsidRPr="003F60D6">
        <w:rPr>
          <w:rFonts w:ascii="Arial" w:eastAsia="Arial" w:hAnsi="Arial" w:cs="Arial"/>
          <w:b/>
        </w:rPr>
        <w:t xml:space="preserve">Ερωτώνται ο </w:t>
      </w:r>
      <w:proofErr w:type="spellStart"/>
      <w:r w:rsidRPr="003F60D6">
        <w:rPr>
          <w:rFonts w:ascii="Arial" w:eastAsia="Arial" w:hAnsi="Arial" w:cs="Arial"/>
          <w:b/>
        </w:rPr>
        <w:t>κ.κ</w:t>
      </w:r>
      <w:proofErr w:type="spellEnd"/>
      <w:r w:rsidRPr="003F60D6">
        <w:rPr>
          <w:rFonts w:ascii="Arial" w:eastAsia="Arial" w:hAnsi="Arial" w:cs="Arial"/>
          <w:b/>
        </w:rPr>
        <w:t xml:space="preserve"> Υπουργοί: </w:t>
      </w:r>
    </w:p>
    <w:p w14:paraId="48734E9A" w14:textId="041C189C" w:rsidR="00CB4714" w:rsidRPr="003F60D6" w:rsidRDefault="00F3032C" w:rsidP="000C54FE">
      <w:pPr>
        <w:pStyle w:val="a9"/>
        <w:numPr>
          <w:ilvl w:val="3"/>
          <w:numId w:val="1"/>
        </w:numPr>
        <w:ind w:left="284"/>
        <w:jc w:val="both"/>
        <w:rPr>
          <w:rFonts w:ascii="Arial" w:eastAsia="Arial" w:hAnsi="Arial" w:cs="Arial"/>
          <w:b/>
        </w:rPr>
      </w:pPr>
      <w:r w:rsidRPr="003F60D6">
        <w:rPr>
          <w:rFonts w:ascii="Arial" w:eastAsia="Arial" w:hAnsi="Arial" w:cs="Arial"/>
          <w:b/>
        </w:rPr>
        <w:t xml:space="preserve">Θα αναληφθούν οι απαραίτητες πρωτοβουλίες για την υλοποίηση της πολιτικής Πρόληψης Δασικών Πυρκαγιών (πρώτου Σχεδίου Δράσης της ΕΣΔ) και πότε; </w:t>
      </w:r>
    </w:p>
    <w:p w14:paraId="5585F83F" w14:textId="77777777" w:rsidR="000C54FE" w:rsidRPr="003F60D6" w:rsidRDefault="00F3032C" w:rsidP="005F24CE">
      <w:pPr>
        <w:pStyle w:val="a9"/>
        <w:numPr>
          <w:ilvl w:val="3"/>
          <w:numId w:val="1"/>
        </w:numPr>
        <w:pBdr>
          <w:top w:val="nil"/>
          <w:left w:val="nil"/>
          <w:bottom w:val="nil"/>
          <w:right w:val="nil"/>
          <w:between w:val="nil"/>
        </w:pBdr>
        <w:ind w:left="284"/>
        <w:jc w:val="both"/>
        <w:rPr>
          <w:rFonts w:ascii="Arial" w:eastAsia="Arial" w:hAnsi="Arial" w:cs="Arial"/>
          <w:b/>
        </w:rPr>
      </w:pPr>
      <w:r w:rsidRPr="003F60D6">
        <w:rPr>
          <w:rFonts w:ascii="Arial" w:eastAsia="Arial" w:hAnsi="Arial" w:cs="Arial"/>
          <w:b/>
        </w:rPr>
        <w:t xml:space="preserve">Πότε θα αποδοθούν οι πόροι που προβλέπονται σε αυτό το Σχέδιο Δράσης στις δασικές υπηρεσίες ώστε να ενισχυθεί η πρόληψη των δασικών πυρκαγιών διά μέσου της διαχείρισης των δασών; </w:t>
      </w:r>
    </w:p>
    <w:p w14:paraId="270D34FD" w14:textId="77777777" w:rsidR="000C54FE" w:rsidRPr="003F60D6" w:rsidRDefault="00F3032C" w:rsidP="00386009">
      <w:pPr>
        <w:pStyle w:val="a9"/>
        <w:numPr>
          <w:ilvl w:val="3"/>
          <w:numId w:val="1"/>
        </w:numPr>
        <w:pBdr>
          <w:top w:val="nil"/>
          <w:left w:val="nil"/>
          <w:bottom w:val="nil"/>
          <w:right w:val="nil"/>
          <w:between w:val="nil"/>
        </w:pBdr>
        <w:spacing w:after="0"/>
        <w:ind w:left="284"/>
        <w:jc w:val="both"/>
        <w:rPr>
          <w:rFonts w:ascii="Arial" w:eastAsia="Arial" w:hAnsi="Arial" w:cs="Arial"/>
          <w:b/>
          <w:color w:val="000000"/>
        </w:rPr>
      </w:pPr>
      <w:r w:rsidRPr="003F60D6">
        <w:rPr>
          <w:rFonts w:ascii="Arial" w:eastAsia="Arial" w:hAnsi="Arial" w:cs="Arial"/>
          <w:b/>
          <w:color w:val="000000"/>
        </w:rPr>
        <w:lastRenderedPageBreak/>
        <w:t>Πότε και πως θα ενισχύσει η κυβέρνηση τις δασικές υπηρεσίες σε πόρους και ανθρώπινο δυναμικό; Θα προχωρήσει η πρόσληψη των 550 δασολόγων και δασοπόνων που είχε προγραμματιστεί από την κυβέρνηση ΣΥΡΙΖΑ;</w:t>
      </w:r>
      <w:r w:rsidR="000C54FE" w:rsidRPr="003F60D6">
        <w:rPr>
          <w:rFonts w:ascii="Arial" w:eastAsia="Arial" w:hAnsi="Arial" w:cs="Arial"/>
          <w:b/>
          <w:color w:val="000000"/>
        </w:rPr>
        <w:t xml:space="preserve"> </w:t>
      </w:r>
    </w:p>
    <w:p w14:paraId="676BC687" w14:textId="77777777" w:rsidR="000C54FE" w:rsidRPr="003F60D6" w:rsidRDefault="00F3032C" w:rsidP="00CE5491">
      <w:pPr>
        <w:pStyle w:val="a9"/>
        <w:numPr>
          <w:ilvl w:val="3"/>
          <w:numId w:val="1"/>
        </w:numPr>
        <w:pBdr>
          <w:top w:val="nil"/>
          <w:left w:val="nil"/>
          <w:bottom w:val="nil"/>
          <w:right w:val="nil"/>
          <w:between w:val="nil"/>
        </w:pBdr>
        <w:spacing w:after="0"/>
        <w:ind w:left="284"/>
        <w:jc w:val="both"/>
        <w:rPr>
          <w:rFonts w:ascii="Arial" w:eastAsia="Arial" w:hAnsi="Arial" w:cs="Arial"/>
          <w:b/>
          <w:color w:val="000000"/>
        </w:rPr>
      </w:pPr>
      <w:r w:rsidRPr="003F60D6">
        <w:rPr>
          <w:rFonts w:ascii="Arial" w:eastAsia="Arial" w:hAnsi="Arial" w:cs="Arial"/>
          <w:b/>
          <w:color w:val="000000"/>
        </w:rPr>
        <w:t xml:space="preserve">Πρόκειται να καλυφθούν οι 5.066 θέσεις που κάλυπταν οι εργαζόμενοι στα προγράμματα κοινωφελούς εργασίας του ΟΑΕΔ που απασχολήθηκαν στην αντιπυρική προστασία και πότε θα γίνει αυτό; Υπάρχει πρόβλεψη για να αξιοποιηθεί η εμπειρία των ως άνω εργαζομένων; </w:t>
      </w:r>
    </w:p>
    <w:p w14:paraId="3864F1A9" w14:textId="46E451A2" w:rsidR="000C54FE" w:rsidRPr="003F60D6" w:rsidRDefault="00F3032C" w:rsidP="00D015DC">
      <w:pPr>
        <w:pStyle w:val="a9"/>
        <w:numPr>
          <w:ilvl w:val="3"/>
          <w:numId w:val="1"/>
        </w:numPr>
        <w:pBdr>
          <w:top w:val="nil"/>
          <w:left w:val="nil"/>
          <w:bottom w:val="nil"/>
          <w:right w:val="nil"/>
          <w:between w:val="nil"/>
        </w:pBdr>
        <w:shd w:val="clear" w:color="auto" w:fill="FFFFFF"/>
        <w:spacing w:after="0"/>
        <w:ind w:left="284"/>
        <w:jc w:val="both"/>
        <w:rPr>
          <w:rFonts w:ascii="Arial" w:eastAsia="Arial" w:hAnsi="Arial" w:cs="Arial"/>
          <w:b/>
          <w:color w:val="222222"/>
        </w:rPr>
      </w:pPr>
      <w:r w:rsidRPr="003F60D6">
        <w:rPr>
          <w:rFonts w:ascii="Arial" w:eastAsia="Arial" w:hAnsi="Arial" w:cs="Arial"/>
          <w:b/>
          <w:color w:val="000000"/>
        </w:rPr>
        <w:t>Έχουν πραγματοποιηθεί τα έργα αντιπυρικής προστασίας των δασών και των δασικών εκτάσεων της Χώρας που διενεργούνταν από τους εργαζομένους τ</w:t>
      </w:r>
      <w:r w:rsidR="00D86B57" w:rsidRPr="003F60D6">
        <w:rPr>
          <w:rFonts w:ascii="Arial" w:eastAsia="Arial" w:hAnsi="Arial" w:cs="Arial"/>
          <w:b/>
          <w:color w:val="000000"/>
        </w:rPr>
        <w:t>ου</w:t>
      </w:r>
      <w:r w:rsidRPr="003F60D6">
        <w:rPr>
          <w:rFonts w:ascii="Arial" w:eastAsia="Arial" w:hAnsi="Arial" w:cs="Arial"/>
          <w:b/>
          <w:color w:val="000000"/>
        </w:rPr>
        <w:t xml:space="preserve"> κοινωφελ</w:t>
      </w:r>
      <w:r w:rsidR="00D86B57" w:rsidRPr="003F60D6">
        <w:rPr>
          <w:rFonts w:ascii="Arial" w:eastAsia="Arial" w:hAnsi="Arial" w:cs="Arial"/>
          <w:b/>
          <w:color w:val="000000"/>
        </w:rPr>
        <w:t>ούς</w:t>
      </w:r>
      <w:r w:rsidRPr="003F60D6">
        <w:rPr>
          <w:rFonts w:ascii="Arial" w:eastAsia="Arial" w:hAnsi="Arial" w:cs="Arial"/>
          <w:b/>
          <w:color w:val="000000"/>
        </w:rPr>
        <w:t xml:space="preserve"> </w:t>
      </w:r>
      <w:r w:rsidR="00FC60CC" w:rsidRPr="003F60D6">
        <w:rPr>
          <w:rFonts w:ascii="Arial" w:eastAsia="Arial" w:hAnsi="Arial" w:cs="Arial"/>
          <w:b/>
          <w:color w:val="000000"/>
        </w:rPr>
        <w:t>προγράμματος</w:t>
      </w:r>
      <w:r w:rsidRPr="003F60D6">
        <w:rPr>
          <w:rFonts w:ascii="Arial" w:eastAsia="Arial" w:hAnsi="Arial" w:cs="Arial"/>
          <w:b/>
          <w:color w:val="000000"/>
        </w:rPr>
        <w:t xml:space="preserve"> πυροπροστασίας, από ποιόν φορέα και σε </w:t>
      </w:r>
      <w:r w:rsidR="00D86B57" w:rsidRPr="003F60D6">
        <w:rPr>
          <w:rFonts w:ascii="Arial" w:eastAsia="Arial" w:hAnsi="Arial" w:cs="Arial"/>
          <w:b/>
          <w:color w:val="000000"/>
        </w:rPr>
        <w:t xml:space="preserve">ποια </w:t>
      </w:r>
      <w:r w:rsidRPr="003F60D6">
        <w:rPr>
          <w:rFonts w:ascii="Arial" w:eastAsia="Arial" w:hAnsi="Arial" w:cs="Arial"/>
          <w:b/>
          <w:color w:val="000000"/>
        </w:rPr>
        <w:t>έκταση σε σχέση με το καλοκαίρι του 2019;</w:t>
      </w:r>
    </w:p>
    <w:p w14:paraId="3DCBA39E" w14:textId="0DC719F4" w:rsidR="000C54FE" w:rsidRPr="003F60D6" w:rsidRDefault="00F3032C" w:rsidP="007C089D">
      <w:pPr>
        <w:pStyle w:val="a9"/>
        <w:numPr>
          <w:ilvl w:val="3"/>
          <w:numId w:val="1"/>
        </w:numPr>
        <w:pBdr>
          <w:top w:val="nil"/>
          <w:left w:val="nil"/>
          <w:bottom w:val="nil"/>
          <w:right w:val="nil"/>
          <w:between w:val="nil"/>
        </w:pBdr>
        <w:shd w:val="clear" w:color="auto" w:fill="FFFFFF"/>
        <w:spacing w:after="0"/>
        <w:ind w:left="284"/>
        <w:jc w:val="both"/>
        <w:rPr>
          <w:rFonts w:ascii="Arial" w:eastAsia="Arial" w:hAnsi="Arial" w:cs="Arial"/>
          <w:b/>
          <w:color w:val="222222"/>
        </w:rPr>
      </w:pPr>
      <w:r w:rsidRPr="003F60D6">
        <w:rPr>
          <w:rFonts w:ascii="Arial" w:eastAsia="Arial" w:hAnsi="Arial" w:cs="Arial"/>
          <w:b/>
          <w:color w:val="222222"/>
        </w:rPr>
        <w:t xml:space="preserve">Το Δημόσιο Συμφέρον </w:t>
      </w:r>
      <w:r w:rsidR="000C54FE" w:rsidRPr="003F60D6">
        <w:rPr>
          <w:rFonts w:ascii="Arial" w:eastAsia="Arial" w:hAnsi="Arial" w:cs="Arial"/>
          <w:b/>
          <w:color w:val="222222"/>
        </w:rPr>
        <w:t>υπηρετείται στην περίπτωση της πρόληψης δασικών πυρκαγιών με την π</w:t>
      </w:r>
      <w:r w:rsidRPr="003F60D6">
        <w:rPr>
          <w:rFonts w:ascii="Arial" w:eastAsia="Arial" w:hAnsi="Arial" w:cs="Arial"/>
          <w:b/>
          <w:color w:val="222222"/>
        </w:rPr>
        <w:t xml:space="preserve">αροχή επιδομάτων ανεργίας ή </w:t>
      </w:r>
      <w:r w:rsidR="000C54FE" w:rsidRPr="003F60D6">
        <w:rPr>
          <w:rFonts w:ascii="Arial" w:eastAsia="Arial" w:hAnsi="Arial" w:cs="Arial"/>
          <w:b/>
          <w:color w:val="222222"/>
        </w:rPr>
        <w:t xml:space="preserve">με την αξιοποίηση </w:t>
      </w:r>
      <w:r w:rsidRPr="003F60D6">
        <w:rPr>
          <w:rFonts w:ascii="Arial" w:eastAsia="Arial" w:hAnsi="Arial" w:cs="Arial"/>
          <w:b/>
          <w:color w:val="222222"/>
        </w:rPr>
        <w:t xml:space="preserve">ειδικευμένων πρώην εργαζομένων </w:t>
      </w:r>
      <w:r w:rsidR="00CB4714" w:rsidRPr="003F60D6">
        <w:rPr>
          <w:rFonts w:ascii="Arial" w:eastAsia="Arial" w:hAnsi="Arial" w:cs="Arial"/>
          <w:b/>
          <w:color w:val="222222"/>
        </w:rPr>
        <w:t>ή</w:t>
      </w:r>
      <w:r w:rsidR="000C54FE" w:rsidRPr="003F60D6">
        <w:rPr>
          <w:rFonts w:ascii="Arial" w:eastAsia="Arial" w:hAnsi="Arial" w:cs="Arial"/>
          <w:b/>
          <w:color w:val="222222"/>
        </w:rPr>
        <w:t>/</w:t>
      </w:r>
      <w:r w:rsidR="00CB4714" w:rsidRPr="003F60D6">
        <w:rPr>
          <w:rFonts w:ascii="Arial" w:eastAsia="Arial" w:hAnsi="Arial" w:cs="Arial"/>
          <w:b/>
          <w:color w:val="222222"/>
        </w:rPr>
        <w:t>και νέων εργαζομένων</w:t>
      </w:r>
      <w:r w:rsidR="000C54FE" w:rsidRPr="003F60D6">
        <w:rPr>
          <w:rFonts w:ascii="Arial" w:eastAsia="Arial" w:hAnsi="Arial" w:cs="Arial"/>
          <w:b/>
          <w:color w:val="222222"/>
        </w:rPr>
        <w:t>,</w:t>
      </w:r>
      <w:r w:rsidR="00CB4714" w:rsidRPr="003F60D6">
        <w:rPr>
          <w:rFonts w:ascii="Arial" w:eastAsia="Arial" w:hAnsi="Arial" w:cs="Arial"/>
          <w:b/>
          <w:color w:val="222222"/>
        </w:rPr>
        <w:t xml:space="preserve"> </w:t>
      </w:r>
      <w:r w:rsidRPr="003F60D6">
        <w:rPr>
          <w:rFonts w:ascii="Arial" w:eastAsia="Arial" w:hAnsi="Arial" w:cs="Arial"/>
          <w:b/>
          <w:color w:val="222222"/>
        </w:rPr>
        <w:t>σε προγράμματα όπως αυτό της κοινωφελούς εργασίας του ΟΑΕΔ;</w:t>
      </w:r>
    </w:p>
    <w:p w14:paraId="75A73686" w14:textId="3EF0A0DA" w:rsidR="00961545" w:rsidRPr="003F60D6" w:rsidRDefault="00F3032C" w:rsidP="007C089D">
      <w:pPr>
        <w:pStyle w:val="a9"/>
        <w:numPr>
          <w:ilvl w:val="3"/>
          <w:numId w:val="1"/>
        </w:numPr>
        <w:pBdr>
          <w:top w:val="nil"/>
          <w:left w:val="nil"/>
          <w:bottom w:val="nil"/>
          <w:right w:val="nil"/>
          <w:between w:val="nil"/>
        </w:pBdr>
        <w:shd w:val="clear" w:color="auto" w:fill="FFFFFF"/>
        <w:spacing w:after="0"/>
        <w:ind w:left="284"/>
        <w:jc w:val="both"/>
        <w:rPr>
          <w:rFonts w:ascii="Arial" w:eastAsia="Arial" w:hAnsi="Arial" w:cs="Arial"/>
          <w:b/>
          <w:color w:val="222222"/>
        </w:rPr>
      </w:pPr>
      <w:r w:rsidRPr="003F60D6">
        <w:rPr>
          <w:rFonts w:ascii="Arial" w:eastAsia="Arial" w:hAnsi="Arial" w:cs="Arial"/>
          <w:b/>
          <w:color w:val="222222"/>
        </w:rPr>
        <w:t xml:space="preserve">Πότε θα εκδοθούν οι προβλεπόμενες από το άρθρο 48 του ν.4685/2020 υπουργικές αποφάσεις; </w:t>
      </w:r>
      <w:r w:rsidR="000C54FE" w:rsidRPr="003F60D6">
        <w:rPr>
          <w:rFonts w:ascii="Arial" w:eastAsia="Arial" w:hAnsi="Arial" w:cs="Arial"/>
          <w:b/>
          <w:color w:val="222222"/>
        </w:rPr>
        <w:t xml:space="preserve">Πόσος χρόνος θα απαιτηθεί για την «αναθεώρηση» των δασικών χαρτών; Θα προβεί η κυβέρνηση σε νέα τροπολογία που θα αλλάζει τον 4685/2020 αποδεικνύοντας την προχειρότητα της νομοθέτησης; </w:t>
      </w:r>
      <w:r w:rsidRPr="003F60D6">
        <w:rPr>
          <w:rFonts w:ascii="Arial" w:eastAsia="Arial" w:hAnsi="Arial" w:cs="Arial"/>
          <w:b/>
          <w:color w:val="222222"/>
        </w:rPr>
        <w:t>Πότε υπολογίζει το ΥΠΕΝ ότι θα αποκτήσει ξανά η Χώρα μας κυρωμένους δασικούς χάρτες;</w:t>
      </w:r>
    </w:p>
    <w:p w14:paraId="5BD00524" w14:textId="77777777" w:rsidR="000C54FE" w:rsidRPr="003F60D6" w:rsidRDefault="000C54FE">
      <w:pPr>
        <w:jc w:val="both"/>
        <w:rPr>
          <w:rFonts w:ascii="Arial" w:eastAsia="Arial" w:hAnsi="Arial" w:cs="Arial"/>
          <w:b/>
          <w:color w:val="222222"/>
        </w:rPr>
      </w:pPr>
    </w:p>
    <w:p w14:paraId="2AE3ABFD" w14:textId="4850B8D8" w:rsidR="00961545" w:rsidRPr="003F60D6" w:rsidRDefault="00F3032C">
      <w:pPr>
        <w:jc w:val="both"/>
        <w:rPr>
          <w:rFonts w:ascii="Arial" w:eastAsia="Arial" w:hAnsi="Arial" w:cs="Arial"/>
          <w:b/>
          <w:color w:val="222222"/>
        </w:rPr>
      </w:pPr>
      <w:r w:rsidRPr="003F60D6">
        <w:rPr>
          <w:rFonts w:ascii="Arial" w:eastAsia="Arial" w:hAnsi="Arial" w:cs="Arial"/>
          <w:b/>
          <w:color w:val="222222"/>
        </w:rPr>
        <w:t xml:space="preserve">Τέλος αιτούμαστε την κατάθεση για ενημέρωση της Βουλής και των Πολιτών, όλων των εγγράφων για τα έργα πρόληψης δασικών πυρκαγιών που έχουν υλοποιηθεί ή προγραμματίζεται να υλοποιηθούν, σχετικών εγγράφων αιτημάτων για  πραγματοποίηση νέου προγράμματος κοινωφελούς εργασίας για αντιπυρική προστασία, τα υπ’ </w:t>
      </w:r>
      <w:proofErr w:type="spellStart"/>
      <w:r w:rsidRPr="003F60D6">
        <w:rPr>
          <w:rFonts w:ascii="Arial" w:eastAsia="Arial" w:hAnsi="Arial" w:cs="Arial"/>
          <w:b/>
          <w:color w:val="222222"/>
        </w:rPr>
        <w:t>αριθμ</w:t>
      </w:r>
      <w:proofErr w:type="spellEnd"/>
      <w:r w:rsidRPr="003F60D6">
        <w:rPr>
          <w:rFonts w:ascii="Arial" w:eastAsia="Arial" w:hAnsi="Arial" w:cs="Arial"/>
          <w:b/>
          <w:color w:val="222222"/>
        </w:rPr>
        <w:t xml:space="preserve">. ΥΠΕΝ/ΔΠΔ/85494/1848/24.09.2019 και ΥΠΕΝ/ΔΠΔ/99896/2723/01.11.19 έγγραφα του Υπουργείου Περιβάλλοντος και Ενέργειας καθώς και τους επισυναπτόμενους σε αυτά πίνακες και έγγραφα των Δασικών Υπηρεσιών των Αποκεντρωμένων Διοικήσεων. </w:t>
      </w:r>
    </w:p>
    <w:p w14:paraId="7B49E5BE" w14:textId="77777777" w:rsidR="00961545" w:rsidRPr="003F60D6" w:rsidRDefault="00961545">
      <w:pPr>
        <w:jc w:val="both"/>
        <w:rPr>
          <w:rFonts w:ascii="Arial" w:eastAsia="Arial" w:hAnsi="Arial" w:cs="Arial"/>
          <w:b/>
          <w:color w:val="222222"/>
        </w:rPr>
      </w:pPr>
    </w:p>
    <w:p w14:paraId="5CFFAC3F" w14:textId="77777777" w:rsidR="00961545" w:rsidRPr="003F60D6" w:rsidRDefault="00F3032C">
      <w:pPr>
        <w:jc w:val="center"/>
        <w:rPr>
          <w:rFonts w:ascii="Arial" w:eastAsia="Arial" w:hAnsi="Arial" w:cs="Arial"/>
          <w:b/>
        </w:rPr>
      </w:pPr>
      <w:r w:rsidRPr="003F60D6">
        <w:rPr>
          <w:rFonts w:ascii="Arial" w:eastAsia="Arial" w:hAnsi="Arial" w:cs="Arial"/>
          <w:b/>
        </w:rPr>
        <w:t>Οι ερωτώντες και αιτούντες Βουλευτές</w:t>
      </w:r>
    </w:p>
    <w:p w14:paraId="577FE166" w14:textId="77777777" w:rsidR="00961545" w:rsidRPr="003F60D6" w:rsidRDefault="00961545">
      <w:pPr>
        <w:jc w:val="center"/>
        <w:rPr>
          <w:rFonts w:ascii="Arial" w:eastAsia="Arial" w:hAnsi="Arial" w:cs="Arial"/>
          <w:b/>
        </w:rPr>
      </w:pPr>
    </w:p>
    <w:p w14:paraId="5FF6F133" w14:textId="0FC9F8B2" w:rsidR="00961545" w:rsidRPr="003F60D6" w:rsidRDefault="00F3032C">
      <w:pPr>
        <w:jc w:val="center"/>
        <w:rPr>
          <w:rFonts w:ascii="Arial" w:eastAsia="Arial" w:hAnsi="Arial" w:cs="Arial"/>
          <w:b/>
        </w:rPr>
      </w:pPr>
      <w:r w:rsidRPr="003F60D6">
        <w:rPr>
          <w:rFonts w:ascii="Arial" w:eastAsia="Arial" w:hAnsi="Arial" w:cs="Arial"/>
          <w:b/>
        </w:rPr>
        <w:t xml:space="preserve">Σωκράτης </w:t>
      </w:r>
      <w:proofErr w:type="spellStart"/>
      <w:r w:rsidRPr="003F60D6">
        <w:rPr>
          <w:rFonts w:ascii="Arial" w:eastAsia="Arial" w:hAnsi="Arial" w:cs="Arial"/>
          <w:b/>
        </w:rPr>
        <w:t>Φάμελλος</w:t>
      </w:r>
      <w:proofErr w:type="spellEnd"/>
    </w:p>
    <w:p w14:paraId="52567956" w14:textId="47958F01" w:rsidR="00531C1B" w:rsidRPr="003F60D6" w:rsidRDefault="00531C1B">
      <w:pPr>
        <w:jc w:val="center"/>
        <w:rPr>
          <w:rFonts w:ascii="Arial" w:eastAsia="Arial" w:hAnsi="Arial" w:cs="Arial"/>
          <w:b/>
        </w:rPr>
      </w:pPr>
      <w:r w:rsidRPr="003F60D6">
        <w:rPr>
          <w:rFonts w:ascii="Arial" w:eastAsia="Arial" w:hAnsi="Arial" w:cs="Arial"/>
          <w:b/>
        </w:rPr>
        <w:t>Πέρκα Θεοπίστη (Πέτη)</w:t>
      </w:r>
    </w:p>
    <w:p w14:paraId="7AA7384C" w14:textId="77777777" w:rsidR="00B64550" w:rsidRPr="003F60D6" w:rsidRDefault="00B64550" w:rsidP="00B64550">
      <w:pPr>
        <w:jc w:val="center"/>
        <w:rPr>
          <w:rFonts w:ascii="Arial" w:eastAsia="Arial" w:hAnsi="Arial" w:cs="Arial"/>
          <w:b/>
        </w:rPr>
      </w:pPr>
      <w:r w:rsidRPr="003F60D6">
        <w:rPr>
          <w:rFonts w:ascii="Arial" w:eastAsia="Arial" w:hAnsi="Arial" w:cs="Arial"/>
          <w:b/>
        </w:rPr>
        <w:t>Αβραμάκης Ελευθέριος</w:t>
      </w:r>
    </w:p>
    <w:p w14:paraId="7C27C433" w14:textId="77777777" w:rsidR="00B64550" w:rsidRPr="003F60D6" w:rsidRDefault="00B64550" w:rsidP="00B64550">
      <w:pPr>
        <w:jc w:val="center"/>
        <w:rPr>
          <w:rFonts w:ascii="Arial" w:eastAsia="Arial" w:hAnsi="Arial" w:cs="Arial"/>
          <w:b/>
        </w:rPr>
      </w:pPr>
      <w:r w:rsidRPr="003F60D6">
        <w:rPr>
          <w:rFonts w:ascii="Arial" w:eastAsia="Arial" w:hAnsi="Arial" w:cs="Arial"/>
          <w:b/>
        </w:rPr>
        <w:t>Αγαθοπούλου Ειρήνη</w:t>
      </w:r>
    </w:p>
    <w:p w14:paraId="1C9EDDD4" w14:textId="77777777" w:rsidR="00B64550" w:rsidRPr="003F60D6" w:rsidRDefault="00B64550" w:rsidP="00B64550">
      <w:pPr>
        <w:jc w:val="center"/>
        <w:rPr>
          <w:rFonts w:ascii="Arial" w:eastAsia="Arial" w:hAnsi="Arial" w:cs="Arial"/>
          <w:b/>
        </w:rPr>
      </w:pPr>
      <w:r w:rsidRPr="003F60D6">
        <w:rPr>
          <w:rFonts w:ascii="Arial" w:eastAsia="Arial" w:hAnsi="Arial" w:cs="Arial"/>
          <w:b/>
        </w:rPr>
        <w:t>Αναγνωστοπούλου Αθανασία (Σία)</w:t>
      </w:r>
    </w:p>
    <w:p w14:paraId="15B0C6E4" w14:textId="77777777" w:rsidR="00B64550" w:rsidRPr="003F60D6" w:rsidRDefault="00B64550" w:rsidP="00B64550">
      <w:pPr>
        <w:jc w:val="center"/>
        <w:rPr>
          <w:rFonts w:ascii="Arial" w:eastAsia="Arial" w:hAnsi="Arial" w:cs="Arial"/>
          <w:b/>
        </w:rPr>
      </w:pPr>
      <w:r w:rsidRPr="003F60D6">
        <w:rPr>
          <w:rFonts w:ascii="Arial" w:eastAsia="Arial" w:hAnsi="Arial" w:cs="Arial"/>
          <w:b/>
        </w:rPr>
        <w:t>Αυγέρη Θεοδώρα (Δώρα)</w:t>
      </w:r>
    </w:p>
    <w:p w14:paraId="39CAC722" w14:textId="77777777" w:rsidR="00B64550" w:rsidRPr="003F60D6" w:rsidRDefault="00B64550" w:rsidP="00B64550">
      <w:pPr>
        <w:jc w:val="center"/>
        <w:rPr>
          <w:rFonts w:ascii="Arial" w:eastAsia="Arial" w:hAnsi="Arial" w:cs="Arial"/>
          <w:b/>
        </w:rPr>
      </w:pPr>
      <w:r w:rsidRPr="003F60D6">
        <w:rPr>
          <w:rFonts w:ascii="Arial" w:eastAsia="Arial" w:hAnsi="Arial" w:cs="Arial"/>
          <w:b/>
        </w:rPr>
        <w:t>Αυλωνίτης Αλέξανδρος - Χρήστος</w:t>
      </w:r>
    </w:p>
    <w:p w14:paraId="334646EF" w14:textId="77777777" w:rsidR="00B64550" w:rsidRPr="003F60D6" w:rsidRDefault="00B64550" w:rsidP="00B64550">
      <w:pPr>
        <w:jc w:val="center"/>
        <w:rPr>
          <w:rFonts w:ascii="Arial" w:eastAsia="Arial" w:hAnsi="Arial" w:cs="Arial"/>
          <w:b/>
        </w:rPr>
      </w:pPr>
      <w:r w:rsidRPr="003F60D6">
        <w:rPr>
          <w:rFonts w:ascii="Arial" w:eastAsia="Arial" w:hAnsi="Arial" w:cs="Arial"/>
          <w:b/>
        </w:rPr>
        <w:lastRenderedPageBreak/>
        <w:t>Βαρδάκης Σωκράτης</w:t>
      </w:r>
    </w:p>
    <w:p w14:paraId="2A1C01A9" w14:textId="77777777" w:rsidR="00B64550" w:rsidRPr="003F60D6" w:rsidRDefault="00B64550" w:rsidP="00B64550">
      <w:pPr>
        <w:jc w:val="center"/>
        <w:rPr>
          <w:rFonts w:ascii="Arial" w:eastAsia="Arial" w:hAnsi="Arial" w:cs="Arial"/>
          <w:b/>
        </w:rPr>
      </w:pPr>
      <w:proofErr w:type="spellStart"/>
      <w:r w:rsidRPr="003F60D6">
        <w:rPr>
          <w:rFonts w:ascii="Arial" w:eastAsia="Arial" w:hAnsi="Arial" w:cs="Arial"/>
          <w:b/>
        </w:rPr>
        <w:t>Βέττα</w:t>
      </w:r>
      <w:proofErr w:type="spellEnd"/>
      <w:r w:rsidRPr="003F60D6">
        <w:rPr>
          <w:rFonts w:ascii="Arial" w:eastAsia="Arial" w:hAnsi="Arial" w:cs="Arial"/>
          <w:b/>
        </w:rPr>
        <w:t xml:space="preserve"> Καλλιόπη</w:t>
      </w:r>
    </w:p>
    <w:p w14:paraId="0F788B23" w14:textId="4757A0FB" w:rsidR="00B64550" w:rsidRPr="003F60D6" w:rsidRDefault="00B64550" w:rsidP="00B64550">
      <w:pPr>
        <w:jc w:val="center"/>
        <w:rPr>
          <w:rFonts w:ascii="Arial" w:eastAsia="Arial" w:hAnsi="Arial" w:cs="Arial"/>
          <w:b/>
        </w:rPr>
      </w:pPr>
      <w:r w:rsidRPr="003F60D6">
        <w:rPr>
          <w:rFonts w:ascii="Arial" w:eastAsia="Arial" w:hAnsi="Arial" w:cs="Arial"/>
          <w:b/>
        </w:rPr>
        <w:t xml:space="preserve">Γιαννούλης Χρήστος </w:t>
      </w:r>
    </w:p>
    <w:p w14:paraId="07C78BA3" w14:textId="4AA54788" w:rsidR="00531C1B" w:rsidRPr="003F60D6" w:rsidRDefault="00531C1B" w:rsidP="00B64550">
      <w:pPr>
        <w:jc w:val="center"/>
        <w:rPr>
          <w:rFonts w:ascii="Arial" w:eastAsia="Arial" w:hAnsi="Arial" w:cs="Arial"/>
          <w:b/>
        </w:rPr>
      </w:pPr>
      <w:r w:rsidRPr="003F60D6">
        <w:rPr>
          <w:rFonts w:ascii="Arial" w:eastAsia="Arial" w:hAnsi="Arial" w:cs="Arial"/>
          <w:b/>
        </w:rPr>
        <w:t>Γκαρά Αναστασία (Νατάσα)</w:t>
      </w:r>
    </w:p>
    <w:p w14:paraId="1E7E6FEB" w14:textId="77777777" w:rsidR="00B64550" w:rsidRPr="003F60D6" w:rsidRDefault="00B64550" w:rsidP="00B64550">
      <w:pPr>
        <w:jc w:val="center"/>
        <w:rPr>
          <w:rFonts w:ascii="Arial" w:eastAsia="Arial" w:hAnsi="Arial" w:cs="Arial"/>
          <w:b/>
        </w:rPr>
      </w:pPr>
      <w:r w:rsidRPr="003F60D6">
        <w:rPr>
          <w:rFonts w:ascii="Arial" w:eastAsia="Arial" w:hAnsi="Arial" w:cs="Arial"/>
          <w:b/>
        </w:rPr>
        <w:t xml:space="preserve">Δρίτσας Θεόδωρος </w:t>
      </w:r>
    </w:p>
    <w:p w14:paraId="739858AB" w14:textId="77777777" w:rsidR="00B64550" w:rsidRPr="003F60D6" w:rsidRDefault="00B64550" w:rsidP="00B64550">
      <w:pPr>
        <w:jc w:val="center"/>
        <w:rPr>
          <w:rFonts w:ascii="Arial" w:eastAsia="Arial" w:hAnsi="Arial" w:cs="Arial"/>
          <w:b/>
        </w:rPr>
      </w:pPr>
      <w:proofErr w:type="spellStart"/>
      <w:r w:rsidRPr="003F60D6">
        <w:rPr>
          <w:rFonts w:ascii="Arial" w:eastAsia="Arial" w:hAnsi="Arial" w:cs="Arial"/>
          <w:b/>
        </w:rPr>
        <w:t>Ζουράρις</w:t>
      </w:r>
      <w:proofErr w:type="spellEnd"/>
      <w:r w:rsidRPr="003F60D6">
        <w:rPr>
          <w:rFonts w:ascii="Arial" w:eastAsia="Arial" w:hAnsi="Arial" w:cs="Arial"/>
          <w:b/>
        </w:rPr>
        <w:t xml:space="preserve"> Κωνσταντίνος</w:t>
      </w:r>
    </w:p>
    <w:p w14:paraId="368E9135" w14:textId="77777777" w:rsidR="00B64550" w:rsidRPr="003F60D6" w:rsidRDefault="00B64550" w:rsidP="00B64550">
      <w:pPr>
        <w:jc w:val="center"/>
        <w:rPr>
          <w:rFonts w:ascii="Arial" w:eastAsia="Arial" w:hAnsi="Arial" w:cs="Arial"/>
          <w:b/>
        </w:rPr>
      </w:pPr>
      <w:proofErr w:type="spellStart"/>
      <w:r w:rsidRPr="003F60D6">
        <w:rPr>
          <w:rFonts w:ascii="Arial" w:eastAsia="Arial" w:hAnsi="Arial" w:cs="Arial"/>
          <w:b/>
        </w:rPr>
        <w:t>Ηγουμενίδης</w:t>
      </w:r>
      <w:proofErr w:type="spellEnd"/>
      <w:r w:rsidRPr="003F60D6">
        <w:rPr>
          <w:rFonts w:ascii="Arial" w:eastAsia="Arial" w:hAnsi="Arial" w:cs="Arial"/>
          <w:b/>
        </w:rPr>
        <w:t xml:space="preserve"> Νίκος</w:t>
      </w:r>
    </w:p>
    <w:p w14:paraId="1665661D" w14:textId="77777777" w:rsidR="00B64550" w:rsidRPr="003F60D6" w:rsidRDefault="00B64550" w:rsidP="00B64550">
      <w:pPr>
        <w:jc w:val="center"/>
        <w:rPr>
          <w:rFonts w:ascii="Arial" w:eastAsia="Arial" w:hAnsi="Arial" w:cs="Arial"/>
          <w:b/>
        </w:rPr>
      </w:pPr>
      <w:r w:rsidRPr="003F60D6">
        <w:rPr>
          <w:rFonts w:ascii="Arial" w:eastAsia="Arial" w:hAnsi="Arial" w:cs="Arial"/>
          <w:b/>
        </w:rPr>
        <w:t>Θραψανιώτης Εμμανουήλ</w:t>
      </w:r>
    </w:p>
    <w:p w14:paraId="4B0B216E" w14:textId="77777777" w:rsidR="00B64550" w:rsidRPr="003F60D6" w:rsidRDefault="00B64550" w:rsidP="00B64550">
      <w:pPr>
        <w:jc w:val="center"/>
        <w:rPr>
          <w:rFonts w:ascii="Arial" w:eastAsia="Arial" w:hAnsi="Arial" w:cs="Arial"/>
          <w:b/>
        </w:rPr>
      </w:pPr>
      <w:r w:rsidRPr="003F60D6">
        <w:rPr>
          <w:rFonts w:ascii="Arial" w:eastAsia="Arial" w:hAnsi="Arial" w:cs="Arial"/>
          <w:b/>
        </w:rPr>
        <w:t>Καλαματιανός Διονύσιος - Χαράλαμπος</w:t>
      </w:r>
    </w:p>
    <w:p w14:paraId="050E49F6" w14:textId="77777777" w:rsidR="00B64550" w:rsidRPr="003F60D6" w:rsidRDefault="00B64550" w:rsidP="00B64550">
      <w:pPr>
        <w:jc w:val="center"/>
        <w:rPr>
          <w:rFonts w:ascii="Arial" w:eastAsia="Arial" w:hAnsi="Arial" w:cs="Arial"/>
          <w:b/>
        </w:rPr>
      </w:pPr>
      <w:r w:rsidRPr="003F60D6">
        <w:rPr>
          <w:rFonts w:ascii="Arial" w:eastAsia="Arial" w:hAnsi="Arial" w:cs="Arial"/>
          <w:b/>
        </w:rPr>
        <w:t>Καρασαρλίδου Ευφροσύνη (Φρόσω)</w:t>
      </w:r>
    </w:p>
    <w:p w14:paraId="10382368" w14:textId="77777777" w:rsidR="00B64550" w:rsidRPr="003F60D6" w:rsidRDefault="00B64550" w:rsidP="00B64550">
      <w:pPr>
        <w:jc w:val="center"/>
        <w:rPr>
          <w:rFonts w:ascii="Arial" w:eastAsia="Arial" w:hAnsi="Arial" w:cs="Arial"/>
          <w:b/>
        </w:rPr>
      </w:pPr>
      <w:r w:rsidRPr="003F60D6">
        <w:rPr>
          <w:rFonts w:ascii="Arial" w:eastAsia="Arial" w:hAnsi="Arial" w:cs="Arial"/>
          <w:b/>
        </w:rPr>
        <w:t>Κασιμάτη Ειρήνη (</w:t>
      </w:r>
      <w:proofErr w:type="spellStart"/>
      <w:r w:rsidRPr="003F60D6">
        <w:rPr>
          <w:rFonts w:ascii="Arial" w:eastAsia="Arial" w:hAnsi="Arial" w:cs="Arial"/>
          <w:b/>
        </w:rPr>
        <w:t>Νίνα</w:t>
      </w:r>
      <w:proofErr w:type="spellEnd"/>
      <w:r w:rsidRPr="003F60D6">
        <w:rPr>
          <w:rFonts w:ascii="Arial" w:eastAsia="Arial" w:hAnsi="Arial" w:cs="Arial"/>
          <w:b/>
        </w:rPr>
        <w:t>)</w:t>
      </w:r>
    </w:p>
    <w:p w14:paraId="54B319BB" w14:textId="77777777" w:rsidR="00B64550" w:rsidRPr="003F60D6" w:rsidRDefault="00B64550" w:rsidP="00B64550">
      <w:pPr>
        <w:jc w:val="center"/>
        <w:rPr>
          <w:rFonts w:ascii="Arial" w:eastAsia="Arial" w:hAnsi="Arial" w:cs="Arial"/>
          <w:b/>
        </w:rPr>
      </w:pPr>
      <w:r w:rsidRPr="003F60D6">
        <w:rPr>
          <w:rFonts w:ascii="Arial" w:eastAsia="Arial" w:hAnsi="Arial" w:cs="Arial"/>
          <w:b/>
        </w:rPr>
        <w:t>Καφαντάρη Χαρούλα (Χαρά)</w:t>
      </w:r>
    </w:p>
    <w:p w14:paraId="75EF09AD" w14:textId="77777777" w:rsidR="00B64550" w:rsidRPr="003F60D6" w:rsidRDefault="00B64550" w:rsidP="00B64550">
      <w:pPr>
        <w:jc w:val="center"/>
        <w:rPr>
          <w:rFonts w:ascii="Arial" w:eastAsia="Arial" w:hAnsi="Arial" w:cs="Arial"/>
          <w:b/>
        </w:rPr>
      </w:pPr>
      <w:r w:rsidRPr="003F60D6">
        <w:rPr>
          <w:rFonts w:ascii="Arial" w:eastAsia="Arial" w:hAnsi="Arial" w:cs="Arial"/>
          <w:b/>
        </w:rPr>
        <w:t>Λάππας Σπυρίδων</w:t>
      </w:r>
    </w:p>
    <w:p w14:paraId="6E531D84" w14:textId="77777777" w:rsidR="00B64550" w:rsidRPr="003F60D6" w:rsidRDefault="00B64550" w:rsidP="00B64550">
      <w:pPr>
        <w:jc w:val="center"/>
        <w:rPr>
          <w:rFonts w:ascii="Arial" w:eastAsia="Arial" w:hAnsi="Arial" w:cs="Arial"/>
          <w:b/>
        </w:rPr>
      </w:pPr>
      <w:r w:rsidRPr="003F60D6">
        <w:rPr>
          <w:rFonts w:ascii="Arial" w:eastAsia="Arial" w:hAnsi="Arial" w:cs="Arial"/>
          <w:b/>
        </w:rPr>
        <w:t>Μάλαμα Κυριακή</w:t>
      </w:r>
    </w:p>
    <w:p w14:paraId="05A051E9" w14:textId="77777777" w:rsidR="00B64550" w:rsidRPr="003F60D6" w:rsidRDefault="00B64550" w:rsidP="00B64550">
      <w:pPr>
        <w:jc w:val="center"/>
        <w:rPr>
          <w:rFonts w:ascii="Arial" w:eastAsia="Arial" w:hAnsi="Arial" w:cs="Arial"/>
          <w:b/>
        </w:rPr>
      </w:pPr>
      <w:r w:rsidRPr="003F60D6">
        <w:rPr>
          <w:rFonts w:ascii="Arial" w:eastAsia="Arial" w:hAnsi="Arial" w:cs="Arial"/>
          <w:b/>
        </w:rPr>
        <w:t xml:space="preserve">Μαμουλάκης Χαράλαμπος (Χάρης) </w:t>
      </w:r>
    </w:p>
    <w:p w14:paraId="7272FBFB" w14:textId="77777777" w:rsidR="00B64550" w:rsidRPr="003F60D6" w:rsidRDefault="00B64550" w:rsidP="00B64550">
      <w:pPr>
        <w:jc w:val="center"/>
        <w:rPr>
          <w:rFonts w:ascii="Arial" w:eastAsia="Arial" w:hAnsi="Arial" w:cs="Arial"/>
          <w:b/>
        </w:rPr>
      </w:pPr>
      <w:r w:rsidRPr="003F60D6">
        <w:rPr>
          <w:rFonts w:ascii="Arial" w:eastAsia="Arial" w:hAnsi="Arial" w:cs="Arial"/>
          <w:b/>
        </w:rPr>
        <w:t>Μάρκου Κωνσταντίνος</w:t>
      </w:r>
    </w:p>
    <w:p w14:paraId="4039D00F" w14:textId="77777777" w:rsidR="00B64550" w:rsidRPr="003F60D6" w:rsidRDefault="00B64550" w:rsidP="00B64550">
      <w:pPr>
        <w:jc w:val="center"/>
        <w:rPr>
          <w:rFonts w:ascii="Arial" w:eastAsia="Arial" w:hAnsi="Arial" w:cs="Arial"/>
          <w:b/>
        </w:rPr>
      </w:pPr>
      <w:proofErr w:type="spellStart"/>
      <w:r w:rsidRPr="003F60D6">
        <w:rPr>
          <w:rFonts w:ascii="Arial" w:eastAsia="Arial" w:hAnsi="Arial" w:cs="Arial"/>
          <w:b/>
        </w:rPr>
        <w:t>Μεϊκόπουλος</w:t>
      </w:r>
      <w:proofErr w:type="spellEnd"/>
      <w:r w:rsidRPr="003F60D6">
        <w:rPr>
          <w:rFonts w:ascii="Arial" w:eastAsia="Arial" w:hAnsi="Arial" w:cs="Arial"/>
          <w:b/>
        </w:rPr>
        <w:t xml:space="preserve"> Αλέξανδρος</w:t>
      </w:r>
    </w:p>
    <w:p w14:paraId="04EF9D4E" w14:textId="77777777" w:rsidR="00B64550" w:rsidRPr="003F60D6" w:rsidRDefault="00B64550" w:rsidP="00B64550">
      <w:pPr>
        <w:jc w:val="center"/>
        <w:rPr>
          <w:rFonts w:ascii="Arial" w:eastAsia="Arial" w:hAnsi="Arial" w:cs="Arial"/>
          <w:b/>
        </w:rPr>
      </w:pPr>
      <w:proofErr w:type="spellStart"/>
      <w:r w:rsidRPr="003F60D6">
        <w:rPr>
          <w:rFonts w:ascii="Arial" w:eastAsia="Arial" w:hAnsi="Arial" w:cs="Arial"/>
          <w:b/>
        </w:rPr>
        <w:t>Μουζάλας</w:t>
      </w:r>
      <w:proofErr w:type="spellEnd"/>
      <w:r w:rsidRPr="003F60D6">
        <w:rPr>
          <w:rFonts w:ascii="Arial" w:eastAsia="Arial" w:hAnsi="Arial" w:cs="Arial"/>
          <w:b/>
        </w:rPr>
        <w:t xml:space="preserve"> Γιάννης</w:t>
      </w:r>
    </w:p>
    <w:p w14:paraId="7772623E" w14:textId="77777777" w:rsidR="00B64550" w:rsidRPr="003F60D6" w:rsidRDefault="00B64550" w:rsidP="00B64550">
      <w:pPr>
        <w:jc w:val="center"/>
        <w:rPr>
          <w:rFonts w:ascii="Arial" w:eastAsia="Arial" w:hAnsi="Arial" w:cs="Arial"/>
          <w:b/>
        </w:rPr>
      </w:pPr>
      <w:r w:rsidRPr="003F60D6">
        <w:rPr>
          <w:rFonts w:ascii="Arial" w:eastAsia="Arial" w:hAnsi="Arial" w:cs="Arial"/>
          <w:b/>
        </w:rPr>
        <w:t>Μπάρκας Κωνσταντίνος</w:t>
      </w:r>
    </w:p>
    <w:p w14:paraId="7A2FEB77" w14:textId="77777777" w:rsidR="00B64550" w:rsidRPr="003F60D6" w:rsidRDefault="00B64550" w:rsidP="00B64550">
      <w:pPr>
        <w:jc w:val="center"/>
        <w:rPr>
          <w:rFonts w:ascii="Arial" w:eastAsia="Arial" w:hAnsi="Arial" w:cs="Arial"/>
          <w:b/>
        </w:rPr>
      </w:pPr>
      <w:r w:rsidRPr="003F60D6">
        <w:rPr>
          <w:rFonts w:ascii="Arial" w:eastAsia="Arial" w:hAnsi="Arial" w:cs="Arial"/>
          <w:b/>
        </w:rPr>
        <w:t>Νοτοπούλου Κατερίνα</w:t>
      </w:r>
    </w:p>
    <w:p w14:paraId="1B6939AE" w14:textId="77777777" w:rsidR="00B64550" w:rsidRPr="003F60D6" w:rsidRDefault="00B64550" w:rsidP="00B64550">
      <w:pPr>
        <w:jc w:val="center"/>
        <w:rPr>
          <w:rFonts w:ascii="Arial" w:eastAsia="Arial" w:hAnsi="Arial" w:cs="Arial"/>
          <w:b/>
        </w:rPr>
      </w:pPr>
      <w:r w:rsidRPr="003F60D6">
        <w:rPr>
          <w:rFonts w:ascii="Arial" w:eastAsia="Arial" w:hAnsi="Arial" w:cs="Arial"/>
          <w:b/>
        </w:rPr>
        <w:t>Παπανάτσιου Κατερίνα</w:t>
      </w:r>
    </w:p>
    <w:p w14:paraId="78397F3D" w14:textId="77777777" w:rsidR="00B64550" w:rsidRPr="003F60D6" w:rsidRDefault="00B64550" w:rsidP="00B64550">
      <w:pPr>
        <w:jc w:val="center"/>
        <w:rPr>
          <w:rFonts w:ascii="Arial" w:eastAsia="Arial" w:hAnsi="Arial" w:cs="Arial"/>
          <w:b/>
        </w:rPr>
      </w:pPr>
      <w:r w:rsidRPr="003F60D6">
        <w:rPr>
          <w:rFonts w:ascii="Arial" w:eastAsia="Arial" w:hAnsi="Arial" w:cs="Arial"/>
          <w:b/>
        </w:rPr>
        <w:t>Πούλου Παναγιού (Γιώτα)</w:t>
      </w:r>
    </w:p>
    <w:p w14:paraId="50D351DA" w14:textId="77777777" w:rsidR="00B64550" w:rsidRPr="003F60D6" w:rsidRDefault="00B64550" w:rsidP="00B64550">
      <w:pPr>
        <w:jc w:val="center"/>
        <w:rPr>
          <w:rFonts w:ascii="Arial" w:eastAsia="Arial" w:hAnsi="Arial" w:cs="Arial"/>
          <w:b/>
        </w:rPr>
      </w:pPr>
      <w:r w:rsidRPr="003F60D6">
        <w:rPr>
          <w:rFonts w:ascii="Arial" w:eastAsia="Arial" w:hAnsi="Arial" w:cs="Arial"/>
          <w:b/>
        </w:rPr>
        <w:t>Ραγκούσης Γιάννης</w:t>
      </w:r>
    </w:p>
    <w:p w14:paraId="55F7FA6D" w14:textId="77777777" w:rsidR="00B64550" w:rsidRPr="003F60D6" w:rsidRDefault="00B64550" w:rsidP="00B64550">
      <w:pPr>
        <w:jc w:val="center"/>
        <w:rPr>
          <w:rFonts w:ascii="Arial" w:eastAsia="Arial" w:hAnsi="Arial" w:cs="Arial"/>
          <w:b/>
        </w:rPr>
      </w:pPr>
      <w:r w:rsidRPr="003F60D6">
        <w:rPr>
          <w:rFonts w:ascii="Arial" w:eastAsia="Arial" w:hAnsi="Arial" w:cs="Arial"/>
          <w:b/>
        </w:rPr>
        <w:t>Σαντορινιός Νεκτάριος</w:t>
      </w:r>
    </w:p>
    <w:p w14:paraId="254F0675" w14:textId="77777777" w:rsidR="00B64550" w:rsidRPr="003F60D6" w:rsidRDefault="00B64550" w:rsidP="00B64550">
      <w:pPr>
        <w:jc w:val="center"/>
        <w:rPr>
          <w:rFonts w:ascii="Arial" w:eastAsia="Arial" w:hAnsi="Arial" w:cs="Arial"/>
          <w:b/>
        </w:rPr>
      </w:pPr>
      <w:r w:rsidRPr="003F60D6">
        <w:rPr>
          <w:rFonts w:ascii="Arial" w:eastAsia="Arial" w:hAnsi="Arial" w:cs="Arial"/>
          <w:b/>
        </w:rPr>
        <w:t>Σαρακιώτης Γιάννης</w:t>
      </w:r>
    </w:p>
    <w:p w14:paraId="63B78EB1" w14:textId="77777777" w:rsidR="00B64550" w:rsidRPr="003F60D6" w:rsidRDefault="00B64550" w:rsidP="00B64550">
      <w:pPr>
        <w:jc w:val="center"/>
        <w:rPr>
          <w:rFonts w:ascii="Arial" w:eastAsia="Arial" w:hAnsi="Arial" w:cs="Arial"/>
          <w:b/>
        </w:rPr>
      </w:pPr>
      <w:r w:rsidRPr="003F60D6">
        <w:rPr>
          <w:rFonts w:ascii="Arial" w:eastAsia="Arial" w:hAnsi="Arial" w:cs="Arial"/>
          <w:b/>
        </w:rPr>
        <w:t>Σκουρλέτης Παναγιώτης (Πάνος)</w:t>
      </w:r>
    </w:p>
    <w:p w14:paraId="13EA147D" w14:textId="77777777" w:rsidR="00B64550" w:rsidRPr="003F60D6" w:rsidRDefault="00B64550" w:rsidP="00B64550">
      <w:pPr>
        <w:jc w:val="center"/>
        <w:rPr>
          <w:rFonts w:ascii="Arial" w:eastAsia="Arial" w:hAnsi="Arial" w:cs="Arial"/>
          <w:b/>
        </w:rPr>
      </w:pPr>
      <w:r w:rsidRPr="003F60D6">
        <w:rPr>
          <w:rFonts w:ascii="Arial" w:eastAsia="Arial" w:hAnsi="Arial" w:cs="Arial"/>
          <w:b/>
        </w:rPr>
        <w:t>Σπίρτζης Χρήστος</w:t>
      </w:r>
    </w:p>
    <w:p w14:paraId="1620C060" w14:textId="77777777" w:rsidR="00B64550" w:rsidRPr="003F60D6" w:rsidRDefault="00B64550" w:rsidP="00B64550">
      <w:pPr>
        <w:jc w:val="center"/>
        <w:rPr>
          <w:rFonts w:ascii="Arial" w:eastAsia="Arial" w:hAnsi="Arial" w:cs="Arial"/>
          <w:b/>
        </w:rPr>
      </w:pPr>
      <w:r w:rsidRPr="003F60D6">
        <w:rPr>
          <w:rFonts w:ascii="Arial" w:eastAsia="Arial" w:hAnsi="Arial" w:cs="Arial"/>
          <w:b/>
        </w:rPr>
        <w:t>Συρμαλένιος Νίκος</w:t>
      </w:r>
    </w:p>
    <w:p w14:paraId="0180E8DD" w14:textId="77777777" w:rsidR="00B64550" w:rsidRPr="003F60D6" w:rsidRDefault="00B64550" w:rsidP="00B64550">
      <w:pPr>
        <w:jc w:val="center"/>
        <w:rPr>
          <w:rFonts w:ascii="Arial" w:eastAsia="Arial" w:hAnsi="Arial" w:cs="Arial"/>
          <w:b/>
        </w:rPr>
      </w:pPr>
      <w:r w:rsidRPr="003F60D6">
        <w:rPr>
          <w:rFonts w:ascii="Arial" w:eastAsia="Arial" w:hAnsi="Arial" w:cs="Arial"/>
          <w:b/>
        </w:rPr>
        <w:lastRenderedPageBreak/>
        <w:t>Τζούφη Μερόπη</w:t>
      </w:r>
    </w:p>
    <w:p w14:paraId="49720C6C" w14:textId="77777777" w:rsidR="00B64550" w:rsidRPr="003F60D6" w:rsidRDefault="00B64550" w:rsidP="00B64550">
      <w:pPr>
        <w:jc w:val="center"/>
        <w:rPr>
          <w:rFonts w:ascii="Arial" w:eastAsia="Arial" w:hAnsi="Arial" w:cs="Arial"/>
          <w:b/>
        </w:rPr>
      </w:pPr>
      <w:r w:rsidRPr="003F60D6">
        <w:rPr>
          <w:rFonts w:ascii="Arial" w:eastAsia="Arial" w:hAnsi="Arial" w:cs="Arial"/>
          <w:b/>
        </w:rPr>
        <w:t>Τριανταφυλλίδης Αλέξανδρος</w:t>
      </w:r>
    </w:p>
    <w:p w14:paraId="37537689" w14:textId="77777777" w:rsidR="00B64550" w:rsidRPr="003F60D6" w:rsidRDefault="00B64550" w:rsidP="00B64550">
      <w:pPr>
        <w:jc w:val="center"/>
        <w:rPr>
          <w:rFonts w:ascii="Arial" w:eastAsia="Arial" w:hAnsi="Arial" w:cs="Arial"/>
          <w:b/>
        </w:rPr>
      </w:pPr>
      <w:r w:rsidRPr="003F60D6">
        <w:rPr>
          <w:rFonts w:ascii="Arial" w:eastAsia="Arial" w:hAnsi="Arial" w:cs="Arial"/>
          <w:b/>
        </w:rPr>
        <w:t>Φωτίου Θεανώ</w:t>
      </w:r>
    </w:p>
    <w:p w14:paraId="17F728E8" w14:textId="77777777" w:rsidR="00B64550" w:rsidRPr="003F60D6" w:rsidRDefault="00B64550" w:rsidP="00B64550">
      <w:pPr>
        <w:jc w:val="center"/>
        <w:rPr>
          <w:rFonts w:ascii="Arial" w:eastAsia="Arial" w:hAnsi="Arial" w:cs="Arial"/>
          <w:b/>
        </w:rPr>
      </w:pPr>
      <w:r w:rsidRPr="003F60D6">
        <w:rPr>
          <w:rFonts w:ascii="Arial" w:eastAsia="Arial" w:hAnsi="Arial" w:cs="Arial"/>
          <w:b/>
        </w:rPr>
        <w:t>Χατζηγιαννάκης Μιλτιάδης</w:t>
      </w:r>
    </w:p>
    <w:p w14:paraId="54227575" w14:textId="7FE91C87" w:rsidR="00B64550" w:rsidRPr="003F60D6" w:rsidRDefault="00B64550" w:rsidP="00B64550">
      <w:pPr>
        <w:jc w:val="center"/>
        <w:rPr>
          <w:rFonts w:ascii="Arial" w:eastAsia="Arial" w:hAnsi="Arial" w:cs="Arial"/>
          <w:b/>
        </w:rPr>
      </w:pPr>
      <w:r w:rsidRPr="003F60D6">
        <w:rPr>
          <w:rFonts w:ascii="Arial" w:eastAsia="Arial" w:hAnsi="Arial" w:cs="Arial"/>
          <w:b/>
        </w:rPr>
        <w:t>Χρηστίδου Ραλλία</w:t>
      </w:r>
    </w:p>
    <w:p w14:paraId="1F9027FE" w14:textId="77777777" w:rsidR="00961545" w:rsidRDefault="00961545"/>
    <w:p w14:paraId="785AF56A" w14:textId="77777777" w:rsidR="00961545" w:rsidRDefault="00961545">
      <w:pPr>
        <w:pBdr>
          <w:top w:val="nil"/>
          <w:left w:val="nil"/>
          <w:bottom w:val="nil"/>
          <w:right w:val="nil"/>
          <w:between w:val="nil"/>
        </w:pBdr>
        <w:spacing w:before="280" w:after="280"/>
        <w:jc w:val="both"/>
        <w:rPr>
          <w:rFonts w:ascii="Trebuchet MS" w:eastAsia="Trebuchet MS" w:hAnsi="Trebuchet MS" w:cs="Trebuchet MS"/>
          <w:b/>
          <w:color w:val="000000"/>
        </w:rPr>
      </w:pPr>
    </w:p>
    <w:p w14:paraId="5485E1E9" w14:textId="77777777" w:rsidR="00961545" w:rsidRDefault="00961545">
      <w:pPr>
        <w:spacing w:after="0"/>
        <w:jc w:val="right"/>
        <w:rPr>
          <w:rFonts w:ascii="Trebuchet MS" w:eastAsia="Trebuchet MS" w:hAnsi="Trebuchet MS" w:cs="Trebuchet MS"/>
          <w:b/>
        </w:rPr>
      </w:pPr>
    </w:p>
    <w:sectPr w:rsidR="00961545">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38CF4" w14:textId="77777777" w:rsidR="00A610AB" w:rsidRDefault="00A610AB">
      <w:pPr>
        <w:spacing w:after="0" w:line="240" w:lineRule="auto"/>
      </w:pPr>
      <w:r>
        <w:separator/>
      </w:r>
    </w:p>
  </w:endnote>
  <w:endnote w:type="continuationSeparator" w:id="0">
    <w:p w14:paraId="1D7A3718" w14:textId="77777777" w:rsidR="00A610AB" w:rsidRDefault="00A6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7DAB" w14:textId="7442D5DB" w:rsidR="00961545" w:rsidRDefault="00F3032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F60D6">
      <w:rPr>
        <w:noProof/>
        <w:color w:val="000000"/>
      </w:rPr>
      <w:t>4</w:t>
    </w:r>
    <w:r>
      <w:rPr>
        <w:color w:val="000000"/>
      </w:rPr>
      <w:fldChar w:fldCharType="end"/>
    </w:r>
  </w:p>
  <w:p w14:paraId="1F3303A2" w14:textId="77777777" w:rsidR="00961545" w:rsidRDefault="0096154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A3D4" w14:textId="77777777" w:rsidR="00A610AB" w:rsidRDefault="00A610AB">
      <w:pPr>
        <w:spacing w:after="0" w:line="240" w:lineRule="auto"/>
      </w:pPr>
      <w:r>
        <w:separator/>
      </w:r>
    </w:p>
  </w:footnote>
  <w:footnote w:type="continuationSeparator" w:id="0">
    <w:p w14:paraId="41290F8E" w14:textId="77777777" w:rsidR="00A610AB" w:rsidRDefault="00A61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53639"/>
    <w:multiLevelType w:val="multilevel"/>
    <w:tmpl w:val="CC7AD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45"/>
    <w:rsid w:val="0000675D"/>
    <w:rsid w:val="000964B9"/>
    <w:rsid w:val="000A2BF8"/>
    <w:rsid w:val="000C54FE"/>
    <w:rsid w:val="000E3C94"/>
    <w:rsid w:val="000F61EE"/>
    <w:rsid w:val="00111AB4"/>
    <w:rsid w:val="00141428"/>
    <w:rsid w:val="00146896"/>
    <w:rsid w:val="001800D5"/>
    <w:rsid w:val="001D58ED"/>
    <w:rsid w:val="00297E27"/>
    <w:rsid w:val="00351BD1"/>
    <w:rsid w:val="003868CF"/>
    <w:rsid w:val="003E4D68"/>
    <w:rsid w:val="003F60D6"/>
    <w:rsid w:val="0040614A"/>
    <w:rsid w:val="004B6959"/>
    <w:rsid w:val="00507564"/>
    <w:rsid w:val="00531C1B"/>
    <w:rsid w:val="0054394D"/>
    <w:rsid w:val="005C4361"/>
    <w:rsid w:val="0061003E"/>
    <w:rsid w:val="00675BB3"/>
    <w:rsid w:val="0073237E"/>
    <w:rsid w:val="007C2798"/>
    <w:rsid w:val="007C5D0B"/>
    <w:rsid w:val="007E722B"/>
    <w:rsid w:val="00825A55"/>
    <w:rsid w:val="00861F0C"/>
    <w:rsid w:val="00863831"/>
    <w:rsid w:val="0089571D"/>
    <w:rsid w:val="008A5398"/>
    <w:rsid w:val="0093210E"/>
    <w:rsid w:val="0095235D"/>
    <w:rsid w:val="00961545"/>
    <w:rsid w:val="00970F01"/>
    <w:rsid w:val="009D032D"/>
    <w:rsid w:val="00A610AB"/>
    <w:rsid w:val="00A639AB"/>
    <w:rsid w:val="00AB2DCB"/>
    <w:rsid w:val="00B26EA8"/>
    <w:rsid w:val="00B45093"/>
    <w:rsid w:val="00B56113"/>
    <w:rsid w:val="00B64550"/>
    <w:rsid w:val="00BB1D8D"/>
    <w:rsid w:val="00BE2216"/>
    <w:rsid w:val="00C0025E"/>
    <w:rsid w:val="00C10351"/>
    <w:rsid w:val="00C21CF1"/>
    <w:rsid w:val="00CB4714"/>
    <w:rsid w:val="00D86B57"/>
    <w:rsid w:val="00D96E7E"/>
    <w:rsid w:val="00E144A9"/>
    <w:rsid w:val="00E14A3B"/>
    <w:rsid w:val="00E6530A"/>
    <w:rsid w:val="00EF6368"/>
    <w:rsid w:val="00F3032C"/>
    <w:rsid w:val="00F57B8F"/>
    <w:rsid w:val="00FA7ED9"/>
    <w:rsid w:val="00FC60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776B"/>
  <w15:docId w15:val="{A5EBD149-91AF-4608-8FFF-862322F7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5"/>
    <w:uiPriority w:val="99"/>
    <w:semiHidden/>
    <w:rPr>
      <w:sz w:val="20"/>
      <w:szCs w:val="20"/>
    </w:rPr>
  </w:style>
  <w:style w:type="character" w:styleId="a6">
    <w:name w:val="annotation reference"/>
    <w:basedOn w:val="a0"/>
    <w:uiPriority w:val="99"/>
    <w:semiHidden/>
    <w:unhideWhenUsed/>
    <w:rPr>
      <w:sz w:val="16"/>
      <w:szCs w:val="16"/>
    </w:rPr>
  </w:style>
  <w:style w:type="paragraph" w:styleId="a7">
    <w:name w:val="Balloon Text"/>
    <w:basedOn w:val="a"/>
    <w:link w:val="Char0"/>
    <w:uiPriority w:val="99"/>
    <w:semiHidden/>
    <w:unhideWhenUsed/>
    <w:rsid w:val="00507564"/>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507564"/>
    <w:rPr>
      <w:rFonts w:ascii="Segoe UI" w:hAnsi="Segoe UI" w:cs="Segoe UI"/>
      <w:sz w:val="18"/>
      <w:szCs w:val="18"/>
    </w:rPr>
  </w:style>
  <w:style w:type="paragraph" w:styleId="a8">
    <w:name w:val="annotation subject"/>
    <w:basedOn w:val="a5"/>
    <w:next w:val="a5"/>
    <w:link w:val="Char1"/>
    <w:uiPriority w:val="99"/>
    <w:semiHidden/>
    <w:unhideWhenUsed/>
    <w:rsid w:val="00970F01"/>
    <w:rPr>
      <w:b/>
      <w:bCs/>
    </w:rPr>
  </w:style>
  <w:style w:type="character" w:customStyle="1" w:styleId="Char1">
    <w:name w:val="Θέμα σχολίου Char"/>
    <w:basedOn w:val="Char"/>
    <w:link w:val="a8"/>
    <w:uiPriority w:val="99"/>
    <w:semiHidden/>
    <w:rsid w:val="00970F01"/>
    <w:rPr>
      <w:b/>
      <w:bCs/>
      <w:sz w:val="20"/>
      <w:szCs w:val="20"/>
    </w:rPr>
  </w:style>
  <w:style w:type="paragraph" w:styleId="Web">
    <w:name w:val="Normal (Web)"/>
    <w:basedOn w:val="a"/>
    <w:uiPriority w:val="99"/>
    <w:unhideWhenUsed/>
    <w:rsid w:val="00E6530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0A2BF8"/>
    <w:pPr>
      <w:ind w:left="720"/>
      <w:contextualSpacing/>
    </w:pPr>
  </w:style>
  <w:style w:type="paragraph" w:styleId="aa">
    <w:name w:val="Revision"/>
    <w:hidden/>
    <w:uiPriority w:val="99"/>
    <w:semiHidden/>
    <w:rsid w:val="00CB4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565203">
      <w:bodyDiv w:val="1"/>
      <w:marLeft w:val="0"/>
      <w:marRight w:val="0"/>
      <w:marTop w:val="0"/>
      <w:marBottom w:val="0"/>
      <w:divBdr>
        <w:top w:val="none" w:sz="0" w:space="0" w:color="auto"/>
        <w:left w:val="none" w:sz="0" w:space="0" w:color="auto"/>
        <w:bottom w:val="none" w:sz="0" w:space="0" w:color="auto"/>
        <w:right w:val="none" w:sz="0" w:space="0" w:color="auto"/>
      </w:divBdr>
      <w:divsChild>
        <w:div w:id="1793862568">
          <w:marLeft w:val="0"/>
          <w:marRight w:val="0"/>
          <w:marTop w:val="0"/>
          <w:marBottom w:val="0"/>
          <w:divBdr>
            <w:top w:val="none" w:sz="0" w:space="0" w:color="auto"/>
            <w:left w:val="none" w:sz="0" w:space="0" w:color="auto"/>
            <w:bottom w:val="none" w:sz="0" w:space="0" w:color="auto"/>
            <w:right w:val="none" w:sz="0" w:space="0" w:color="auto"/>
          </w:divBdr>
          <w:divsChild>
            <w:div w:id="1715541523">
              <w:marLeft w:val="0"/>
              <w:marRight w:val="0"/>
              <w:marTop w:val="0"/>
              <w:marBottom w:val="0"/>
              <w:divBdr>
                <w:top w:val="none" w:sz="0" w:space="0" w:color="auto"/>
                <w:left w:val="none" w:sz="0" w:space="0" w:color="auto"/>
                <w:bottom w:val="none" w:sz="0" w:space="0" w:color="auto"/>
                <w:right w:val="none" w:sz="0" w:space="0" w:color="auto"/>
              </w:divBdr>
              <w:divsChild>
                <w:div w:id="804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7643">
      <w:bodyDiv w:val="1"/>
      <w:marLeft w:val="0"/>
      <w:marRight w:val="0"/>
      <w:marTop w:val="0"/>
      <w:marBottom w:val="0"/>
      <w:divBdr>
        <w:top w:val="none" w:sz="0" w:space="0" w:color="auto"/>
        <w:left w:val="none" w:sz="0" w:space="0" w:color="auto"/>
        <w:bottom w:val="none" w:sz="0" w:space="0" w:color="auto"/>
        <w:right w:val="none" w:sz="0" w:space="0" w:color="auto"/>
      </w:divBdr>
    </w:div>
    <w:div w:id="169295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9794</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Βεζύρογλου Χάιδω</dc:creator>
  <cp:lastModifiedBy>HARRIS MAMOULAKIS 1</cp:lastModifiedBy>
  <cp:revision>2</cp:revision>
  <dcterms:created xsi:type="dcterms:W3CDTF">2020-07-01T09:31:00Z</dcterms:created>
  <dcterms:modified xsi:type="dcterms:W3CDTF">2020-07-01T09:31:00Z</dcterms:modified>
</cp:coreProperties>
</file>