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EF0781">
        <w:rPr>
          <w:rFonts w:ascii="Book Antiqua" w:hAnsi="Book Antiqua"/>
          <w:b/>
          <w:bCs/>
          <w:sz w:val="24"/>
          <w:szCs w:val="24"/>
          <w:lang w:val="en-US"/>
        </w:rPr>
        <w:t>10</w:t>
      </w:r>
      <w:r w:rsidR="00EF0781">
        <w:rPr>
          <w:rFonts w:ascii="Book Antiqua" w:hAnsi="Book Antiqua"/>
          <w:b/>
          <w:bCs/>
          <w:sz w:val="24"/>
          <w:szCs w:val="24"/>
        </w:rPr>
        <w:t>/</w:t>
      </w:r>
      <w:r w:rsidR="00EF0781">
        <w:rPr>
          <w:rFonts w:ascii="Book Antiqua" w:hAnsi="Book Antiqua"/>
          <w:b/>
          <w:bCs/>
          <w:sz w:val="24"/>
          <w:szCs w:val="24"/>
          <w:lang w:val="en-US"/>
        </w:rPr>
        <w:t>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4F7DD3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>. Υπουργούς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Κλιματικής Κρίσης και Πολιτικής Προστασίας και Περιβάλλοντος και Ενέργειας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3C7A55">
        <w:rPr>
          <w:rFonts w:ascii="Book Antiqua" w:hAnsi="Book Antiqua"/>
          <w:b/>
          <w:sz w:val="24"/>
          <w:szCs w:val="24"/>
        </w:rPr>
        <w:t xml:space="preserve">Μετρητές ρεύματος στους οικίσκους του </w:t>
      </w:r>
      <w:proofErr w:type="spellStart"/>
      <w:r w:rsidR="003C7A55">
        <w:rPr>
          <w:rFonts w:ascii="Book Antiqua" w:hAnsi="Book Antiqua"/>
          <w:b/>
          <w:sz w:val="24"/>
          <w:szCs w:val="24"/>
        </w:rPr>
        <w:t>Αρκαλοχωρίου</w:t>
      </w:r>
      <w:proofErr w:type="spellEnd"/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 w:rsidR="004F7DD3">
        <w:rPr>
          <w:rFonts w:ascii="Book Antiqua" w:hAnsi="Book Antiqua"/>
          <w:sz w:val="24"/>
          <w:szCs w:val="24"/>
        </w:rPr>
        <w:t>καταθέτει προς τους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F7DD3">
        <w:rPr>
          <w:rFonts w:ascii="Book Antiqua" w:hAnsi="Book Antiqua"/>
          <w:sz w:val="24"/>
          <w:szCs w:val="24"/>
        </w:rPr>
        <w:t>κ.</w:t>
      </w:r>
      <w:r>
        <w:rPr>
          <w:rFonts w:ascii="Book Antiqua" w:hAnsi="Book Antiqua"/>
          <w:sz w:val="24"/>
          <w:szCs w:val="24"/>
        </w:rPr>
        <w:t>κ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r w:rsidR="004F7DD3">
        <w:rPr>
          <w:rFonts w:ascii="Book Antiqua" w:hAnsi="Book Antiqua"/>
          <w:b/>
          <w:sz w:val="24"/>
          <w:szCs w:val="24"/>
        </w:rPr>
        <w:t xml:space="preserve">Υπουργούς </w:t>
      </w:r>
      <w:r w:rsidR="004F7DD3">
        <w:rPr>
          <w:rFonts w:ascii="Book Antiqua" w:hAnsi="Book Antiqua"/>
          <w:b/>
          <w:bCs/>
          <w:sz w:val="24"/>
          <w:szCs w:val="24"/>
        </w:rPr>
        <w:t>Κλιματικής Κρίσης και Πολιτικής Προστασίας και Περιβάλλοντος και Ενέργειας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 xml:space="preserve">το </w:t>
      </w:r>
      <w:r w:rsidR="003C7A55">
        <w:rPr>
          <w:rFonts w:ascii="Book Antiqua" w:hAnsi="Book Antiqua"/>
          <w:b/>
          <w:sz w:val="24"/>
          <w:szCs w:val="24"/>
        </w:rPr>
        <w:t>δημοσίευμα της εφημερίδας «ΠΑΤΡΙΣ» (9/9/2024)</w:t>
      </w:r>
      <w:r>
        <w:rPr>
          <w:rFonts w:ascii="Book Antiqua" w:hAnsi="Book Antiqua"/>
          <w:sz w:val="24"/>
          <w:szCs w:val="24"/>
        </w:rPr>
        <w:t xml:space="preserve"> </w:t>
      </w:r>
      <w:r w:rsidR="007844AA">
        <w:rPr>
          <w:rFonts w:ascii="Book Antiqua" w:hAnsi="Book Antiqua"/>
          <w:sz w:val="24"/>
          <w:szCs w:val="24"/>
        </w:rPr>
        <w:t xml:space="preserve">το οποίο αφορά στις χωρίς αντίκρισμα υποσχέσεις της Κυβέρνησης για την κάλυψη του κόστους κατανάλωσης ηλεκτρικού ρεύματος των σεισμόπληκτων του </w:t>
      </w:r>
      <w:proofErr w:type="spellStart"/>
      <w:r w:rsidR="007844AA">
        <w:rPr>
          <w:rFonts w:ascii="Book Antiqua" w:hAnsi="Book Antiqua"/>
          <w:sz w:val="24"/>
          <w:szCs w:val="24"/>
        </w:rPr>
        <w:t>Αρκαλοχωρίου</w:t>
      </w:r>
      <w:proofErr w:type="spellEnd"/>
      <w:r w:rsidR="007844AA">
        <w:rPr>
          <w:rFonts w:ascii="Book Antiqua" w:hAnsi="Book Antiqua"/>
          <w:sz w:val="24"/>
          <w:szCs w:val="24"/>
        </w:rPr>
        <w:t xml:space="preserve"> στους οικίσκους, με το χρέος να έχει ανέλθει στα 600.000€.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 xml:space="preserve">Επισυνάπτεται </w:t>
      </w:r>
      <w:r w:rsidR="003C7A55">
        <w:rPr>
          <w:rFonts w:ascii="Book Antiqua" w:hAnsi="Book Antiqua"/>
          <w:b/>
          <w:bCs/>
          <w:color w:val="000000"/>
        </w:rPr>
        <w:t>το δημοσίευμα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EF0781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</w:t>
      </w:r>
      <w:r>
        <w:rPr>
          <w:rFonts w:ascii="Book Antiqua" w:hAnsi="Book Antiqua"/>
          <w:b/>
          <w:bCs/>
          <w:color w:val="000000"/>
          <w:lang w:val="en-US"/>
        </w:rPr>
        <w:t>0</w:t>
      </w:r>
      <w:r>
        <w:rPr>
          <w:rFonts w:ascii="Book Antiqua" w:hAnsi="Book Antiqua"/>
          <w:b/>
          <w:bCs/>
          <w:color w:val="000000"/>
        </w:rPr>
        <w:t xml:space="preserve">/ </w:t>
      </w:r>
      <w:r>
        <w:rPr>
          <w:rFonts w:ascii="Book Antiqua" w:hAnsi="Book Antiqua"/>
          <w:b/>
          <w:bCs/>
          <w:color w:val="000000"/>
          <w:lang w:val="en-US"/>
        </w:rPr>
        <w:t>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7F3964" w:rsidRPr="003B021F" w:rsidRDefault="00255E35" w:rsidP="009319AB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3C7A55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drawing>
          <wp:inline distT="0" distB="0" distL="0" distR="0">
            <wp:extent cx="5257800" cy="5054600"/>
            <wp:effectExtent l="19050" t="0" r="0" b="0"/>
            <wp:docPr id="3" name="2 - Εικόνα" descr="original-407BDA60-4F64-418F-8302-D16B3D8040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407BDA60-4F64-418F-8302-D16B3D8040DB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255E35"/>
    <w:rsid w:val="002E3DCF"/>
    <w:rsid w:val="003B021F"/>
    <w:rsid w:val="003C7A55"/>
    <w:rsid w:val="004F1B45"/>
    <w:rsid w:val="004F7DD3"/>
    <w:rsid w:val="005A04AC"/>
    <w:rsid w:val="005D04C6"/>
    <w:rsid w:val="00642D04"/>
    <w:rsid w:val="006B3F2B"/>
    <w:rsid w:val="00735999"/>
    <w:rsid w:val="007844AA"/>
    <w:rsid w:val="007F3964"/>
    <w:rsid w:val="00912F06"/>
    <w:rsid w:val="0091568D"/>
    <w:rsid w:val="009319AB"/>
    <w:rsid w:val="009839C5"/>
    <w:rsid w:val="009961A2"/>
    <w:rsid w:val="009A1AFA"/>
    <w:rsid w:val="009C6D1A"/>
    <w:rsid w:val="00A57B99"/>
    <w:rsid w:val="00A8661B"/>
    <w:rsid w:val="00AD58B9"/>
    <w:rsid w:val="00B725AB"/>
    <w:rsid w:val="00BF3682"/>
    <w:rsid w:val="00CC0118"/>
    <w:rsid w:val="00EF0781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paragraph" w:styleId="3">
    <w:name w:val="heading 3"/>
    <w:basedOn w:val="a"/>
    <w:next w:val="a"/>
    <w:link w:val="3Char"/>
    <w:uiPriority w:val="9"/>
    <w:unhideWhenUsed/>
    <w:qFormat/>
    <w:rsid w:val="007844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7844A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25</cp:revision>
  <dcterms:created xsi:type="dcterms:W3CDTF">2024-01-12T11:57:00Z</dcterms:created>
  <dcterms:modified xsi:type="dcterms:W3CDTF">2024-09-10T07:31:00Z</dcterms:modified>
</cp:coreProperties>
</file>