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drawing>
          <wp:anchor behindDoc="0" distT="0" distB="8890" distL="114300" distR="123190" simplePos="0" locked="0" layoutInCell="1" allowOverlap="1" relativeHeight="2">
            <wp:simplePos x="0" y="0"/>
            <wp:positionH relativeFrom="margin">
              <wp:posOffset>142240</wp:posOffset>
            </wp:positionH>
            <wp:positionV relativeFrom="paragraph">
              <wp:posOffset>9525</wp:posOffset>
            </wp:positionV>
            <wp:extent cx="790575" cy="1629410"/>
            <wp:effectExtent l="0" t="0" r="0" b="0"/>
            <wp:wrapTight wrapText="bothSides">
              <wp:wrapPolygon edited="0">
                <wp:start x="-352" y="0"/>
                <wp:lineTo x="-352" y="21126"/>
                <wp:lineTo x="21321" y="21126"/>
                <wp:lineTo x="21321" y="0"/>
                <wp:lineTo x="-352" y="0"/>
              </wp:wrapPolygon>
            </wp:wrapTight>
            <wp:docPr id="1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Si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Ε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ΛΛΗΝΙΚΗ ΔΗΜΟΚΡΑΤΙΑ </w:t>
        <w:tab/>
        <w:tab/>
        <w:t xml:space="preserve">    </w:t>
      </w:r>
    </w:p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ΝΟΜΟΣ ΧΑΝΙΩΝ</w:t>
      </w:r>
    </w:p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ΔΗΜΟΣ ΧΑΝΙΩΝ</w:t>
      </w:r>
    </w:p>
    <w:p>
      <w:pPr>
        <w:pStyle w:val="Style22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ΓΡΑΦΕΙΟ ΔΗΜΑΡΧΟΥ</w:t>
      </w:r>
    </w:p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Δ/νση: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Κυδωνίας 29 Χανιά, Κρήτη   </w:t>
      </w:r>
    </w:p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Τ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>.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Κ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>.</w:t>
        <w:tab/>
        <w:t xml:space="preserve">: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 xml:space="preserve">73135 </w:t>
        <w:tab/>
        <w:tab/>
        <w:tab/>
        <w:tab/>
        <w:tab/>
        <w:tab/>
      </w:r>
    </w:p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Τηλ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ab/>
        <w:t xml:space="preserve">: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2821 3 41601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 xml:space="preserve"> </w:t>
      </w:r>
    </w:p>
    <w:p>
      <w:pPr>
        <w:pStyle w:val="Style22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>Fax</w:t>
        <w:tab/>
        <w:t xml:space="preserve">: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2821 3 41751</w:t>
      </w:r>
    </w:p>
    <w:p>
      <w:pPr>
        <w:pStyle w:val="Style22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 xml:space="preserve">email: </w:t>
      </w:r>
      <w:r>
        <w:rPr>
          <w:rFonts w:cs="Calibri" w:ascii="Calibri" w:hAnsi="Calibri"/>
          <w:bCs/>
          <w:color w:val="000000"/>
          <w:sz w:val="22"/>
          <w:szCs w:val="22"/>
          <w:lang w:val="en-US"/>
        </w:rPr>
        <w:t>mayor@chania.gr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 xml:space="preserve">            </w:t>
      </w:r>
    </w:p>
    <w:p>
      <w:pPr>
        <w:pStyle w:val="Style22"/>
        <w:rPr/>
      </w:pPr>
      <w:r>
        <w:rPr>
          <w:sz w:val="22"/>
          <w:szCs w:val="22"/>
          <w:lang w:val="en-US"/>
        </w:rPr>
        <w:t xml:space="preserve">  </w:t>
      </w:r>
      <w:hyperlink r:id="rId3">
        <w:r>
          <w:rPr>
            <w:rStyle w:val="Style14"/>
            <w:rFonts w:cs="Calibri" w:ascii="Calibri" w:hAnsi="Calibri" w:asciiTheme="minorHAnsi" w:cstheme="minorHAnsi" w:hAnsiTheme="minorHAnsi"/>
            <w:sz w:val="22"/>
            <w:szCs w:val="22"/>
            <w:lang w:val="en-US"/>
          </w:rPr>
          <w:t>www</w:t>
        </w:r>
        <w:r>
          <w:rPr>
            <w:rStyle w:val="Style14"/>
            <w:rFonts w:cs="Calibri" w:ascii="Calibri" w:hAnsi="Calibri" w:asciiTheme="minorHAnsi" w:cstheme="minorHAnsi" w:hAnsiTheme="minorHAnsi"/>
            <w:sz w:val="22"/>
            <w:szCs w:val="22"/>
          </w:rPr>
          <w:t>.</w:t>
        </w:r>
        <w:r>
          <w:rPr>
            <w:rStyle w:val="Style14"/>
            <w:rFonts w:cs="Calibri" w:ascii="Calibri" w:hAnsi="Calibri" w:asciiTheme="minorHAnsi" w:cstheme="minorHAnsi" w:hAnsiTheme="minorHAnsi"/>
            <w:sz w:val="22"/>
            <w:szCs w:val="22"/>
            <w:lang w:val="en-US"/>
          </w:rPr>
          <w:t>chania</w:t>
        </w:r>
        <w:r>
          <w:rPr>
            <w:rStyle w:val="Style14"/>
            <w:rFonts w:cs="Calibri" w:ascii="Calibri" w:hAnsi="Calibri" w:asciiTheme="minorHAnsi" w:cstheme="minorHAnsi" w:hAnsiTheme="minorHAnsi"/>
            <w:sz w:val="22"/>
            <w:szCs w:val="22"/>
          </w:rPr>
          <w:t>.</w:t>
        </w:r>
        <w:r>
          <w:rPr>
            <w:rStyle w:val="Style14"/>
            <w:rFonts w:cs="Calibri" w:ascii="Calibri" w:hAnsi="Calibri" w:asciiTheme="minorHAnsi" w:cstheme="minorHAnsi" w:hAnsiTheme="minorHAnsi"/>
            <w:sz w:val="22"/>
            <w:szCs w:val="22"/>
            <w:lang w:val="en-US"/>
          </w:rPr>
          <w:t>gr</w:t>
        </w:r>
      </w:hyperlink>
      <w:r>
        <w:rPr>
          <w:rStyle w:val="Style14"/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/>
        <w:t xml:space="preserve">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Υπόμνημα προς τον Υπουργό Τουρισμού  κο Χάρη Θεοχάρη και τον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Γενικό Γραμματέα  Ε.Ο.Τ. κο Δημήτρη Φραγκάκη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Ενεργή στήριξη των εργαζομένων στο</w:t>
      </w:r>
      <w:r>
        <w:rPr>
          <w:rFonts w:cs="Times New Roman" w:ascii="Times New Roman" w:hAnsi="Times New Roman"/>
          <w:sz w:val="24"/>
          <w:szCs w:val="24"/>
        </w:rPr>
        <w:t>ν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</w:t>
      </w:r>
      <w:r>
        <w:rPr>
          <w:rFonts w:cs="Times New Roman" w:ascii="Times New Roman" w:hAnsi="Times New Roman"/>
          <w:sz w:val="24"/>
          <w:szCs w:val="24"/>
        </w:rPr>
        <w:t xml:space="preserve">ουριστικό κλάδο γιατί η τωρινή χρονική συγκυρία είναι κρίσιμη.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Εγγραφή στο ταμείο ανεργίας χωρίς όριο ενσήμων.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Επέκταση του επιδόματος ενίσχυσης εργαζομένων για όσους δεν εργαστούν τη φετινή τουριστική περίοδο.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Θέσπιση έκτακτου επιδόματος για τους εργαζομένους που τυχόν νοσήσουν και τις οικογένειές τους. 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Επίλυση επιμέρους ζητημάτων αναφορικά με τα ξενοδοχεία-καραντίνας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Επιμέλεια για την ασφαλή φύλαξη των φιλοξενουμένων μέσω πιστοποιημένων υπηρεσιών φύλαξης.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Αναβάθμιση κατηγορίας καταλύματος σε επισκέπτες-φορείς και τις οικογένειές τους.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Λειτουργία ενός ξενοδοχείου καραντίνας κατηγορίας 4-5 αστέρων σε επίπεδο Περιφέρειας Κρήτης και όχι ανά Περιφερειακή Ενότητα.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Αύξηση του αριθμού των ελέγχων που διενεργούνται σε ημερήσια βάση στο Αεροδρόμιο Χανίων.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Προμήθεια απαραίτητου εξοπλισμού για την ανάλυση δειγμάτων στο Νομό Χανίων και τη δραστική μείωση του χρόνου λήψης αποτελεσμάτων.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Υποστήριξη από το Υπουργείο για την υλοποίηση του πλάνου εκπαίδευσης που οργανώνουμε σε βάθος διετίας 2020-2022.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Υποστήριξη του αιτήματος για αυτόματη ανανέωση χρήσης αιγιαλού το 2020, σε επιχειρήσεις που διαγωνιστικά έχουν κατοχυρώσει την ανάλογη χρήση το προηγούμενο έτος, ώστε να μειωθεί ο χρόνος της διαγωνιστικής διαδικασίας και να αξιοποιηθεί άμεσα ο αιγιαλός και οι προσφερόμενες υπηρεσίες προς το κοινό.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Υποστήριξη του αιτήματος για έκδοση δημοτικής ενημερότητας στις ενήμερες κατά την 28/2/2020 επιχειρήσεις και όσες έχουν δημοτικές οφειλές κάτω των 2000€.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Υποστήριξη του αιτήματός μας για έκδοση νομοθετικής πράξης που να προβλέπει την αντιμετώπιση των συσσωρευμένων οφειλών των επιχειρήσεων ενοικιαζομένων αυτοκινήτων (</w:t>
      </w:r>
      <w:r>
        <w:rPr>
          <w:rFonts w:cs="Times New Roman" w:ascii="Times New Roman" w:hAnsi="Times New Roman"/>
          <w:sz w:val="24"/>
          <w:szCs w:val="24"/>
          <w:lang w:val="en-US"/>
        </w:rPr>
        <w:t>Rent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car</w:t>
      </w:r>
      <w:r>
        <w:rPr>
          <w:rFonts w:cs="Times New Roman" w:ascii="Times New Roman" w:hAnsi="Times New Roman"/>
          <w:sz w:val="24"/>
          <w:szCs w:val="24"/>
        </w:rPr>
        <w:t>).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Μείωση των τελών αεροδρομίου ως μέσο διευκόλυνσης προγραμμάτων των διεθνών </w:t>
      </w:r>
      <w:r>
        <w:rPr>
          <w:rFonts w:cs="Times New Roman" w:ascii="Times New Roman" w:hAnsi="Times New Roman"/>
          <w:sz w:val="24"/>
          <w:szCs w:val="24"/>
          <w:lang w:val="en-US"/>
        </w:rPr>
        <w:t>tour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operators</w:t>
      </w:r>
      <w:r>
        <w:rPr>
          <w:rFonts w:cs="Times New Roman" w:ascii="Times New Roman" w:hAnsi="Times New Roman"/>
          <w:sz w:val="24"/>
          <w:szCs w:val="24"/>
        </w:rPr>
        <w:t>.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Υποστήριξη για πρόγραμμα </w:t>
      </w:r>
      <w:r>
        <w:rPr>
          <w:rFonts w:cs="Times New Roman" w:ascii="Times New Roman" w:hAnsi="Times New Roman"/>
          <w:sz w:val="24"/>
          <w:szCs w:val="24"/>
          <w:lang w:val="en-US"/>
        </w:rPr>
        <w:t>Destination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Branding</w:t>
      </w:r>
      <w:r>
        <w:rPr>
          <w:rFonts w:cs="Times New Roman" w:ascii="Times New Roman" w:hAnsi="Times New Roman"/>
          <w:sz w:val="24"/>
          <w:szCs w:val="24"/>
        </w:rPr>
        <w:t xml:space="preserve"> της πόλης υπό την καθοδήγηση και την αιγίδα του Υπουργείου και του ΕΟΤ.</w:t>
      </w:r>
    </w:p>
    <w:p>
      <w:pPr>
        <w:pStyle w:val="ListParagraph"/>
        <w:spacing w:lineRule="auto" w:line="360" w:before="0" w:after="0"/>
        <w:ind w:left="71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>Υποστήριξη του αιτήματος για εφαρμογή μειωμένου συντελεστή ΦΠΑ το 2021 σε όλες τις επιχειρήσεις που δραστηριοποιούνται στον τουριστικό κλάδο. Μέτρο που θα συντελέσει στην ενίσχυση της ανταγωνιστικότητας των τουριστικών επιχειρήσεων.</w:t>
      </w:r>
      <w:bookmarkStart w:id="0" w:name="_GoBack"/>
      <w:bookmarkEnd w:id="0"/>
    </w:p>
    <w:p>
      <w:pPr>
        <w:pStyle w:val="ListParagraph"/>
        <w:spacing w:lineRule="auto" w:line="360" w:before="0" w:after="0"/>
        <w:ind w:left="71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71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71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Με εκτίμηση </w:t>
      </w:r>
    </w:p>
    <w:p>
      <w:pPr>
        <w:pStyle w:val="ListParagraph"/>
        <w:spacing w:lineRule="auto" w:line="360" w:before="0" w:after="0"/>
        <w:ind w:left="71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Ο Δήμαρχος Χανίων</w:t>
      </w:r>
    </w:p>
    <w:p>
      <w:pPr>
        <w:pStyle w:val="ListParagraph"/>
        <w:spacing w:lineRule="auto" w:line="360" w:before="0" w:after="0"/>
        <w:ind w:left="71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714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Παναγιώτης Σημανδηράκης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e30f36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e30f36"/>
    <w:rPr/>
  </w:style>
  <w:style w:type="character" w:styleId="Style14" w:customStyle="1">
    <w:name w:val="Σύνδεσμος διαδικτύου"/>
    <w:basedOn w:val="DefaultParagraphFont"/>
    <w:uiPriority w:val="99"/>
    <w:rsid w:val="00e30f36"/>
    <w:rPr>
      <w:color w:val="0000FF"/>
      <w:u w:val="single"/>
    </w:rPr>
  </w:style>
  <w:style w:type="character" w:styleId="Char2" w:customStyle="1">
    <w:name w:val="Κείμενο πλαισίου Char"/>
    <w:basedOn w:val="DefaultParagraphFont"/>
    <w:link w:val="a8"/>
    <w:uiPriority w:val="99"/>
    <w:semiHidden/>
    <w:qFormat/>
    <w:rsid w:val="00d2296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Calibri" w:asciiTheme="minorHAnsi" w:cstheme="minorHAnsi" w:hAnsiTheme="minorHAnsi"/>
      <w:sz w:val="22"/>
      <w:szCs w:val="22"/>
      <w:lang w:val="en-US"/>
    </w:rPr>
  </w:style>
  <w:style w:type="character" w:styleId="ListLabel5">
    <w:name w:val="ListLabel 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Courier New"/>
      <w:sz w:val="24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Calibri" w:asciiTheme="minorHAnsi" w:cstheme="minorHAnsi" w:hAnsiTheme="minorHAnsi"/>
      <w:sz w:val="22"/>
      <w:szCs w:val="22"/>
      <w:lang w:val="en-US"/>
    </w:rPr>
  </w:style>
  <w:style w:type="character" w:styleId="ListLabel16">
    <w:name w:val="ListLabel 16"/>
    <w:qFormat/>
    <w:rPr>
      <w:rFonts w:ascii="Calibri" w:hAnsi="Calibri" w:cs="Calibri" w:asciiTheme="minorHAnsi" w:cstheme="minorHAnsi" w:hAnsiTheme="minorHAnsi"/>
      <w:sz w:val="22"/>
      <w:szCs w:val="22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6d6e"/>
    <w:pPr>
      <w:spacing w:before="0" w:after="160"/>
      <w:ind w:left="720" w:hanging="0"/>
      <w:contextualSpacing/>
    </w:pPr>
    <w:rPr/>
  </w:style>
  <w:style w:type="paragraph" w:styleId="Style20">
    <w:name w:val="Header"/>
    <w:basedOn w:val="Normal"/>
    <w:link w:val="Char"/>
    <w:uiPriority w:val="99"/>
    <w:unhideWhenUsed/>
    <w:rsid w:val="00e30f3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e30f3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 w:customStyle="1">
    <w:name w:val="Περιεχόμενα πλαισίου"/>
    <w:basedOn w:val="Normal"/>
    <w:qFormat/>
    <w:rsid w:val="00e30f3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d229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nia.g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LibreOffice/6.1.4.2$Windows_X86_64 LibreOffice_project/9d0f32d1f0b509096fd65e0d4bec26ddd1938fd3</Application>
  <Pages>2</Pages>
  <Words>353</Words>
  <Characters>2132</Characters>
  <CharactersWithSpaces>2709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2020-07-03T08:57:00Z</dcterms:created>
  <dc:creator>Dhmos User17</dc:creator>
  <dc:description/>
  <dc:language>el-GR</dc:language>
  <cp:lastModifiedBy/>
  <cp:lastPrinted>2020-07-03T08:55:00Z</cp:lastPrinted>
  <dcterms:modified xsi:type="dcterms:W3CDTF">2020-07-03T14:26:48Z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