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CB5" w:rsidRDefault="00EF6CB5" w:rsidP="00B95B02">
      <w:pPr>
        <w:spacing w:after="0" w:line="240" w:lineRule="auto"/>
        <w:rPr>
          <w:rFonts w:ascii="Tahoma" w:eastAsia="Times New Roman" w:hAnsi="Tahoma" w:cs="Tahoma"/>
          <w:b/>
        </w:rPr>
      </w:pPr>
    </w:p>
    <w:p w:rsidR="00E1578F" w:rsidRDefault="00E1578F" w:rsidP="00B95B02">
      <w:pPr>
        <w:spacing w:after="0" w:line="240" w:lineRule="auto"/>
        <w:rPr>
          <w:rFonts w:ascii="Tahoma" w:eastAsia="Times New Roman" w:hAnsi="Tahoma" w:cs="Tahoma"/>
          <w:b/>
        </w:rPr>
      </w:pPr>
    </w:p>
    <w:p w:rsidR="00E1578F" w:rsidRPr="00E1578F" w:rsidRDefault="00DF262E" w:rsidP="00E1578F">
      <w:pPr>
        <w:spacing w:after="0" w:line="240" w:lineRule="auto"/>
        <w:rPr>
          <w:rFonts w:ascii="Tahoma" w:eastAsia="Times New Roman" w:hAnsi="Tahoma" w:cs="Tahoma"/>
          <w:lang w:eastAsia="el-GR"/>
        </w:rPr>
      </w:pPr>
      <w:r w:rsidRPr="004266E5">
        <w:rPr>
          <w:rFonts w:ascii="Tahoma" w:eastAsia="Times New Roman" w:hAnsi="Tahoma" w:cs="Tahoma"/>
          <w:i/>
          <w:iCs/>
          <w:sz w:val="20"/>
          <w:szCs w:val="20"/>
          <w:lang w:eastAsia="el-GR"/>
        </w:rPr>
        <w:t xml:space="preserve">                                                                                                         </w:t>
      </w:r>
      <w:r w:rsidR="00545B6F">
        <w:rPr>
          <w:rFonts w:ascii="Tahoma" w:eastAsia="Times New Roman" w:hAnsi="Tahoma" w:cs="Tahoma"/>
          <w:i/>
          <w:iCs/>
          <w:sz w:val="20"/>
          <w:szCs w:val="20"/>
          <w:lang w:eastAsia="el-GR"/>
        </w:rPr>
        <w:t>Κρήτη</w:t>
      </w:r>
      <w:r w:rsidR="00E1578F" w:rsidRPr="00E1578F">
        <w:rPr>
          <w:rFonts w:ascii="Tahoma" w:eastAsia="Times New Roman" w:hAnsi="Tahoma" w:cs="Tahoma"/>
          <w:i/>
          <w:iCs/>
          <w:sz w:val="20"/>
          <w:szCs w:val="20"/>
          <w:lang w:eastAsia="el-GR"/>
        </w:rPr>
        <w:t xml:space="preserve">, </w:t>
      </w:r>
      <w:r w:rsidR="00545B6F">
        <w:rPr>
          <w:rFonts w:ascii="Tahoma" w:eastAsia="Times New Roman" w:hAnsi="Tahoma" w:cs="Tahoma"/>
          <w:i/>
          <w:iCs/>
          <w:sz w:val="20"/>
          <w:szCs w:val="20"/>
          <w:lang w:eastAsia="el-GR"/>
        </w:rPr>
        <w:t>20</w:t>
      </w:r>
      <w:r w:rsidR="00E1578F" w:rsidRPr="00E1578F">
        <w:rPr>
          <w:rFonts w:ascii="Tahoma" w:eastAsia="Times New Roman" w:hAnsi="Tahoma" w:cs="Tahoma"/>
          <w:i/>
          <w:iCs/>
          <w:sz w:val="20"/>
          <w:szCs w:val="20"/>
          <w:lang w:eastAsia="el-GR"/>
        </w:rPr>
        <w:t>/</w:t>
      </w:r>
      <w:r w:rsidR="00A857E8">
        <w:rPr>
          <w:rFonts w:ascii="Tahoma" w:eastAsia="Times New Roman" w:hAnsi="Tahoma" w:cs="Tahoma"/>
          <w:i/>
          <w:iCs/>
          <w:sz w:val="20"/>
          <w:szCs w:val="20"/>
          <w:lang w:eastAsia="el-GR"/>
        </w:rPr>
        <w:t>0</w:t>
      </w:r>
      <w:r w:rsidR="00BB2354">
        <w:rPr>
          <w:rFonts w:ascii="Tahoma" w:eastAsia="Times New Roman" w:hAnsi="Tahoma" w:cs="Tahoma"/>
          <w:i/>
          <w:iCs/>
          <w:sz w:val="20"/>
          <w:szCs w:val="20"/>
          <w:lang w:eastAsia="el-GR"/>
        </w:rPr>
        <w:t>3</w:t>
      </w:r>
      <w:r w:rsidR="00E1578F" w:rsidRPr="00E1578F">
        <w:rPr>
          <w:rFonts w:ascii="Tahoma" w:eastAsia="Times New Roman" w:hAnsi="Tahoma" w:cs="Tahoma"/>
          <w:i/>
          <w:iCs/>
          <w:sz w:val="20"/>
          <w:szCs w:val="20"/>
          <w:lang w:eastAsia="el-GR"/>
        </w:rPr>
        <w:t>/202</w:t>
      </w:r>
      <w:r w:rsidR="001F706E">
        <w:rPr>
          <w:rFonts w:ascii="Tahoma" w:eastAsia="Times New Roman" w:hAnsi="Tahoma" w:cs="Tahoma"/>
          <w:i/>
          <w:iCs/>
          <w:sz w:val="20"/>
          <w:szCs w:val="20"/>
          <w:lang w:eastAsia="el-GR"/>
        </w:rPr>
        <w:t>4</w:t>
      </w:r>
    </w:p>
    <w:p w:rsidR="00E1578F" w:rsidRPr="00E1578F" w:rsidRDefault="00E1578F" w:rsidP="00E1578F">
      <w:pPr>
        <w:spacing w:after="0" w:line="240" w:lineRule="auto"/>
        <w:jc w:val="right"/>
        <w:rPr>
          <w:rFonts w:ascii="Tahoma" w:eastAsia="Times New Roman" w:hAnsi="Tahoma" w:cs="Tahoma"/>
          <w:lang w:eastAsia="el-GR"/>
        </w:rPr>
      </w:pPr>
    </w:p>
    <w:p w:rsidR="00E1578F" w:rsidRDefault="00E1578F" w:rsidP="00E1578F">
      <w:pPr>
        <w:spacing w:after="0" w:line="240" w:lineRule="auto"/>
        <w:jc w:val="right"/>
        <w:rPr>
          <w:rFonts w:ascii="Tahoma" w:eastAsia="Times New Roman" w:hAnsi="Tahoma" w:cs="Tahoma"/>
          <w:b/>
          <w:u w:val="single"/>
          <w:lang w:eastAsia="el-GR"/>
        </w:rPr>
      </w:pPr>
      <w:bookmarkStart w:id="0" w:name="_Hlk161400820"/>
      <w:r w:rsidRPr="00E1578F">
        <w:rPr>
          <w:rFonts w:ascii="Tahoma" w:eastAsia="Times New Roman" w:hAnsi="Tahoma" w:cs="Tahoma"/>
          <w:b/>
          <w:u w:val="single"/>
          <w:lang w:eastAsia="el-GR"/>
        </w:rPr>
        <w:t>Προς:</w:t>
      </w:r>
    </w:p>
    <w:p w:rsidR="00CA6E7E" w:rsidRPr="00CA6E7E" w:rsidRDefault="00CA6E7E" w:rsidP="00E1578F">
      <w:pPr>
        <w:spacing w:after="0" w:line="240" w:lineRule="auto"/>
        <w:jc w:val="right"/>
        <w:rPr>
          <w:rFonts w:ascii="Tahoma" w:eastAsia="Times New Roman" w:hAnsi="Tahoma" w:cs="Tahoma"/>
          <w:bCs/>
          <w:lang w:eastAsia="el-GR"/>
        </w:rPr>
      </w:pPr>
      <w:r w:rsidRPr="00CA6E7E">
        <w:rPr>
          <w:rFonts w:ascii="Tahoma" w:eastAsia="Times New Roman" w:hAnsi="Tahoma" w:cs="Tahoma"/>
          <w:bCs/>
          <w:lang w:eastAsia="el-GR"/>
        </w:rPr>
        <w:t>κ. Θεόδωρο Σκυλακάκη,</w:t>
      </w:r>
      <w:r w:rsidRPr="00CA6E7E">
        <w:rPr>
          <w:rFonts w:ascii="Tahoma" w:eastAsia="Times New Roman" w:hAnsi="Tahoma" w:cs="Tahoma"/>
          <w:b/>
          <w:lang w:eastAsia="el-GR"/>
        </w:rPr>
        <w:t xml:space="preserve"> </w:t>
      </w:r>
      <w:r>
        <w:rPr>
          <w:rFonts w:ascii="Tahoma" w:eastAsia="Times New Roman" w:hAnsi="Tahoma" w:cs="Tahoma"/>
          <w:b/>
          <w:lang w:eastAsia="el-GR"/>
        </w:rPr>
        <w:br/>
      </w:r>
      <w:r w:rsidRPr="00CA6E7E">
        <w:rPr>
          <w:rFonts w:ascii="Tahoma" w:eastAsia="Times New Roman" w:hAnsi="Tahoma" w:cs="Tahoma"/>
          <w:bCs/>
          <w:lang w:eastAsia="el-GR"/>
        </w:rPr>
        <w:t xml:space="preserve">Υπουργό Περιβάλλοντος και Ενέργειας </w:t>
      </w:r>
    </w:p>
    <w:bookmarkEnd w:id="0"/>
    <w:p w:rsidR="00D36E88" w:rsidRDefault="00D36E88" w:rsidP="00E1578F">
      <w:pPr>
        <w:spacing w:after="0" w:line="240" w:lineRule="auto"/>
        <w:jc w:val="right"/>
        <w:rPr>
          <w:rFonts w:ascii="Tahoma" w:eastAsia="Times New Roman" w:hAnsi="Tahoma" w:cs="Tahoma"/>
          <w:lang w:eastAsia="el-GR"/>
        </w:rPr>
      </w:pPr>
    </w:p>
    <w:p w:rsidR="00E1578F" w:rsidRPr="00BB2354" w:rsidRDefault="00E1578F" w:rsidP="00C45379">
      <w:pPr>
        <w:spacing w:after="0" w:line="240" w:lineRule="auto"/>
        <w:rPr>
          <w:rFonts w:ascii="Tahoma" w:eastAsia="Times New Roman" w:hAnsi="Tahoma" w:cs="Tahoma"/>
          <w:b/>
          <w:u w:val="single"/>
          <w:lang w:eastAsia="el-GR"/>
        </w:rPr>
      </w:pPr>
    </w:p>
    <w:p w:rsidR="00E1578F" w:rsidRDefault="00E1578F" w:rsidP="00E1578F">
      <w:pPr>
        <w:jc w:val="center"/>
        <w:rPr>
          <w:rFonts w:ascii="Tahoma" w:hAnsi="Tahoma" w:cs="Tahoma"/>
          <w:b/>
        </w:rPr>
      </w:pPr>
      <w:r w:rsidRPr="0055799F">
        <w:rPr>
          <w:rFonts w:ascii="Tahoma" w:hAnsi="Tahoma" w:cs="Tahoma"/>
          <w:u w:val="single"/>
        </w:rPr>
        <w:t>Θέμα</w:t>
      </w:r>
      <w:r w:rsidRPr="006D7DD2">
        <w:rPr>
          <w:rFonts w:ascii="Tahoma" w:hAnsi="Tahoma" w:cs="Tahoma"/>
          <w:b/>
        </w:rPr>
        <w:t xml:space="preserve">: </w:t>
      </w:r>
      <w:r w:rsidR="0072354C">
        <w:rPr>
          <w:rFonts w:ascii="Tahoma" w:hAnsi="Tahoma" w:cs="Tahoma"/>
          <w:b/>
        </w:rPr>
        <w:t xml:space="preserve">Υπόμνημα </w:t>
      </w:r>
      <w:r w:rsidR="000B6C13">
        <w:rPr>
          <w:rFonts w:ascii="Tahoma" w:hAnsi="Tahoma" w:cs="Tahoma"/>
          <w:b/>
        </w:rPr>
        <w:t xml:space="preserve">Στρατηγικών Προτεραιοτήτων </w:t>
      </w:r>
      <w:r w:rsidR="0072354C">
        <w:rPr>
          <w:rFonts w:ascii="Tahoma" w:hAnsi="Tahoma" w:cs="Tahoma"/>
          <w:b/>
        </w:rPr>
        <w:t xml:space="preserve">προς την Ελληνική Κυβέρνηση </w:t>
      </w:r>
      <w:r w:rsidR="00BB2354">
        <w:rPr>
          <w:rFonts w:ascii="Tahoma" w:hAnsi="Tahoma" w:cs="Tahoma"/>
          <w:b/>
        </w:rPr>
        <w:t xml:space="preserve">για την </w:t>
      </w:r>
      <w:r w:rsidR="000B6C13">
        <w:rPr>
          <w:rFonts w:ascii="Tahoma" w:hAnsi="Tahoma" w:cs="Tahoma"/>
          <w:b/>
        </w:rPr>
        <w:t xml:space="preserve">Έγκαιρη </w:t>
      </w:r>
      <w:r w:rsidR="00D93C0C" w:rsidRPr="00D93C0C">
        <w:rPr>
          <w:rFonts w:ascii="Tahoma" w:hAnsi="Tahoma" w:cs="Tahoma"/>
          <w:b/>
          <w:sz w:val="24"/>
          <w:szCs w:val="24"/>
        </w:rPr>
        <w:t xml:space="preserve">Προετοιμασία της </w:t>
      </w:r>
      <w:r w:rsidR="00D93C0C">
        <w:rPr>
          <w:rFonts w:ascii="Tahoma" w:hAnsi="Tahoma" w:cs="Tahoma"/>
          <w:b/>
          <w:sz w:val="24"/>
          <w:szCs w:val="24"/>
        </w:rPr>
        <w:t>Επιχειρηματικής Κοινότητας της Κρήτης</w:t>
      </w:r>
      <w:r w:rsidR="00D93C0C" w:rsidRPr="00D93C0C">
        <w:rPr>
          <w:rFonts w:ascii="Tahoma" w:hAnsi="Tahoma" w:cs="Tahoma"/>
          <w:b/>
          <w:sz w:val="24"/>
          <w:szCs w:val="24"/>
        </w:rPr>
        <w:t xml:space="preserve"> Σχετικά με τις Επιταχυνόμενες Έρευνες Υδρογονανθράκων</w:t>
      </w:r>
      <w:r w:rsidR="00873506">
        <w:rPr>
          <w:rFonts w:ascii="Tahoma" w:hAnsi="Tahoma" w:cs="Tahoma"/>
          <w:b/>
          <w:sz w:val="24"/>
          <w:szCs w:val="24"/>
        </w:rPr>
        <w:t>.</w:t>
      </w:r>
      <w:r w:rsidR="00873506">
        <w:rPr>
          <w:rFonts w:ascii="Tahoma" w:hAnsi="Tahoma" w:cs="Tahoma"/>
          <w:b/>
          <w:sz w:val="24"/>
          <w:szCs w:val="24"/>
        </w:rPr>
        <w:br/>
      </w:r>
    </w:p>
    <w:p w:rsidR="00CA6E7E" w:rsidRDefault="00CA6E7E" w:rsidP="00E1578F">
      <w:pPr>
        <w:shd w:val="clear" w:color="auto" w:fill="FFFFFF"/>
        <w:spacing w:after="0" w:line="276" w:lineRule="auto"/>
        <w:jc w:val="both"/>
        <w:rPr>
          <w:rFonts w:ascii="Tahoma" w:eastAsia="Times New Roman" w:hAnsi="Tahoma" w:cs="Tahoma"/>
          <w:lang w:eastAsia="el-GR"/>
        </w:rPr>
      </w:pPr>
      <w:r>
        <w:rPr>
          <w:rFonts w:ascii="Tahoma" w:eastAsia="Times New Roman" w:hAnsi="Tahoma" w:cs="Tahoma"/>
          <w:lang w:eastAsia="el-GR"/>
        </w:rPr>
        <w:t>Αξιότιμε κε Υπουργέ,</w:t>
      </w:r>
    </w:p>
    <w:p w:rsidR="00CA6E7E" w:rsidRDefault="00CA6E7E" w:rsidP="00E1578F">
      <w:pPr>
        <w:shd w:val="clear" w:color="auto" w:fill="FFFFFF"/>
        <w:spacing w:after="0" w:line="276" w:lineRule="auto"/>
        <w:jc w:val="both"/>
        <w:rPr>
          <w:rFonts w:ascii="Tahoma" w:eastAsia="Times New Roman" w:hAnsi="Tahoma" w:cs="Tahoma"/>
          <w:lang w:eastAsia="el-GR"/>
        </w:rPr>
      </w:pPr>
    </w:p>
    <w:p w:rsidR="00BC6925" w:rsidRDefault="004120A2" w:rsidP="00E1578F">
      <w:pPr>
        <w:shd w:val="clear" w:color="auto" w:fill="FFFFFF"/>
        <w:spacing w:after="0" w:line="276" w:lineRule="auto"/>
        <w:jc w:val="both"/>
        <w:rPr>
          <w:rFonts w:ascii="Tahoma" w:eastAsia="Times New Roman" w:hAnsi="Tahoma" w:cs="Tahoma"/>
          <w:lang w:eastAsia="el-GR"/>
        </w:rPr>
      </w:pPr>
      <w:r w:rsidRPr="004120A2">
        <w:rPr>
          <w:rFonts w:ascii="Tahoma" w:eastAsia="Times New Roman" w:hAnsi="Tahoma" w:cs="Tahoma"/>
          <w:lang w:eastAsia="el-GR"/>
        </w:rPr>
        <w:t>Τα Επιμελητήρια της Κρήτης</w:t>
      </w:r>
      <w:r>
        <w:rPr>
          <w:rFonts w:ascii="Tahoma" w:eastAsia="Times New Roman" w:hAnsi="Tahoma" w:cs="Tahoma"/>
          <w:lang w:eastAsia="el-GR"/>
        </w:rPr>
        <w:t xml:space="preserve">, </w:t>
      </w:r>
      <w:r w:rsidR="003C1373">
        <w:rPr>
          <w:rFonts w:ascii="Tahoma" w:eastAsia="Times New Roman" w:hAnsi="Tahoma" w:cs="Tahoma"/>
          <w:lang w:eastAsia="el-GR"/>
        </w:rPr>
        <w:t>όπως σας υπογραμμίσαμε</w:t>
      </w:r>
      <w:r w:rsidR="00745D40">
        <w:rPr>
          <w:rFonts w:ascii="Tahoma" w:eastAsia="Times New Roman" w:hAnsi="Tahoma" w:cs="Tahoma"/>
          <w:lang w:eastAsia="el-GR"/>
        </w:rPr>
        <w:t xml:space="preserve"> κατά τη</w:t>
      </w:r>
      <w:r w:rsidR="00CA6E7E">
        <w:rPr>
          <w:rFonts w:ascii="Tahoma" w:eastAsia="Times New Roman" w:hAnsi="Tahoma" w:cs="Tahoma"/>
          <w:lang w:eastAsia="el-GR"/>
        </w:rPr>
        <w:t xml:space="preserve"> σημερινή </w:t>
      </w:r>
      <w:r w:rsidR="00427C81">
        <w:rPr>
          <w:rFonts w:ascii="Tahoma" w:eastAsia="Times New Roman" w:hAnsi="Tahoma" w:cs="Tahoma"/>
          <w:lang w:eastAsia="el-GR"/>
        </w:rPr>
        <w:t xml:space="preserve">σύσκεψη εργασίας στο </w:t>
      </w:r>
      <w:r w:rsidR="00427C81" w:rsidRPr="005B551F">
        <w:rPr>
          <w:rFonts w:ascii="Tahoma" w:eastAsia="Times New Roman" w:hAnsi="Tahoma" w:cs="Tahoma"/>
          <w:b/>
          <w:bCs/>
          <w:lang w:eastAsia="el-GR"/>
        </w:rPr>
        <w:t>Υπουργείο Περιβάλλοντος και Ενέργειας</w:t>
      </w:r>
      <w:r w:rsidR="00781355" w:rsidRPr="00781355">
        <w:rPr>
          <w:rFonts w:ascii="Tahoma" w:eastAsia="Times New Roman" w:hAnsi="Tahoma" w:cs="Tahoma"/>
          <w:lang w:eastAsia="el-GR"/>
        </w:rPr>
        <w:t>,</w:t>
      </w:r>
      <w:r w:rsidR="00427C81" w:rsidRPr="00781355">
        <w:rPr>
          <w:rFonts w:ascii="Tahoma" w:eastAsia="Times New Roman" w:hAnsi="Tahoma" w:cs="Tahoma"/>
          <w:lang w:eastAsia="el-GR"/>
        </w:rPr>
        <w:t xml:space="preserve"> </w:t>
      </w:r>
      <w:r w:rsidR="009C4176">
        <w:rPr>
          <w:rFonts w:ascii="Tahoma" w:eastAsia="Times New Roman" w:hAnsi="Tahoma" w:cs="Tahoma"/>
          <w:lang w:eastAsia="el-GR"/>
        </w:rPr>
        <w:t xml:space="preserve">η οποία πραγματοποιήθηκε </w:t>
      </w:r>
      <w:r w:rsidR="00427C81">
        <w:rPr>
          <w:rFonts w:ascii="Tahoma" w:eastAsia="Times New Roman" w:hAnsi="Tahoma" w:cs="Tahoma"/>
          <w:lang w:eastAsia="el-GR"/>
        </w:rPr>
        <w:t xml:space="preserve">ως αποτέλεσμα της </w:t>
      </w:r>
      <w:r w:rsidR="005C6B50">
        <w:rPr>
          <w:rFonts w:ascii="Tahoma" w:eastAsia="Times New Roman" w:hAnsi="Tahoma" w:cs="Tahoma"/>
          <w:lang w:eastAsia="el-GR"/>
        </w:rPr>
        <w:t xml:space="preserve">θετικής </w:t>
      </w:r>
      <w:r>
        <w:rPr>
          <w:rFonts w:ascii="Tahoma" w:eastAsia="Times New Roman" w:hAnsi="Tahoma" w:cs="Tahoma"/>
          <w:lang w:eastAsia="el-GR"/>
        </w:rPr>
        <w:t xml:space="preserve">σας </w:t>
      </w:r>
      <w:r w:rsidR="005C6B50">
        <w:rPr>
          <w:rFonts w:ascii="Tahoma" w:eastAsia="Times New Roman" w:hAnsi="Tahoma" w:cs="Tahoma"/>
          <w:lang w:eastAsia="el-GR"/>
        </w:rPr>
        <w:t>ανταπόκρισης</w:t>
      </w:r>
      <w:r w:rsidR="006D34F8">
        <w:rPr>
          <w:rFonts w:ascii="Tahoma" w:eastAsia="Times New Roman" w:hAnsi="Tahoma" w:cs="Tahoma"/>
          <w:lang w:eastAsia="el-GR"/>
        </w:rPr>
        <w:t xml:space="preserve"> σ</w:t>
      </w:r>
      <w:r w:rsidR="00CA6E7E">
        <w:rPr>
          <w:rFonts w:ascii="Tahoma" w:eastAsia="Times New Roman" w:hAnsi="Tahoma" w:cs="Tahoma"/>
          <w:lang w:eastAsia="el-GR"/>
        </w:rPr>
        <w:t xml:space="preserve">την πρωτοβουλία </w:t>
      </w:r>
      <w:r w:rsidR="00873506" w:rsidRPr="00873506">
        <w:rPr>
          <w:rFonts w:ascii="Tahoma" w:eastAsia="Times New Roman" w:hAnsi="Tahoma" w:cs="Tahoma"/>
          <w:lang w:eastAsia="el-GR"/>
        </w:rPr>
        <w:t xml:space="preserve">του </w:t>
      </w:r>
      <w:r w:rsidR="00873506" w:rsidRPr="0030741A">
        <w:rPr>
          <w:rFonts w:ascii="Tahoma" w:eastAsia="Times New Roman" w:hAnsi="Tahoma" w:cs="Tahoma"/>
          <w:b/>
          <w:bCs/>
          <w:lang w:eastAsia="el-GR"/>
        </w:rPr>
        <w:t>Περιφερειακού Επιμελητηριακού Συμβουλίου της Κρήτης</w:t>
      </w:r>
      <w:r w:rsidR="00873506" w:rsidRPr="00873506">
        <w:rPr>
          <w:rFonts w:ascii="Tahoma" w:eastAsia="Times New Roman" w:hAnsi="Tahoma" w:cs="Tahoma"/>
          <w:lang w:eastAsia="el-GR"/>
        </w:rPr>
        <w:t xml:space="preserve">, </w:t>
      </w:r>
      <w:r w:rsidR="00F42052">
        <w:rPr>
          <w:rFonts w:ascii="Tahoma" w:eastAsia="Times New Roman" w:hAnsi="Tahoma" w:cs="Tahoma"/>
          <w:lang w:eastAsia="el-GR"/>
        </w:rPr>
        <w:t>επιδιώκουμε τη</w:t>
      </w:r>
      <w:r w:rsidR="006D34F8">
        <w:rPr>
          <w:rFonts w:ascii="Tahoma" w:eastAsia="Times New Roman" w:hAnsi="Tahoma" w:cs="Tahoma"/>
          <w:lang w:eastAsia="el-GR"/>
        </w:rPr>
        <w:t xml:space="preserve"> </w:t>
      </w:r>
      <w:r>
        <w:rPr>
          <w:rFonts w:ascii="Tahoma" w:eastAsia="Times New Roman" w:hAnsi="Tahoma" w:cs="Tahoma"/>
          <w:lang w:eastAsia="el-GR"/>
        </w:rPr>
        <w:t>διαφαν</w:t>
      </w:r>
      <w:r w:rsidR="00F42052">
        <w:rPr>
          <w:rFonts w:ascii="Tahoma" w:eastAsia="Times New Roman" w:hAnsi="Tahoma" w:cs="Tahoma"/>
          <w:lang w:eastAsia="el-GR"/>
        </w:rPr>
        <w:t>ή</w:t>
      </w:r>
      <w:r>
        <w:rPr>
          <w:rFonts w:ascii="Tahoma" w:eastAsia="Times New Roman" w:hAnsi="Tahoma" w:cs="Tahoma"/>
          <w:lang w:eastAsia="el-GR"/>
        </w:rPr>
        <w:t xml:space="preserve">, συναινετική </w:t>
      </w:r>
      <w:r w:rsidR="00D36E88" w:rsidRPr="00D36E88">
        <w:rPr>
          <w:rFonts w:ascii="Tahoma" w:eastAsia="Times New Roman" w:hAnsi="Tahoma" w:cs="Tahoma"/>
          <w:lang w:eastAsia="el-GR"/>
        </w:rPr>
        <w:t>και έγκαιρη ενημέρωση</w:t>
      </w:r>
      <w:r w:rsidR="00F42052">
        <w:rPr>
          <w:rFonts w:ascii="Tahoma" w:eastAsia="Times New Roman" w:hAnsi="Tahoma" w:cs="Tahoma"/>
          <w:lang w:eastAsia="el-GR"/>
        </w:rPr>
        <w:t>,</w:t>
      </w:r>
      <w:r w:rsidR="00D36E88" w:rsidRPr="00D36E88">
        <w:rPr>
          <w:rFonts w:ascii="Tahoma" w:eastAsia="Times New Roman" w:hAnsi="Tahoma" w:cs="Tahoma"/>
          <w:lang w:eastAsia="el-GR"/>
        </w:rPr>
        <w:t xml:space="preserve"> </w:t>
      </w:r>
      <w:r>
        <w:rPr>
          <w:rFonts w:ascii="Tahoma" w:eastAsia="Times New Roman" w:hAnsi="Tahoma" w:cs="Tahoma"/>
          <w:lang w:eastAsia="el-GR"/>
        </w:rPr>
        <w:t>συνδυαστικά με την παραγωγική</w:t>
      </w:r>
      <w:r w:rsidR="008768C4">
        <w:rPr>
          <w:rFonts w:ascii="Tahoma" w:eastAsia="Times New Roman" w:hAnsi="Tahoma" w:cs="Tahoma"/>
          <w:lang w:eastAsia="el-GR"/>
        </w:rPr>
        <w:t xml:space="preserve"> </w:t>
      </w:r>
      <w:r w:rsidR="00F42052">
        <w:rPr>
          <w:rFonts w:ascii="Tahoma" w:eastAsia="Times New Roman" w:hAnsi="Tahoma" w:cs="Tahoma"/>
          <w:lang w:eastAsia="el-GR"/>
        </w:rPr>
        <w:t xml:space="preserve">μελέτη και </w:t>
      </w:r>
      <w:r w:rsidR="008768C4">
        <w:rPr>
          <w:rFonts w:ascii="Tahoma" w:eastAsia="Times New Roman" w:hAnsi="Tahoma" w:cs="Tahoma"/>
          <w:lang w:eastAsia="el-GR"/>
        </w:rPr>
        <w:t xml:space="preserve">σχεδιασμένη </w:t>
      </w:r>
      <w:r w:rsidR="00D36E88" w:rsidRPr="00D36E88">
        <w:rPr>
          <w:rFonts w:ascii="Tahoma" w:eastAsia="Times New Roman" w:hAnsi="Tahoma" w:cs="Tahoma"/>
          <w:lang w:eastAsia="el-GR"/>
        </w:rPr>
        <w:t xml:space="preserve">προετοιμασία της τοπικής </w:t>
      </w:r>
      <w:r w:rsidR="00D36E88">
        <w:rPr>
          <w:rFonts w:ascii="Tahoma" w:eastAsia="Times New Roman" w:hAnsi="Tahoma" w:cs="Tahoma"/>
          <w:lang w:eastAsia="el-GR"/>
        </w:rPr>
        <w:t xml:space="preserve">μας </w:t>
      </w:r>
      <w:r w:rsidR="00D36E88" w:rsidRPr="00D36E88">
        <w:rPr>
          <w:rFonts w:ascii="Tahoma" w:eastAsia="Times New Roman" w:hAnsi="Tahoma" w:cs="Tahoma"/>
          <w:lang w:eastAsia="el-GR"/>
        </w:rPr>
        <w:t>Οικονομίας</w:t>
      </w:r>
      <w:r w:rsidR="00BC6925" w:rsidRPr="00BC6925">
        <w:rPr>
          <w:rFonts w:ascii="Tahoma" w:eastAsia="Times New Roman" w:hAnsi="Tahoma" w:cs="Tahoma"/>
          <w:lang w:eastAsia="el-GR"/>
        </w:rPr>
        <w:t xml:space="preserve"> για τ</w:t>
      </w:r>
      <w:r w:rsidR="00575F15">
        <w:rPr>
          <w:rFonts w:ascii="Tahoma" w:eastAsia="Times New Roman" w:hAnsi="Tahoma" w:cs="Tahoma"/>
          <w:lang w:eastAsia="el-GR"/>
        </w:rPr>
        <w:t xml:space="preserve">ην ενεργό αξιοποίηση </w:t>
      </w:r>
      <w:r w:rsidR="009C4176">
        <w:rPr>
          <w:rFonts w:ascii="Tahoma" w:eastAsia="Times New Roman" w:hAnsi="Tahoma" w:cs="Tahoma"/>
          <w:lang w:eastAsia="el-GR"/>
        </w:rPr>
        <w:t xml:space="preserve">από τις επιχειρήσεις μας </w:t>
      </w:r>
      <w:r w:rsidR="00575F15">
        <w:rPr>
          <w:rFonts w:ascii="Tahoma" w:eastAsia="Times New Roman" w:hAnsi="Tahoma" w:cs="Tahoma"/>
          <w:lang w:eastAsia="el-GR"/>
        </w:rPr>
        <w:t>των</w:t>
      </w:r>
      <w:r w:rsidR="00BC6925" w:rsidRPr="00BC6925">
        <w:rPr>
          <w:rFonts w:ascii="Tahoma" w:eastAsia="Times New Roman" w:hAnsi="Tahoma" w:cs="Tahoma"/>
          <w:lang w:eastAsia="el-GR"/>
        </w:rPr>
        <w:t xml:space="preserve"> επικείμεν</w:t>
      </w:r>
      <w:r w:rsidR="00575F15">
        <w:rPr>
          <w:rFonts w:ascii="Tahoma" w:eastAsia="Times New Roman" w:hAnsi="Tahoma" w:cs="Tahoma"/>
          <w:lang w:eastAsia="el-GR"/>
        </w:rPr>
        <w:t>ων</w:t>
      </w:r>
      <w:r w:rsidR="00BC6925" w:rsidRPr="00BC6925">
        <w:rPr>
          <w:rFonts w:ascii="Tahoma" w:eastAsia="Times New Roman" w:hAnsi="Tahoma" w:cs="Tahoma"/>
          <w:lang w:eastAsia="el-GR"/>
        </w:rPr>
        <w:t xml:space="preserve"> πολυδιάστατ</w:t>
      </w:r>
      <w:r w:rsidR="00575F15">
        <w:rPr>
          <w:rFonts w:ascii="Tahoma" w:eastAsia="Times New Roman" w:hAnsi="Tahoma" w:cs="Tahoma"/>
          <w:lang w:eastAsia="el-GR"/>
        </w:rPr>
        <w:t xml:space="preserve">ων </w:t>
      </w:r>
      <w:r w:rsidR="00BC6925" w:rsidRPr="00BC6925">
        <w:rPr>
          <w:rFonts w:ascii="Tahoma" w:eastAsia="Times New Roman" w:hAnsi="Tahoma" w:cs="Tahoma"/>
          <w:lang w:eastAsia="el-GR"/>
        </w:rPr>
        <w:t>προκλήσε</w:t>
      </w:r>
      <w:r w:rsidR="00575F15">
        <w:rPr>
          <w:rFonts w:ascii="Tahoma" w:eastAsia="Times New Roman" w:hAnsi="Tahoma" w:cs="Tahoma"/>
          <w:lang w:eastAsia="el-GR"/>
        </w:rPr>
        <w:t>ων</w:t>
      </w:r>
      <w:r w:rsidR="00486603">
        <w:rPr>
          <w:rFonts w:ascii="Tahoma" w:eastAsia="Times New Roman" w:hAnsi="Tahoma" w:cs="Tahoma"/>
          <w:lang w:eastAsia="el-GR"/>
        </w:rPr>
        <w:t xml:space="preserve"> από τις </w:t>
      </w:r>
      <w:r w:rsidR="00D36E88" w:rsidRPr="00D36E88">
        <w:rPr>
          <w:rFonts w:ascii="Tahoma" w:eastAsia="Times New Roman" w:hAnsi="Tahoma" w:cs="Tahoma"/>
          <w:lang w:eastAsia="el-GR"/>
        </w:rPr>
        <w:t>επιταχυνόμεν</w:t>
      </w:r>
      <w:r w:rsidR="00486603">
        <w:rPr>
          <w:rFonts w:ascii="Tahoma" w:eastAsia="Times New Roman" w:hAnsi="Tahoma" w:cs="Tahoma"/>
          <w:lang w:eastAsia="el-GR"/>
        </w:rPr>
        <w:t xml:space="preserve">ες </w:t>
      </w:r>
      <w:r>
        <w:rPr>
          <w:rFonts w:ascii="Tahoma" w:eastAsia="Times New Roman" w:hAnsi="Tahoma" w:cs="Tahoma"/>
          <w:lang w:eastAsia="el-GR"/>
        </w:rPr>
        <w:t xml:space="preserve">και σε τελικό στάδιο </w:t>
      </w:r>
      <w:r w:rsidR="00486603">
        <w:rPr>
          <w:rFonts w:ascii="Tahoma" w:eastAsia="Times New Roman" w:hAnsi="Tahoma" w:cs="Tahoma"/>
          <w:lang w:eastAsia="el-GR"/>
        </w:rPr>
        <w:t>έρευνες</w:t>
      </w:r>
      <w:r w:rsidR="00D36E88" w:rsidRPr="00D36E88">
        <w:rPr>
          <w:rFonts w:ascii="Tahoma" w:eastAsia="Times New Roman" w:hAnsi="Tahoma" w:cs="Tahoma"/>
          <w:lang w:eastAsia="el-GR"/>
        </w:rPr>
        <w:t xml:space="preserve"> Υδρογονανθράκων νότιο-δυτικά της Κρήτης</w:t>
      </w:r>
      <w:r w:rsidR="00BC6925">
        <w:rPr>
          <w:rFonts w:ascii="Tahoma" w:eastAsia="Times New Roman" w:hAnsi="Tahoma" w:cs="Tahoma"/>
          <w:lang w:eastAsia="el-GR"/>
        </w:rPr>
        <w:t>.</w:t>
      </w:r>
    </w:p>
    <w:p w:rsidR="00BC6925" w:rsidRDefault="00BC6925" w:rsidP="00E1578F">
      <w:pPr>
        <w:shd w:val="clear" w:color="auto" w:fill="FFFFFF"/>
        <w:spacing w:after="0" w:line="276" w:lineRule="auto"/>
        <w:jc w:val="both"/>
        <w:rPr>
          <w:rFonts w:ascii="Tahoma" w:eastAsia="Times New Roman" w:hAnsi="Tahoma" w:cs="Tahoma"/>
          <w:lang w:eastAsia="el-GR"/>
        </w:rPr>
      </w:pPr>
    </w:p>
    <w:p w:rsidR="00D36E88" w:rsidRDefault="005A069E" w:rsidP="00E1578F">
      <w:pPr>
        <w:shd w:val="clear" w:color="auto" w:fill="FFFFFF"/>
        <w:spacing w:after="0" w:line="276" w:lineRule="auto"/>
        <w:jc w:val="both"/>
        <w:rPr>
          <w:rFonts w:ascii="Tahoma" w:eastAsia="Times New Roman" w:hAnsi="Tahoma" w:cs="Tahoma"/>
          <w:lang w:eastAsia="el-GR"/>
        </w:rPr>
      </w:pPr>
      <w:r>
        <w:rPr>
          <w:rFonts w:ascii="Tahoma" w:eastAsia="Times New Roman" w:hAnsi="Tahoma" w:cs="Tahoma"/>
          <w:lang w:eastAsia="el-GR"/>
        </w:rPr>
        <w:t>Με τον τρόπο αυτό, τ</w:t>
      </w:r>
      <w:r w:rsidR="003C1373">
        <w:rPr>
          <w:rFonts w:ascii="Tahoma" w:eastAsia="Times New Roman" w:hAnsi="Tahoma" w:cs="Tahoma"/>
          <w:lang w:eastAsia="el-GR"/>
        </w:rPr>
        <w:t>α Επιμελητήρια της Κρήτης, ως θεσμικοί εκπρόσωποι της Επιχειρηματικότητας</w:t>
      </w:r>
      <w:r w:rsidR="00705F41">
        <w:rPr>
          <w:rFonts w:ascii="Tahoma" w:eastAsia="Times New Roman" w:hAnsi="Tahoma" w:cs="Tahoma"/>
          <w:lang w:eastAsia="el-GR"/>
        </w:rPr>
        <w:t xml:space="preserve"> και τοπικοί εταίροι </w:t>
      </w:r>
      <w:r w:rsidR="004A427E">
        <w:rPr>
          <w:rFonts w:ascii="Tahoma" w:eastAsia="Times New Roman" w:hAnsi="Tahoma" w:cs="Tahoma"/>
          <w:lang w:eastAsia="el-GR"/>
        </w:rPr>
        <w:t>της στρατηγικής</w:t>
      </w:r>
      <w:r w:rsidR="00705F41">
        <w:rPr>
          <w:rFonts w:ascii="Tahoma" w:eastAsia="Times New Roman" w:hAnsi="Tahoma" w:cs="Tahoma"/>
          <w:lang w:eastAsia="el-GR"/>
        </w:rPr>
        <w:t xml:space="preserve"> επένδυση</w:t>
      </w:r>
      <w:r w:rsidR="004A427E">
        <w:rPr>
          <w:rFonts w:ascii="Tahoma" w:eastAsia="Times New Roman" w:hAnsi="Tahoma" w:cs="Tahoma"/>
          <w:lang w:eastAsia="el-GR"/>
        </w:rPr>
        <w:t>ς</w:t>
      </w:r>
      <w:r w:rsidR="003C1373">
        <w:rPr>
          <w:rFonts w:ascii="Tahoma" w:eastAsia="Times New Roman" w:hAnsi="Tahoma" w:cs="Tahoma"/>
          <w:lang w:eastAsia="el-GR"/>
        </w:rPr>
        <w:t>, ανταποκρινόμαστε στο θεσμικό μας ρόλο να δια</w:t>
      </w:r>
      <w:r>
        <w:rPr>
          <w:rFonts w:ascii="Tahoma" w:eastAsia="Times New Roman" w:hAnsi="Tahoma" w:cs="Tahoma"/>
          <w:lang w:eastAsia="el-GR"/>
        </w:rPr>
        <w:t>βουλευόμαστε</w:t>
      </w:r>
      <w:r w:rsidR="003C1373">
        <w:rPr>
          <w:rFonts w:ascii="Tahoma" w:eastAsia="Times New Roman" w:hAnsi="Tahoma" w:cs="Tahoma"/>
          <w:lang w:eastAsia="el-GR"/>
        </w:rPr>
        <w:t>, να συμβουλεύουμε και να υποστηρίζουμε την Ελληνική Πολιτεία σχετικά με τα στρατηγικά ζητήματα της περιφερειακής Ανάπτυξης. Για το λόγο αυτό</w:t>
      </w:r>
      <w:r w:rsidR="006F2ADD">
        <w:rPr>
          <w:rFonts w:ascii="Tahoma" w:eastAsia="Times New Roman" w:hAnsi="Tahoma" w:cs="Tahoma"/>
          <w:lang w:eastAsia="el-GR"/>
        </w:rPr>
        <w:t>,</w:t>
      </w:r>
      <w:r w:rsidR="003C1373">
        <w:rPr>
          <w:rFonts w:ascii="Tahoma" w:eastAsia="Times New Roman" w:hAnsi="Tahoma" w:cs="Tahoma"/>
          <w:lang w:eastAsia="el-GR"/>
        </w:rPr>
        <w:t xml:space="preserve"> </w:t>
      </w:r>
      <w:r w:rsidR="00BC6925">
        <w:rPr>
          <w:rFonts w:ascii="Tahoma" w:eastAsia="Times New Roman" w:hAnsi="Tahoma" w:cs="Tahoma"/>
          <w:lang w:eastAsia="el-GR"/>
        </w:rPr>
        <w:t>κ</w:t>
      </w:r>
      <w:r w:rsidR="005C6B50">
        <w:rPr>
          <w:rFonts w:ascii="Tahoma" w:eastAsia="Times New Roman" w:hAnsi="Tahoma" w:cs="Tahoma"/>
          <w:lang w:eastAsia="el-GR"/>
        </w:rPr>
        <w:t xml:space="preserve">αταθέτουμε </w:t>
      </w:r>
      <w:r w:rsidR="00D26B8B">
        <w:rPr>
          <w:rFonts w:ascii="Tahoma" w:eastAsia="Times New Roman" w:hAnsi="Tahoma" w:cs="Tahoma"/>
          <w:lang w:eastAsia="el-GR"/>
        </w:rPr>
        <w:t xml:space="preserve">έγκαιρα και </w:t>
      </w:r>
      <w:r w:rsidR="005C6B50">
        <w:rPr>
          <w:rFonts w:ascii="Tahoma" w:eastAsia="Times New Roman" w:hAnsi="Tahoma" w:cs="Tahoma"/>
          <w:lang w:eastAsia="el-GR"/>
        </w:rPr>
        <w:t>ομόφωνα τους βασικούς άξονες</w:t>
      </w:r>
      <w:r w:rsidR="00A87519">
        <w:rPr>
          <w:rFonts w:ascii="Tahoma" w:eastAsia="Times New Roman" w:hAnsi="Tahoma" w:cs="Tahoma"/>
          <w:lang w:eastAsia="el-GR"/>
        </w:rPr>
        <w:t>,</w:t>
      </w:r>
      <w:r w:rsidR="005C6B50">
        <w:rPr>
          <w:rFonts w:ascii="Tahoma" w:eastAsia="Times New Roman" w:hAnsi="Tahoma" w:cs="Tahoma"/>
          <w:lang w:eastAsia="el-GR"/>
        </w:rPr>
        <w:t xml:space="preserve"> στους οποίους επιθυμούμε να </w:t>
      </w:r>
      <w:r>
        <w:rPr>
          <w:rFonts w:ascii="Tahoma" w:eastAsia="Times New Roman" w:hAnsi="Tahoma" w:cs="Tahoma"/>
          <w:lang w:eastAsia="el-GR"/>
        </w:rPr>
        <w:t>συν</w:t>
      </w:r>
      <w:r w:rsidR="005C6B50">
        <w:rPr>
          <w:rFonts w:ascii="Tahoma" w:eastAsia="Times New Roman" w:hAnsi="Tahoma" w:cs="Tahoma"/>
          <w:lang w:eastAsia="el-GR"/>
        </w:rPr>
        <w:t xml:space="preserve">εργαστούμε συναινετικά και αποτελεσματικά στο πλευρό της Ελληνικής </w:t>
      </w:r>
      <w:r w:rsidR="004277AD">
        <w:rPr>
          <w:rFonts w:ascii="Tahoma" w:eastAsia="Times New Roman" w:hAnsi="Tahoma" w:cs="Tahoma"/>
          <w:lang w:eastAsia="el-GR"/>
        </w:rPr>
        <w:t>Πολιτείας</w:t>
      </w:r>
      <w:r w:rsidR="005C6B50">
        <w:rPr>
          <w:rFonts w:ascii="Tahoma" w:eastAsia="Times New Roman" w:hAnsi="Tahoma" w:cs="Tahoma"/>
          <w:lang w:eastAsia="el-GR"/>
        </w:rPr>
        <w:t xml:space="preserve"> και των </w:t>
      </w:r>
      <w:r w:rsidR="00A87519">
        <w:rPr>
          <w:rFonts w:ascii="Tahoma" w:eastAsia="Times New Roman" w:hAnsi="Tahoma" w:cs="Tahoma"/>
          <w:lang w:eastAsia="el-GR"/>
        </w:rPr>
        <w:t xml:space="preserve">πολυεθνικών </w:t>
      </w:r>
      <w:r w:rsidR="005C6B50">
        <w:rPr>
          <w:rFonts w:ascii="Tahoma" w:eastAsia="Times New Roman" w:hAnsi="Tahoma" w:cs="Tahoma"/>
          <w:lang w:eastAsia="el-GR"/>
        </w:rPr>
        <w:t>επενδυτών</w:t>
      </w:r>
      <w:r>
        <w:rPr>
          <w:rFonts w:ascii="Tahoma" w:eastAsia="Times New Roman" w:hAnsi="Tahoma" w:cs="Tahoma"/>
          <w:lang w:eastAsia="el-GR"/>
        </w:rPr>
        <w:t>,</w:t>
      </w:r>
      <w:r w:rsidR="006F2ADD">
        <w:rPr>
          <w:rFonts w:ascii="Tahoma" w:eastAsia="Times New Roman" w:hAnsi="Tahoma" w:cs="Tahoma"/>
          <w:lang w:eastAsia="el-GR"/>
        </w:rPr>
        <w:t xml:space="preserve"> επιταχύνοντας και διαχέοντας </w:t>
      </w:r>
      <w:r w:rsidR="00D26B8B">
        <w:rPr>
          <w:rFonts w:ascii="Tahoma" w:eastAsia="Times New Roman" w:hAnsi="Tahoma" w:cs="Tahoma"/>
          <w:lang w:eastAsia="el-GR"/>
        </w:rPr>
        <w:t xml:space="preserve">δίκαια </w:t>
      </w:r>
      <w:r w:rsidR="006F2ADD">
        <w:rPr>
          <w:rFonts w:ascii="Tahoma" w:eastAsia="Times New Roman" w:hAnsi="Tahoma" w:cs="Tahoma"/>
          <w:lang w:eastAsia="el-GR"/>
        </w:rPr>
        <w:t xml:space="preserve">το </w:t>
      </w:r>
      <w:r w:rsidR="00E241F4">
        <w:rPr>
          <w:rFonts w:ascii="Tahoma" w:eastAsia="Times New Roman" w:hAnsi="Tahoma" w:cs="Tahoma"/>
          <w:lang w:eastAsia="el-GR"/>
        </w:rPr>
        <w:t xml:space="preserve">στρατηγικό </w:t>
      </w:r>
      <w:r w:rsidR="005C6B50">
        <w:rPr>
          <w:rFonts w:ascii="Tahoma" w:eastAsia="Times New Roman" w:hAnsi="Tahoma" w:cs="Tahoma"/>
          <w:lang w:eastAsia="el-GR"/>
        </w:rPr>
        <w:t xml:space="preserve">όφελος της Αναπτυξιακής προοπτικής και της </w:t>
      </w:r>
      <w:r w:rsidR="00F50DF8">
        <w:rPr>
          <w:rFonts w:ascii="Tahoma" w:eastAsia="Times New Roman" w:hAnsi="Tahoma" w:cs="Tahoma"/>
          <w:lang w:eastAsia="el-GR"/>
        </w:rPr>
        <w:t xml:space="preserve">Αειφόρου </w:t>
      </w:r>
      <w:r w:rsidR="005C6B50">
        <w:rPr>
          <w:rFonts w:ascii="Tahoma" w:eastAsia="Times New Roman" w:hAnsi="Tahoma" w:cs="Tahoma"/>
          <w:lang w:eastAsia="el-GR"/>
        </w:rPr>
        <w:t>ευημερίας του νησιού μας</w:t>
      </w:r>
      <w:r w:rsidR="00BC6925">
        <w:rPr>
          <w:rFonts w:ascii="Tahoma" w:eastAsia="Times New Roman" w:hAnsi="Tahoma" w:cs="Tahoma"/>
          <w:lang w:eastAsia="el-GR"/>
        </w:rPr>
        <w:t>:</w:t>
      </w:r>
    </w:p>
    <w:p w:rsidR="005A069E" w:rsidRDefault="005A069E" w:rsidP="00E1578F">
      <w:pPr>
        <w:shd w:val="clear" w:color="auto" w:fill="FFFFFF"/>
        <w:spacing w:after="0" w:line="276" w:lineRule="auto"/>
        <w:jc w:val="both"/>
        <w:rPr>
          <w:rFonts w:ascii="Tahoma" w:eastAsia="Times New Roman" w:hAnsi="Tahoma" w:cs="Tahoma"/>
          <w:lang w:eastAsia="el-GR"/>
        </w:rPr>
      </w:pPr>
    </w:p>
    <w:p w:rsidR="00566DBB" w:rsidRPr="00566DBB" w:rsidRDefault="00566DBB" w:rsidP="00B809E4">
      <w:pPr>
        <w:pStyle w:val="a5"/>
        <w:numPr>
          <w:ilvl w:val="0"/>
          <w:numId w:val="1"/>
        </w:numPr>
        <w:jc w:val="both"/>
        <w:rPr>
          <w:rFonts w:ascii="Tahoma" w:eastAsia="Times New Roman" w:hAnsi="Tahoma" w:cs="Tahoma"/>
          <w:b/>
          <w:bCs/>
          <w:lang w:eastAsia="el-GR"/>
        </w:rPr>
      </w:pPr>
      <w:r w:rsidRPr="00566DBB">
        <w:rPr>
          <w:rFonts w:ascii="Tahoma" w:eastAsia="Times New Roman" w:hAnsi="Tahoma" w:cs="Tahoma"/>
          <w:b/>
          <w:bCs/>
          <w:lang w:eastAsia="el-GR"/>
        </w:rPr>
        <w:t>Δημιουργία Στρατηγικού Επιχειρη</w:t>
      </w:r>
      <w:r w:rsidR="007E5481">
        <w:rPr>
          <w:rFonts w:ascii="Tahoma" w:eastAsia="Times New Roman" w:hAnsi="Tahoma" w:cs="Tahoma"/>
          <w:b/>
          <w:bCs/>
          <w:lang w:eastAsia="el-GR"/>
        </w:rPr>
        <w:t>σιακού</w:t>
      </w:r>
      <w:r w:rsidRPr="00566DBB">
        <w:rPr>
          <w:rFonts w:ascii="Tahoma" w:eastAsia="Times New Roman" w:hAnsi="Tahoma" w:cs="Tahoma"/>
          <w:b/>
          <w:bCs/>
          <w:lang w:eastAsia="el-GR"/>
        </w:rPr>
        <w:t xml:space="preserve"> Σχεδίου (Οδικού Χάρτη)</w:t>
      </w:r>
      <w:r w:rsidR="007E5481">
        <w:rPr>
          <w:rFonts w:ascii="Tahoma" w:eastAsia="Times New Roman" w:hAnsi="Tahoma" w:cs="Tahoma"/>
          <w:b/>
          <w:bCs/>
          <w:lang w:eastAsia="el-GR"/>
        </w:rPr>
        <w:t xml:space="preserve"> </w:t>
      </w:r>
      <w:r w:rsidR="008A3394">
        <w:rPr>
          <w:rFonts w:ascii="Tahoma" w:eastAsia="Times New Roman" w:hAnsi="Tahoma" w:cs="Tahoma"/>
          <w:b/>
          <w:bCs/>
          <w:lang w:eastAsia="el-GR"/>
        </w:rPr>
        <w:t xml:space="preserve">Εκμετάλλευσης </w:t>
      </w:r>
      <w:r w:rsidR="004B37C3">
        <w:rPr>
          <w:rFonts w:ascii="Tahoma" w:eastAsia="Times New Roman" w:hAnsi="Tahoma" w:cs="Tahoma"/>
          <w:b/>
          <w:bCs/>
          <w:lang w:eastAsia="el-GR"/>
        </w:rPr>
        <w:t>Υδρογονανθράκων στην Τ</w:t>
      </w:r>
      <w:r w:rsidR="007E5481" w:rsidRPr="00990828">
        <w:rPr>
          <w:rFonts w:ascii="Tahoma" w:eastAsia="Times New Roman" w:hAnsi="Tahoma" w:cs="Tahoma"/>
          <w:b/>
          <w:bCs/>
          <w:lang w:eastAsia="el-GR"/>
        </w:rPr>
        <w:t>οπική Οικονομία</w:t>
      </w:r>
      <w:r w:rsidR="00990828" w:rsidRPr="00990828">
        <w:rPr>
          <w:rFonts w:ascii="Tahoma" w:eastAsia="Times New Roman" w:hAnsi="Tahoma" w:cs="Tahoma"/>
          <w:b/>
          <w:bCs/>
          <w:lang w:eastAsia="el-GR"/>
        </w:rPr>
        <w:t xml:space="preserve"> της Κρήτης</w:t>
      </w:r>
      <w:r w:rsidR="00990828">
        <w:rPr>
          <w:rFonts w:ascii="Tahoma" w:eastAsia="Times New Roman" w:hAnsi="Tahoma" w:cs="Tahoma"/>
          <w:lang w:eastAsia="el-GR"/>
        </w:rPr>
        <w:t xml:space="preserve">: Η </w:t>
      </w:r>
      <w:r w:rsidR="00B809E4">
        <w:rPr>
          <w:rFonts w:ascii="Tahoma" w:eastAsia="Times New Roman" w:hAnsi="Tahoma" w:cs="Tahoma"/>
          <w:lang w:eastAsia="el-GR"/>
        </w:rPr>
        <w:t xml:space="preserve">διεθνής </w:t>
      </w:r>
      <w:r w:rsidR="00990828">
        <w:rPr>
          <w:rFonts w:ascii="Tahoma" w:eastAsia="Times New Roman" w:hAnsi="Tahoma" w:cs="Tahoma"/>
          <w:lang w:eastAsia="el-GR"/>
        </w:rPr>
        <w:t xml:space="preserve">κοινοπραξία επενδυτών στους Υδρογονάνθρακες του νησιού αποτελούν εν δυνάμει στρατηγικό εταίρο της τοπικής Επιχειρηματικότητας, καθώς σε περίπτωση επιτυχίας των ερευνών θα ενεργοποιηθούν </w:t>
      </w:r>
      <w:r w:rsidR="00B809E4">
        <w:rPr>
          <w:rFonts w:ascii="Tahoma" w:eastAsia="Times New Roman" w:hAnsi="Tahoma" w:cs="Tahoma"/>
          <w:lang w:eastAsia="el-GR"/>
        </w:rPr>
        <w:t xml:space="preserve">πολυάριθμες και </w:t>
      </w:r>
      <w:r w:rsidR="00990828">
        <w:rPr>
          <w:rFonts w:ascii="Tahoma" w:eastAsia="Times New Roman" w:hAnsi="Tahoma" w:cs="Tahoma"/>
          <w:lang w:eastAsia="el-GR"/>
        </w:rPr>
        <w:t>σημαντικ</w:t>
      </w:r>
      <w:r w:rsidR="00B809E4">
        <w:rPr>
          <w:rFonts w:ascii="Tahoma" w:eastAsia="Times New Roman" w:hAnsi="Tahoma" w:cs="Tahoma"/>
          <w:lang w:eastAsia="el-GR"/>
        </w:rPr>
        <w:t>ής οικονομικής αξίας</w:t>
      </w:r>
      <w:r w:rsidR="00990828">
        <w:rPr>
          <w:rFonts w:ascii="Tahoma" w:eastAsia="Times New Roman" w:hAnsi="Tahoma" w:cs="Tahoma"/>
          <w:lang w:eastAsia="el-GR"/>
        </w:rPr>
        <w:t xml:space="preserve"> συνέργειες (π.χ. αγορά τροφίμων, εστίασης, φιλοξενίας, ακινήτων, κατασκευών, </w:t>
      </w:r>
      <w:r w:rsidR="00B809E4">
        <w:rPr>
          <w:rFonts w:ascii="Tahoma" w:eastAsia="Times New Roman" w:hAnsi="Tahoma" w:cs="Tahoma"/>
          <w:lang w:eastAsia="el-GR"/>
        </w:rPr>
        <w:t xml:space="preserve">τεχνικής </w:t>
      </w:r>
      <w:r w:rsidR="00B809E4">
        <w:rPr>
          <w:rFonts w:ascii="Tahoma" w:eastAsia="Times New Roman" w:hAnsi="Tahoma" w:cs="Tahoma"/>
          <w:lang w:eastAsia="el-GR"/>
        </w:rPr>
        <w:lastRenderedPageBreak/>
        <w:t xml:space="preserve">υποστήριξης, </w:t>
      </w:r>
      <w:r w:rsidR="00990828">
        <w:rPr>
          <w:rFonts w:ascii="Tahoma" w:eastAsia="Times New Roman" w:hAnsi="Tahoma" w:cs="Tahoma"/>
          <w:lang w:eastAsia="el-GR"/>
        </w:rPr>
        <w:t xml:space="preserve">εφοδιαστικής αλυσίδας, υπηρεσιών). Τα Επιμελητήρια της Κρήτης, </w:t>
      </w:r>
      <w:r w:rsidR="005408C4">
        <w:rPr>
          <w:rFonts w:ascii="Tahoma" w:eastAsia="Times New Roman" w:hAnsi="Tahoma" w:cs="Tahoma"/>
          <w:lang w:eastAsia="el-GR"/>
        </w:rPr>
        <w:t>συνδυάζοντας</w:t>
      </w:r>
      <w:r w:rsidR="00990828">
        <w:rPr>
          <w:rFonts w:ascii="Tahoma" w:eastAsia="Times New Roman" w:hAnsi="Tahoma" w:cs="Tahoma"/>
          <w:lang w:eastAsia="el-GR"/>
        </w:rPr>
        <w:t xml:space="preserve"> τον </w:t>
      </w:r>
      <w:r w:rsidR="002A00F6">
        <w:rPr>
          <w:rFonts w:ascii="Tahoma" w:eastAsia="Times New Roman" w:hAnsi="Tahoma" w:cs="Tahoma"/>
          <w:lang w:eastAsia="el-GR"/>
        </w:rPr>
        <w:t xml:space="preserve">δημόσιο </w:t>
      </w:r>
      <w:r w:rsidR="005408C4">
        <w:rPr>
          <w:rFonts w:ascii="Tahoma" w:eastAsia="Times New Roman" w:hAnsi="Tahoma" w:cs="Tahoma"/>
          <w:lang w:eastAsia="el-GR"/>
        </w:rPr>
        <w:t xml:space="preserve">(Ν.Π.Δ.Δ.) και συμμετοχικό </w:t>
      </w:r>
      <w:r w:rsidR="00990828">
        <w:rPr>
          <w:rFonts w:ascii="Tahoma" w:eastAsia="Times New Roman" w:hAnsi="Tahoma" w:cs="Tahoma"/>
          <w:lang w:eastAsia="el-GR"/>
        </w:rPr>
        <w:t xml:space="preserve">θεσμικό τους ρόλο, διαθέτουν την </w:t>
      </w:r>
      <w:r w:rsidR="00274FE6">
        <w:rPr>
          <w:rFonts w:ascii="Tahoma" w:eastAsia="Times New Roman" w:hAnsi="Tahoma" w:cs="Tahoma"/>
          <w:lang w:eastAsia="el-GR"/>
        </w:rPr>
        <w:t xml:space="preserve">αναγκαία </w:t>
      </w:r>
      <w:r w:rsidR="00990828">
        <w:rPr>
          <w:rFonts w:ascii="Tahoma" w:eastAsia="Times New Roman" w:hAnsi="Tahoma" w:cs="Tahoma"/>
          <w:lang w:eastAsia="el-GR"/>
        </w:rPr>
        <w:t xml:space="preserve">αξιοπιστία και </w:t>
      </w:r>
      <w:r w:rsidR="005408C4">
        <w:rPr>
          <w:rFonts w:ascii="Tahoma" w:eastAsia="Times New Roman" w:hAnsi="Tahoma" w:cs="Tahoma"/>
          <w:lang w:eastAsia="el-GR"/>
        </w:rPr>
        <w:t>αρμοδιότητ</w:t>
      </w:r>
      <w:r w:rsidR="007E6FBE">
        <w:rPr>
          <w:rFonts w:ascii="Tahoma" w:eastAsia="Times New Roman" w:hAnsi="Tahoma" w:cs="Tahoma"/>
          <w:lang w:eastAsia="el-GR"/>
        </w:rPr>
        <w:t>ες</w:t>
      </w:r>
      <w:r w:rsidR="00783FE4">
        <w:rPr>
          <w:rFonts w:ascii="Tahoma" w:eastAsia="Times New Roman" w:hAnsi="Tahoma" w:cs="Tahoma"/>
          <w:lang w:eastAsia="el-GR"/>
        </w:rPr>
        <w:t>,</w:t>
      </w:r>
      <w:r w:rsidR="00274FE6">
        <w:rPr>
          <w:rFonts w:ascii="Tahoma" w:eastAsia="Times New Roman" w:hAnsi="Tahoma" w:cs="Tahoma"/>
          <w:lang w:eastAsia="el-GR"/>
        </w:rPr>
        <w:t xml:space="preserve"> ώστε</w:t>
      </w:r>
      <w:r w:rsidR="005408C4">
        <w:rPr>
          <w:rFonts w:ascii="Tahoma" w:eastAsia="Times New Roman" w:hAnsi="Tahoma" w:cs="Tahoma"/>
          <w:lang w:eastAsia="el-GR"/>
        </w:rPr>
        <w:t xml:space="preserve"> </w:t>
      </w:r>
      <w:r w:rsidR="00990828">
        <w:rPr>
          <w:rFonts w:ascii="Tahoma" w:eastAsia="Times New Roman" w:hAnsi="Tahoma" w:cs="Tahoma"/>
          <w:lang w:eastAsia="el-GR"/>
        </w:rPr>
        <w:t xml:space="preserve">να </w:t>
      </w:r>
      <w:r w:rsidR="005408C4">
        <w:rPr>
          <w:rFonts w:ascii="Tahoma" w:eastAsia="Times New Roman" w:hAnsi="Tahoma" w:cs="Tahoma"/>
          <w:lang w:eastAsia="el-GR"/>
        </w:rPr>
        <w:t xml:space="preserve">εγγυηθούν τη δίκαιη και ισόρροπη επιχειρηματική συνεργασία </w:t>
      </w:r>
      <w:r w:rsidR="00165F54">
        <w:rPr>
          <w:rFonts w:ascii="Tahoma" w:eastAsia="Times New Roman" w:hAnsi="Tahoma" w:cs="Tahoma"/>
          <w:lang w:eastAsia="el-GR"/>
        </w:rPr>
        <w:t xml:space="preserve">- </w:t>
      </w:r>
      <w:r w:rsidR="005408C4">
        <w:rPr>
          <w:rFonts w:ascii="Tahoma" w:eastAsia="Times New Roman" w:hAnsi="Tahoma" w:cs="Tahoma"/>
          <w:lang w:eastAsia="el-GR"/>
        </w:rPr>
        <w:t>μέσω τη</w:t>
      </w:r>
      <w:r w:rsidR="001B7038">
        <w:rPr>
          <w:rFonts w:ascii="Tahoma" w:eastAsia="Times New Roman" w:hAnsi="Tahoma" w:cs="Tahoma"/>
          <w:lang w:eastAsia="el-GR"/>
        </w:rPr>
        <w:t>ς</w:t>
      </w:r>
      <w:r w:rsidR="005408C4">
        <w:rPr>
          <w:rFonts w:ascii="Tahoma" w:eastAsia="Times New Roman" w:hAnsi="Tahoma" w:cs="Tahoma"/>
          <w:lang w:eastAsia="el-GR"/>
        </w:rPr>
        <w:t xml:space="preserve"> </w:t>
      </w:r>
      <w:r w:rsidR="00165F54">
        <w:rPr>
          <w:rFonts w:ascii="Tahoma" w:eastAsia="Times New Roman" w:hAnsi="Tahoma" w:cs="Tahoma"/>
          <w:lang w:eastAsia="el-GR"/>
        </w:rPr>
        <w:t xml:space="preserve">υπογραφής </w:t>
      </w:r>
      <w:r w:rsidR="005408C4">
        <w:rPr>
          <w:rFonts w:ascii="Tahoma" w:eastAsia="Times New Roman" w:hAnsi="Tahoma" w:cs="Tahoma"/>
          <w:lang w:eastAsia="el-GR"/>
        </w:rPr>
        <w:t>Μνημονίου Συνεργασίας με τη διεθνή κοινοπραξία επενδυτών</w:t>
      </w:r>
      <w:r w:rsidR="00165F54">
        <w:rPr>
          <w:rFonts w:ascii="Tahoma" w:eastAsia="Times New Roman" w:hAnsi="Tahoma" w:cs="Tahoma"/>
          <w:lang w:eastAsia="el-GR"/>
        </w:rPr>
        <w:t>,</w:t>
      </w:r>
      <w:r w:rsidR="00274FE6">
        <w:rPr>
          <w:rFonts w:ascii="Tahoma" w:eastAsia="Times New Roman" w:hAnsi="Tahoma" w:cs="Tahoma"/>
          <w:lang w:eastAsia="el-GR"/>
        </w:rPr>
        <w:t xml:space="preserve"> στο οποίο θα περιγράφεται το στρατηγικό επιχειρησιακό σχέδιο (οδικός χάρτης) </w:t>
      </w:r>
      <w:r w:rsidR="003F2DF2">
        <w:rPr>
          <w:rFonts w:ascii="Tahoma" w:eastAsia="Times New Roman" w:hAnsi="Tahoma" w:cs="Tahoma"/>
          <w:lang w:eastAsia="el-GR"/>
        </w:rPr>
        <w:t xml:space="preserve">με </w:t>
      </w:r>
      <w:r w:rsidR="00165F54">
        <w:rPr>
          <w:rFonts w:ascii="Tahoma" w:eastAsia="Times New Roman" w:hAnsi="Tahoma" w:cs="Tahoma"/>
          <w:lang w:eastAsia="el-GR"/>
        </w:rPr>
        <w:t xml:space="preserve">ταυτόχρονη </w:t>
      </w:r>
      <w:r w:rsidR="003F2DF2">
        <w:rPr>
          <w:rFonts w:ascii="Tahoma" w:eastAsia="Times New Roman" w:hAnsi="Tahoma" w:cs="Tahoma"/>
          <w:lang w:eastAsia="el-GR"/>
        </w:rPr>
        <w:t>καταγραφή της</w:t>
      </w:r>
      <w:r w:rsidR="006078E0">
        <w:rPr>
          <w:rFonts w:ascii="Tahoma" w:eastAsia="Times New Roman" w:hAnsi="Tahoma" w:cs="Tahoma"/>
          <w:lang w:eastAsia="el-GR"/>
        </w:rPr>
        <w:t xml:space="preserve"> κλιμάκωση</w:t>
      </w:r>
      <w:r w:rsidR="003F2DF2">
        <w:rPr>
          <w:rFonts w:ascii="Tahoma" w:eastAsia="Times New Roman" w:hAnsi="Tahoma" w:cs="Tahoma"/>
          <w:lang w:eastAsia="el-GR"/>
        </w:rPr>
        <w:t>ς</w:t>
      </w:r>
      <w:r w:rsidR="006078E0">
        <w:rPr>
          <w:rFonts w:ascii="Tahoma" w:eastAsia="Times New Roman" w:hAnsi="Tahoma" w:cs="Tahoma"/>
          <w:lang w:eastAsia="el-GR"/>
        </w:rPr>
        <w:t xml:space="preserve"> των </w:t>
      </w:r>
      <w:r w:rsidR="00783FE4">
        <w:rPr>
          <w:rFonts w:ascii="Tahoma" w:eastAsia="Times New Roman" w:hAnsi="Tahoma" w:cs="Tahoma"/>
          <w:lang w:eastAsia="el-GR"/>
        </w:rPr>
        <w:t>βασικ</w:t>
      </w:r>
      <w:r w:rsidR="006078E0">
        <w:rPr>
          <w:rFonts w:ascii="Tahoma" w:eastAsia="Times New Roman" w:hAnsi="Tahoma" w:cs="Tahoma"/>
          <w:lang w:eastAsia="el-GR"/>
        </w:rPr>
        <w:t>ών</w:t>
      </w:r>
      <w:r w:rsidR="00783FE4">
        <w:rPr>
          <w:rFonts w:ascii="Tahoma" w:eastAsia="Times New Roman" w:hAnsi="Tahoma" w:cs="Tahoma"/>
          <w:lang w:eastAsia="el-GR"/>
        </w:rPr>
        <w:t xml:space="preserve"> αν</w:t>
      </w:r>
      <w:r w:rsidR="006078E0">
        <w:rPr>
          <w:rFonts w:ascii="Tahoma" w:eastAsia="Times New Roman" w:hAnsi="Tahoma" w:cs="Tahoma"/>
          <w:lang w:eastAsia="el-GR"/>
        </w:rPr>
        <w:t xml:space="preserve">αγκών </w:t>
      </w:r>
      <w:r w:rsidR="00165F54">
        <w:rPr>
          <w:rFonts w:ascii="Tahoma" w:eastAsia="Times New Roman" w:hAnsi="Tahoma" w:cs="Tahoma"/>
          <w:lang w:eastAsia="el-GR"/>
        </w:rPr>
        <w:t xml:space="preserve">υποστηρικτικών συμπράξεων </w:t>
      </w:r>
      <w:r w:rsidR="00F93B9D">
        <w:rPr>
          <w:rFonts w:ascii="Tahoma" w:eastAsia="Times New Roman" w:hAnsi="Tahoma" w:cs="Tahoma"/>
          <w:lang w:eastAsia="el-GR"/>
        </w:rPr>
        <w:t>και</w:t>
      </w:r>
      <w:r w:rsidR="003F2DF2">
        <w:rPr>
          <w:rFonts w:ascii="Tahoma" w:eastAsia="Times New Roman" w:hAnsi="Tahoma" w:cs="Tahoma"/>
          <w:lang w:eastAsia="el-GR"/>
        </w:rPr>
        <w:t xml:space="preserve"> στόχο </w:t>
      </w:r>
      <w:r w:rsidR="00783FE4">
        <w:rPr>
          <w:rFonts w:ascii="Tahoma" w:eastAsia="Times New Roman" w:hAnsi="Tahoma" w:cs="Tahoma"/>
          <w:lang w:eastAsia="el-GR"/>
        </w:rPr>
        <w:t>τη</w:t>
      </w:r>
      <w:r w:rsidR="006078E0">
        <w:rPr>
          <w:rFonts w:ascii="Tahoma" w:eastAsia="Times New Roman" w:hAnsi="Tahoma" w:cs="Tahoma"/>
          <w:lang w:eastAsia="el-GR"/>
        </w:rPr>
        <w:t>ν</w:t>
      </w:r>
      <w:r w:rsidR="00274FE6">
        <w:rPr>
          <w:rFonts w:ascii="Tahoma" w:eastAsia="Times New Roman" w:hAnsi="Tahoma" w:cs="Tahoma"/>
          <w:lang w:eastAsia="el-GR"/>
        </w:rPr>
        <w:t xml:space="preserve"> ενεργ</w:t>
      </w:r>
      <w:r w:rsidR="006078E0">
        <w:rPr>
          <w:rFonts w:ascii="Tahoma" w:eastAsia="Times New Roman" w:hAnsi="Tahoma" w:cs="Tahoma"/>
          <w:lang w:eastAsia="el-GR"/>
        </w:rPr>
        <w:t>ό</w:t>
      </w:r>
      <w:r w:rsidR="00274FE6">
        <w:rPr>
          <w:rFonts w:ascii="Tahoma" w:eastAsia="Times New Roman" w:hAnsi="Tahoma" w:cs="Tahoma"/>
          <w:lang w:eastAsia="el-GR"/>
        </w:rPr>
        <w:t xml:space="preserve"> συμμετοχή</w:t>
      </w:r>
      <w:r w:rsidR="003F2DF2">
        <w:rPr>
          <w:rFonts w:ascii="Tahoma" w:eastAsia="Times New Roman" w:hAnsi="Tahoma" w:cs="Tahoma"/>
          <w:lang w:eastAsia="el-GR"/>
        </w:rPr>
        <w:t>/ προετοιμασία</w:t>
      </w:r>
      <w:r w:rsidR="006078E0">
        <w:rPr>
          <w:rFonts w:ascii="Tahoma" w:eastAsia="Times New Roman" w:hAnsi="Tahoma" w:cs="Tahoma"/>
          <w:lang w:eastAsia="el-GR"/>
        </w:rPr>
        <w:t xml:space="preserve"> </w:t>
      </w:r>
      <w:r w:rsidR="00274FE6">
        <w:rPr>
          <w:rFonts w:ascii="Tahoma" w:eastAsia="Times New Roman" w:hAnsi="Tahoma" w:cs="Tahoma"/>
          <w:lang w:eastAsia="el-GR"/>
        </w:rPr>
        <w:t>της τοπικής Οικονομίας, ανάλογα με την εξέλιξη των ερευνών και την πρόοδο του έργου</w:t>
      </w:r>
      <w:r w:rsidR="005408C4">
        <w:rPr>
          <w:rFonts w:ascii="Tahoma" w:eastAsia="Times New Roman" w:hAnsi="Tahoma" w:cs="Tahoma"/>
          <w:lang w:eastAsia="el-GR"/>
        </w:rPr>
        <w:t>.</w:t>
      </w:r>
      <w:r w:rsidR="004B0BAF">
        <w:rPr>
          <w:rFonts w:ascii="Tahoma" w:eastAsia="Times New Roman" w:hAnsi="Tahoma" w:cs="Tahoma"/>
          <w:lang w:eastAsia="el-GR"/>
        </w:rPr>
        <w:t xml:space="preserve"> Ιδιαίτερη μέριμνα και έγκαιρος σχεδιασμός απαιτείται</w:t>
      </w:r>
      <w:r w:rsidR="0034293B">
        <w:rPr>
          <w:rFonts w:ascii="Tahoma" w:eastAsia="Times New Roman" w:hAnsi="Tahoma" w:cs="Tahoma"/>
          <w:lang w:eastAsia="el-GR"/>
        </w:rPr>
        <w:t xml:space="preserve"> για την ενίσχυση της </w:t>
      </w:r>
      <w:r w:rsidR="004B0BAF">
        <w:rPr>
          <w:rFonts w:ascii="Tahoma" w:eastAsia="Times New Roman" w:hAnsi="Tahoma" w:cs="Tahoma"/>
          <w:lang w:eastAsia="el-GR"/>
        </w:rPr>
        <w:t>ήδη ελλειμματική</w:t>
      </w:r>
      <w:r w:rsidR="0034293B">
        <w:rPr>
          <w:rFonts w:ascii="Tahoma" w:eastAsia="Times New Roman" w:hAnsi="Tahoma" w:cs="Tahoma"/>
          <w:lang w:eastAsia="el-GR"/>
        </w:rPr>
        <w:t>ς</w:t>
      </w:r>
      <w:r w:rsidR="004B0BAF">
        <w:rPr>
          <w:rFonts w:ascii="Tahoma" w:eastAsia="Times New Roman" w:hAnsi="Tahoma" w:cs="Tahoma"/>
          <w:lang w:eastAsia="el-GR"/>
        </w:rPr>
        <w:t xml:space="preserve"> αγορά</w:t>
      </w:r>
      <w:r w:rsidR="0034293B">
        <w:rPr>
          <w:rFonts w:ascii="Tahoma" w:eastAsia="Times New Roman" w:hAnsi="Tahoma" w:cs="Tahoma"/>
          <w:lang w:eastAsia="el-GR"/>
        </w:rPr>
        <w:t>ς</w:t>
      </w:r>
      <w:r w:rsidR="004B0BAF">
        <w:rPr>
          <w:rFonts w:ascii="Tahoma" w:eastAsia="Times New Roman" w:hAnsi="Tahoma" w:cs="Tahoma"/>
          <w:lang w:eastAsia="el-GR"/>
        </w:rPr>
        <w:t xml:space="preserve"> Απασχόλησης του νησιού. </w:t>
      </w:r>
    </w:p>
    <w:p w:rsidR="00AC58EA" w:rsidRDefault="00566DBB" w:rsidP="00705F41">
      <w:pPr>
        <w:pStyle w:val="a5"/>
        <w:numPr>
          <w:ilvl w:val="0"/>
          <w:numId w:val="1"/>
        </w:numPr>
        <w:shd w:val="clear" w:color="auto" w:fill="FFFFFF"/>
        <w:spacing w:after="0" w:line="276" w:lineRule="auto"/>
        <w:jc w:val="both"/>
        <w:rPr>
          <w:rFonts w:ascii="Tahoma" w:eastAsia="Times New Roman" w:hAnsi="Tahoma" w:cs="Tahoma"/>
          <w:b/>
          <w:bCs/>
          <w:lang w:eastAsia="el-GR"/>
        </w:rPr>
      </w:pPr>
      <w:r>
        <w:rPr>
          <w:rFonts w:ascii="Tahoma" w:eastAsia="Times New Roman" w:hAnsi="Tahoma" w:cs="Tahoma"/>
          <w:b/>
          <w:bCs/>
          <w:lang w:eastAsia="el-GR"/>
        </w:rPr>
        <w:t xml:space="preserve">Δίαυλος </w:t>
      </w:r>
      <w:r w:rsidR="00AC58EA">
        <w:rPr>
          <w:rFonts w:ascii="Tahoma" w:eastAsia="Times New Roman" w:hAnsi="Tahoma" w:cs="Tahoma"/>
          <w:b/>
          <w:bCs/>
          <w:lang w:eastAsia="el-GR"/>
        </w:rPr>
        <w:t>Ενημ</w:t>
      </w:r>
      <w:r>
        <w:rPr>
          <w:rFonts w:ascii="Tahoma" w:eastAsia="Times New Roman" w:hAnsi="Tahoma" w:cs="Tahoma"/>
          <w:b/>
          <w:bCs/>
          <w:lang w:eastAsia="el-GR"/>
        </w:rPr>
        <w:t xml:space="preserve">έρωσης &amp; Εκπαίδευσης: </w:t>
      </w:r>
      <w:r w:rsidR="003F2DF2">
        <w:rPr>
          <w:rFonts w:ascii="Tahoma" w:eastAsia="Times New Roman" w:hAnsi="Tahoma" w:cs="Tahoma"/>
          <w:lang w:eastAsia="el-GR"/>
        </w:rPr>
        <w:t xml:space="preserve">Σε μια τόσο κομβική επένδυση για το Αναπτυξιακό Μέλλον της Κρήτης είναι σημαντικό να δημιουργηθεί ανοιχτός και αξιόπιστος δίαυλος ενημέρωσης για την εξέλιξη των ερευνών και την πρόοδο του έργου μεταξύ της Ελληνικής Πολιτείας, της επενδυτικής κοινοπραξίας και των Επιμελητηρίων του νησιού. </w:t>
      </w:r>
      <w:r w:rsidR="00481151">
        <w:rPr>
          <w:rFonts w:ascii="Tahoma" w:eastAsia="Times New Roman" w:hAnsi="Tahoma" w:cs="Tahoma"/>
          <w:lang w:eastAsia="el-GR"/>
        </w:rPr>
        <w:t>Παράλληλα, α</w:t>
      </w:r>
      <w:r w:rsidR="003F2DF2">
        <w:rPr>
          <w:rFonts w:ascii="Tahoma" w:eastAsia="Times New Roman" w:hAnsi="Tahoma" w:cs="Tahoma"/>
          <w:lang w:eastAsia="el-GR"/>
        </w:rPr>
        <w:t xml:space="preserve">ποτελεί </w:t>
      </w:r>
      <w:r w:rsidR="00481151">
        <w:rPr>
          <w:rFonts w:ascii="Tahoma" w:eastAsia="Times New Roman" w:hAnsi="Tahoma" w:cs="Tahoma"/>
          <w:lang w:eastAsia="el-GR"/>
        </w:rPr>
        <w:t xml:space="preserve">κοινή και αυτονόητη υποχρέωση η </w:t>
      </w:r>
      <w:r w:rsidR="00CF65D7">
        <w:rPr>
          <w:rFonts w:ascii="Tahoma" w:eastAsia="Times New Roman" w:hAnsi="Tahoma" w:cs="Tahoma"/>
          <w:lang w:eastAsia="el-GR"/>
        </w:rPr>
        <w:t>άμεση ενεργοποίηση</w:t>
      </w:r>
      <w:r w:rsidR="00481151">
        <w:rPr>
          <w:rFonts w:ascii="Tahoma" w:eastAsia="Times New Roman" w:hAnsi="Tahoma" w:cs="Tahoma"/>
          <w:lang w:eastAsia="el-GR"/>
        </w:rPr>
        <w:t xml:space="preserve"> ολοκληρωμένου κύκλου </w:t>
      </w:r>
      <w:r w:rsidR="00551AB5">
        <w:rPr>
          <w:rFonts w:ascii="Tahoma" w:eastAsia="Times New Roman" w:hAnsi="Tahoma" w:cs="Tahoma"/>
          <w:lang w:eastAsia="el-GR"/>
        </w:rPr>
        <w:t xml:space="preserve">στοχευμένων </w:t>
      </w:r>
      <w:r w:rsidR="00481151">
        <w:rPr>
          <w:rFonts w:ascii="Tahoma" w:eastAsia="Times New Roman" w:hAnsi="Tahoma" w:cs="Tahoma"/>
          <w:lang w:eastAsia="el-GR"/>
        </w:rPr>
        <w:t xml:space="preserve">ενημερωτικών και εκπαιδευτικών </w:t>
      </w:r>
      <w:r w:rsidR="00CF65D7">
        <w:rPr>
          <w:rFonts w:ascii="Tahoma" w:eastAsia="Times New Roman" w:hAnsi="Tahoma" w:cs="Tahoma"/>
          <w:lang w:eastAsia="el-GR"/>
        </w:rPr>
        <w:t>δράσεων</w:t>
      </w:r>
      <w:r w:rsidR="00481151">
        <w:rPr>
          <w:rFonts w:ascii="Tahoma" w:eastAsia="Times New Roman" w:hAnsi="Tahoma" w:cs="Tahoma"/>
          <w:lang w:eastAsia="el-GR"/>
        </w:rPr>
        <w:t xml:space="preserve"> - ανάλογα με τις εξελίξεις των ερευνών και της επένδυσης </w:t>
      </w:r>
      <w:r w:rsidR="00CF65D7">
        <w:rPr>
          <w:rFonts w:ascii="Tahoma" w:eastAsia="Times New Roman" w:hAnsi="Tahoma" w:cs="Tahoma"/>
          <w:lang w:eastAsia="el-GR"/>
        </w:rPr>
        <w:t>–</w:t>
      </w:r>
      <w:r w:rsidR="00481151">
        <w:rPr>
          <w:rFonts w:ascii="Tahoma" w:eastAsia="Times New Roman" w:hAnsi="Tahoma" w:cs="Tahoma"/>
          <w:lang w:eastAsia="el-GR"/>
        </w:rPr>
        <w:t xml:space="preserve"> </w:t>
      </w:r>
      <w:r w:rsidR="00CF65D7">
        <w:rPr>
          <w:rFonts w:ascii="Tahoma" w:eastAsia="Times New Roman" w:hAnsi="Tahoma" w:cs="Tahoma"/>
          <w:lang w:eastAsia="el-GR"/>
        </w:rPr>
        <w:t>με τελικό αποδέκτη το σύνολο της επιχειρηματικής κοινότητας της Κρήτης και φυσικά της ίδιας της Κοινωνίας.</w:t>
      </w:r>
    </w:p>
    <w:p w:rsidR="00D61311" w:rsidRDefault="00EB2E67" w:rsidP="00705F41">
      <w:pPr>
        <w:pStyle w:val="a5"/>
        <w:numPr>
          <w:ilvl w:val="0"/>
          <w:numId w:val="1"/>
        </w:numPr>
        <w:shd w:val="clear" w:color="auto" w:fill="FFFFFF"/>
        <w:spacing w:after="0" w:line="276" w:lineRule="auto"/>
        <w:jc w:val="both"/>
        <w:rPr>
          <w:rFonts w:ascii="Tahoma" w:eastAsia="Times New Roman" w:hAnsi="Tahoma" w:cs="Tahoma"/>
          <w:b/>
          <w:bCs/>
          <w:lang w:eastAsia="el-GR"/>
        </w:rPr>
      </w:pPr>
      <w:r>
        <w:rPr>
          <w:rFonts w:ascii="Tahoma" w:eastAsia="Times New Roman" w:hAnsi="Tahoma" w:cs="Tahoma"/>
          <w:b/>
          <w:bCs/>
          <w:lang w:eastAsia="el-GR"/>
        </w:rPr>
        <w:t>Αειφόρος Ανάπτυξη της Ενεργειακής Επένδυσης</w:t>
      </w:r>
      <w:r w:rsidR="00F50DF8">
        <w:rPr>
          <w:rFonts w:ascii="Tahoma" w:eastAsia="Times New Roman" w:hAnsi="Tahoma" w:cs="Tahoma"/>
          <w:b/>
          <w:bCs/>
          <w:lang w:eastAsia="el-GR"/>
        </w:rPr>
        <w:t xml:space="preserve">: </w:t>
      </w:r>
      <w:r w:rsidR="00772896">
        <w:rPr>
          <w:rFonts w:ascii="Tahoma" w:eastAsia="Times New Roman" w:hAnsi="Tahoma" w:cs="Tahoma"/>
          <w:lang w:eastAsia="el-GR"/>
        </w:rPr>
        <w:t xml:space="preserve">Κρίσιμη προϋπόθεση για τη βιωσιμότητα της στρατηγικής επένδυσης οφείλει να είναι η μέγιστη </w:t>
      </w:r>
      <w:r w:rsidR="00A8590F">
        <w:rPr>
          <w:rFonts w:ascii="Tahoma" w:eastAsia="Times New Roman" w:hAnsi="Tahoma" w:cs="Tahoma"/>
          <w:lang w:eastAsia="el-GR"/>
        </w:rPr>
        <w:t xml:space="preserve">δυνατή </w:t>
      </w:r>
      <w:r w:rsidR="00772896">
        <w:rPr>
          <w:rFonts w:ascii="Tahoma" w:eastAsia="Times New Roman" w:hAnsi="Tahoma" w:cs="Tahoma"/>
          <w:lang w:eastAsia="el-GR"/>
        </w:rPr>
        <w:t>προστασία του περιβαλλοντικού πλούτου του οικοσυστήματος της Κρήτης, το οποίο ήδη δέχεται σημαντική πίεση από τη δυναμική τουριστική ανάπτυξη, ειδικά σε παράκτιες ζώνες</w:t>
      </w:r>
      <w:r w:rsidR="007A4DFD">
        <w:rPr>
          <w:rFonts w:ascii="Tahoma" w:eastAsia="Times New Roman" w:hAnsi="Tahoma" w:cs="Tahoma"/>
          <w:lang w:eastAsia="el-GR"/>
        </w:rPr>
        <w:t xml:space="preserve"> του</w:t>
      </w:r>
      <w:r w:rsidR="00772896">
        <w:rPr>
          <w:rFonts w:ascii="Tahoma" w:eastAsia="Times New Roman" w:hAnsi="Tahoma" w:cs="Tahoma"/>
          <w:lang w:eastAsia="el-GR"/>
        </w:rPr>
        <w:t xml:space="preserve">. Τα Επιμελητήρια της Κρήτης </w:t>
      </w:r>
      <w:r w:rsidR="00A8590F">
        <w:rPr>
          <w:rFonts w:ascii="Tahoma" w:eastAsia="Times New Roman" w:hAnsi="Tahoma" w:cs="Tahoma"/>
          <w:lang w:eastAsia="el-GR"/>
        </w:rPr>
        <w:t>επι</w:t>
      </w:r>
      <w:r w:rsidR="007A4DFD">
        <w:rPr>
          <w:rFonts w:ascii="Tahoma" w:eastAsia="Times New Roman" w:hAnsi="Tahoma" w:cs="Tahoma"/>
          <w:lang w:eastAsia="el-GR"/>
        </w:rPr>
        <w:t xml:space="preserve">διώκουν </w:t>
      </w:r>
      <w:r w:rsidR="00A8590F">
        <w:rPr>
          <w:rFonts w:ascii="Tahoma" w:eastAsia="Times New Roman" w:hAnsi="Tahoma" w:cs="Tahoma"/>
          <w:lang w:eastAsia="el-GR"/>
        </w:rPr>
        <w:t xml:space="preserve">ουσιαστική και διαρκή ενημέρωση από τους αρμόδιους κρατικούς και επενδυτικούς εκπροσώπους σχετικά με την αξιόπιστη τήρηση της </w:t>
      </w:r>
      <w:r w:rsidR="00F50DF8" w:rsidRPr="00F50DF8">
        <w:rPr>
          <w:rFonts w:ascii="Tahoma" w:eastAsia="Times New Roman" w:hAnsi="Tahoma" w:cs="Tahoma"/>
          <w:lang w:eastAsia="el-GR"/>
        </w:rPr>
        <w:t>Στρατηγικής Μελέτης Περιβαλλοντικών Επιπτώσεων του προγράμματος έρευνας και εκμετάλλευσης υδρογονανθράκων στις θαλάσσιες περιοχές.</w:t>
      </w:r>
      <w:r w:rsidR="00A8590F">
        <w:rPr>
          <w:rFonts w:ascii="Tahoma" w:eastAsia="Times New Roman" w:hAnsi="Tahoma" w:cs="Tahoma"/>
          <w:lang w:eastAsia="el-GR"/>
        </w:rPr>
        <w:t xml:space="preserve"> Α</w:t>
      </w:r>
      <w:r w:rsidR="007A4DFD">
        <w:rPr>
          <w:rFonts w:ascii="Tahoma" w:eastAsia="Times New Roman" w:hAnsi="Tahoma" w:cs="Tahoma"/>
          <w:lang w:eastAsia="el-GR"/>
        </w:rPr>
        <w:t>κόμα περισσότερο, α</w:t>
      </w:r>
      <w:r w:rsidR="00A8590F">
        <w:rPr>
          <w:rFonts w:ascii="Tahoma" w:eastAsia="Times New Roman" w:hAnsi="Tahoma" w:cs="Tahoma"/>
          <w:lang w:eastAsia="el-GR"/>
        </w:rPr>
        <w:t xml:space="preserve">παιτείται αξιόπιστη επιστημονική και θεσμική συνεργασία </w:t>
      </w:r>
      <w:r w:rsidR="007A4DFD">
        <w:rPr>
          <w:rFonts w:ascii="Tahoma" w:eastAsia="Times New Roman" w:hAnsi="Tahoma" w:cs="Tahoma"/>
          <w:lang w:eastAsia="el-GR"/>
        </w:rPr>
        <w:t xml:space="preserve">για τη </w:t>
      </w:r>
      <w:r w:rsidR="00A8590F">
        <w:rPr>
          <w:rFonts w:ascii="Tahoma" w:eastAsia="Times New Roman" w:hAnsi="Tahoma" w:cs="Tahoma"/>
          <w:lang w:eastAsia="el-GR"/>
        </w:rPr>
        <w:t>διασφάλιση των υψηλότερων προδιαγραφών</w:t>
      </w:r>
      <w:r w:rsidR="00772896" w:rsidRPr="00772896">
        <w:rPr>
          <w:rFonts w:ascii="Tahoma" w:eastAsia="Times New Roman" w:hAnsi="Tahoma" w:cs="Tahoma"/>
          <w:lang w:eastAsia="el-GR"/>
        </w:rPr>
        <w:t xml:space="preserve"> </w:t>
      </w:r>
      <w:r w:rsidR="00A8590F">
        <w:rPr>
          <w:rFonts w:ascii="Tahoma" w:eastAsia="Times New Roman" w:hAnsi="Tahoma" w:cs="Tahoma"/>
          <w:lang w:eastAsia="el-GR"/>
        </w:rPr>
        <w:t xml:space="preserve">και στο </w:t>
      </w:r>
      <w:r w:rsidR="00F91561">
        <w:rPr>
          <w:rFonts w:ascii="Tahoma" w:eastAsia="Times New Roman" w:hAnsi="Tahoma" w:cs="Tahoma"/>
          <w:lang w:eastAsia="el-GR"/>
        </w:rPr>
        <w:t xml:space="preserve">επόμενο πιθανό </w:t>
      </w:r>
      <w:r w:rsidR="00772896" w:rsidRPr="00772896">
        <w:rPr>
          <w:rFonts w:ascii="Tahoma" w:eastAsia="Times New Roman" w:hAnsi="Tahoma" w:cs="Tahoma"/>
          <w:lang w:eastAsia="el-GR"/>
        </w:rPr>
        <w:t xml:space="preserve">στάδιο της περιβαλλοντικής αδειοδότησης των επιμέρους έργων που </w:t>
      </w:r>
      <w:r w:rsidR="00F91561">
        <w:rPr>
          <w:rFonts w:ascii="Tahoma" w:eastAsia="Times New Roman" w:hAnsi="Tahoma" w:cs="Tahoma"/>
          <w:lang w:eastAsia="el-GR"/>
        </w:rPr>
        <w:t xml:space="preserve">ενδέχεται </w:t>
      </w:r>
      <w:r w:rsidR="00772896" w:rsidRPr="00772896">
        <w:rPr>
          <w:rFonts w:ascii="Tahoma" w:eastAsia="Times New Roman" w:hAnsi="Tahoma" w:cs="Tahoma"/>
          <w:lang w:eastAsia="el-GR"/>
        </w:rPr>
        <w:t xml:space="preserve">να ακολουθήσουν, όπως </w:t>
      </w:r>
      <w:r w:rsidR="00A8590F">
        <w:rPr>
          <w:rFonts w:ascii="Tahoma" w:eastAsia="Times New Roman" w:hAnsi="Tahoma" w:cs="Tahoma"/>
          <w:lang w:eastAsia="el-GR"/>
        </w:rPr>
        <w:t>π</w:t>
      </w:r>
      <w:r w:rsidR="00772896" w:rsidRPr="00772896">
        <w:rPr>
          <w:rFonts w:ascii="Tahoma" w:eastAsia="Times New Roman" w:hAnsi="Tahoma" w:cs="Tahoma"/>
          <w:lang w:eastAsia="el-GR"/>
        </w:rPr>
        <w:t>.χ. της εκτέλεσης ερευνητικών και παραγωγικών γεωτρήσεων (σε συγκεκριμένες πλέον θέσεις, που θα αντιπροσωπεύουν ελάχιστη έκταση σε σχέση προς αυτήν των σεισμικών ερευνών), της τυχόν κατασκευής αγωγών μεταφοράς του κοιτάσματος ή της χωροθέτησης χερσαίων υποστηρικτικών εγκαταστάσεων.</w:t>
      </w:r>
      <w:r w:rsidR="009D538A">
        <w:rPr>
          <w:rFonts w:ascii="Tahoma" w:eastAsia="Times New Roman" w:hAnsi="Tahoma" w:cs="Tahoma"/>
          <w:lang w:eastAsia="el-GR"/>
        </w:rPr>
        <w:t xml:space="preserve"> Επιπρόσθετα, ιδιαίτερη μελέτη και </w:t>
      </w:r>
      <w:r w:rsidR="00D77719">
        <w:rPr>
          <w:rFonts w:ascii="Tahoma" w:eastAsia="Times New Roman" w:hAnsi="Tahoma" w:cs="Tahoma"/>
          <w:lang w:eastAsia="el-GR"/>
        </w:rPr>
        <w:t xml:space="preserve">παρεμβάσεις </w:t>
      </w:r>
      <w:r w:rsidR="009D538A">
        <w:rPr>
          <w:rFonts w:ascii="Tahoma" w:eastAsia="Times New Roman" w:hAnsi="Tahoma" w:cs="Tahoma"/>
          <w:lang w:eastAsia="el-GR"/>
        </w:rPr>
        <w:t>κρίν</w:t>
      </w:r>
      <w:r w:rsidR="00D77719">
        <w:rPr>
          <w:rFonts w:ascii="Tahoma" w:eastAsia="Times New Roman" w:hAnsi="Tahoma" w:cs="Tahoma"/>
          <w:lang w:eastAsia="el-GR"/>
        </w:rPr>
        <w:t>ον</w:t>
      </w:r>
      <w:r w:rsidR="009D538A">
        <w:rPr>
          <w:rFonts w:ascii="Tahoma" w:eastAsia="Times New Roman" w:hAnsi="Tahoma" w:cs="Tahoma"/>
          <w:lang w:eastAsia="el-GR"/>
        </w:rPr>
        <w:t>ται αναγκαί</w:t>
      </w:r>
      <w:r w:rsidR="00D77719">
        <w:rPr>
          <w:rFonts w:ascii="Tahoma" w:eastAsia="Times New Roman" w:hAnsi="Tahoma" w:cs="Tahoma"/>
          <w:lang w:eastAsia="el-GR"/>
        </w:rPr>
        <w:t>ες</w:t>
      </w:r>
      <w:r w:rsidR="009D538A">
        <w:rPr>
          <w:rFonts w:ascii="Tahoma" w:eastAsia="Times New Roman" w:hAnsi="Tahoma" w:cs="Tahoma"/>
          <w:lang w:eastAsia="el-GR"/>
        </w:rPr>
        <w:t xml:space="preserve"> στη διαχείριση των περιορισμένων υδάτινων πόρων της νοτιοδυτικής Κρήτης, </w:t>
      </w:r>
      <w:r w:rsidR="00F91561">
        <w:rPr>
          <w:rFonts w:ascii="Tahoma" w:eastAsia="Times New Roman" w:hAnsi="Tahoma" w:cs="Tahoma"/>
          <w:lang w:eastAsia="el-GR"/>
        </w:rPr>
        <w:t xml:space="preserve">υπό το πρίσμα </w:t>
      </w:r>
      <w:r w:rsidR="009D538A">
        <w:rPr>
          <w:rFonts w:ascii="Tahoma" w:eastAsia="Times New Roman" w:hAnsi="Tahoma" w:cs="Tahoma"/>
          <w:lang w:eastAsia="el-GR"/>
        </w:rPr>
        <w:t>ενδεχόμενη</w:t>
      </w:r>
      <w:r w:rsidR="00F91561">
        <w:rPr>
          <w:rFonts w:ascii="Tahoma" w:eastAsia="Times New Roman" w:hAnsi="Tahoma" w:cs="Tahoma"/>
          <w:lang w:eastAsia="el-GR"/>
        </w:rPr>
        <w:t>ς</w:t>
      </w:r>
      <w:r w:rsidR="009D538A">
        <w:rPr>
          <w:rFonts w:ascii="Tahoma" w:eastAsia="Times New Roman" w:hAnsi="Tahoma" w:cs="Tahoma"/>
          <w:lang w:eastAsia="el-GR"/>
        </w:rPr>
        <w:t xml:space="preserve"> εγκατάσταση</w:t>
      </w:r>
      <w:r w:rsidR="00F91561">
        <w:rPr>
          <w:rFonts w:ascii="Tahoma" w:eastAsia="Times New Roman" w:hAnsi="Tahoma" w:cs="Tahoma"/>
          <w:lang w:eastAsia="el-GR"/>
        </w:rPr>
        <w:t>ς</w:t>
      </w:r>
      <w:r w:rsidR="009D538A">
        <w:rPr>
          <w:rFonts w:ascii="Tahoma" w:eastAsia="Times New Roman" w:hAnsi="Tahoma" w:cs="Tahoma"/>
          <w:lang w:eastAsia="el-GR"/>
        </w:rPr>
        <w:t xml:space="preserve"> χιλιάδων νέων εργαζόμενων και των οικογενειών τους.</w:t>
      </w:r>
    </w:p>
    <w:p w:rsidR="00AC58EA" w:rsidRDefault="00334DFC" w:rsidP="00705F41">
      <w:pPr>
        <w:pStyle w:val="a5"/>
        <w:numPr>
          <w:ilvl w:val="0"/>
          <w:numId w:val="1"/>
        </w:numPr>
        <w:shd w:val="clear" w:color="auto" w:fill="FFFFFF"/>
        <w:spacing w:after="0" w:line="276" w:lineRule="auto"/>
        <w:jc w:val="both"/>
        <w:rPr>
          <w:rFonts w:ascii="Tahoma" w:eastAsia="Times New Roman" w:hAnsi="Tahoma" w:cs="Tahoma"/>
          <w:b/>
          <w:bCs/>
          <w:lang w:eastAsia="el-GR"/>
        </w:rPr>
      </w:pPr>
      <w:r>
        <w:rPr>
          <w:rFonts w:ascii="Tahoma" w:eastAsia="Times New Roman" w:hAnsi="Tahoma" w:cs="Tahoma"/>
          <w:b/>
          <w:bCs/>
          <w:lang w:eastAsia="el-GR"/>
        </w:rPr>
        <w:t xml:space="preserve">Αναπτυξιακά </w:t>
      </w:r>
      <w:r w:rsidR="00AC58EA">
        <w:rPr>
          <w:rFonts w:ascii="Tahoma" w:eastAsia="Times New Roman" w:hAnsi="Tahoma" w:cs="Tahoma"/>
          <w:b/>
          <w:bCs/>
          <w:lang w:eastAsia="el-GR"/>
        </w:rPr>
        <w:t>Έργα Υποδομής</w:t>
      </w:r>
      <w:r>
        <w:rPr>
          <w:rFonts w:ascii="Tahoma" w:eastAsia="Times New Roman" w:hAnsi="Tahoma" w:cs="Tahoma"/>
          <w:b/>
          <w:bCs/>
          <w:lang w:eastAsia="el-GR"/>
        </w:rPr>
        <w:t xml:space="preserve">: </w:t>
      </w:r>
      <w:r>
        <w:rPr>
          <w:rFonts w:ascii="Tahoma" w:eastAsia="Times New Roman" w:hAnsi="Tahoma" w:cs="Tahoma"/>
          <w:lang w:eastAsia="el-GR"/>
        </w:rPr>
        <w:t xml:space="preserve">η Ελληνική Πολιτεία </w:t>
      </w:r>
      <w:r w:rsidR="00AA5270">
        <w:rPr>
          <w:rFonts w:ascii="Tahoma" w:eastAsia="Times New Roman" w:hAnsi="Tahoma" w:cs="Tahoma"/>
          <w:lang w:eastAsia="el-GR"/>
        </w:rPr>
        <w:t xml:space="preserve">- </w:t>
      </w:r>
      <w:r>
        <w:rPr>
          <w:rFonts w:ascii="Tahoma" w:eastAsia="Times New Roman" w:hAnsi="Tahoma" w:cs="Tahoma"/>
          <w:lang w:eastAsia="el-GR"/>
        </w:rPr>
        <w:t>σε περίπτωση επιτυχίας των ερευνητικών προσπαθειών</w:t>
      </w:r>
      <w:r w:rsidR="00AA5270">
        <w:rPr>
          <w:rFonts w:ascii="Tahoma" w:eastAsia="Times New Roman" w:hAnsi="Tahoma" w:cs="Tahoma"/>
          <w:lang w:eastAsia="el-GR"/>
        </w:rPr>
        <w:t xml:space="preserve"> -</w:t>
      </w:r>
      <w:r>
        <w:rPr>
          <w:rFonts w:ascii="Tahoma" w:eastAsia="Times New Roman" w:hAnsi="Tahoma" w:cs="Tahoma"/>
          <w:lang w:eastAsia="el-GR"/>
        </w:rPr>
        <w:t xml:space="preserve"> </w:t>
      </w:r>
      <w:r w:rsidR="00881FDC">
        <w:rPr>
          <w:rFonts w:ascii="Tahoma" w:eastAsia="Times New Roman" w:hAnsi="Tahoma" w:cs="Tahoma"/>
          <w:lang w:eastAsia="el-GR"/>
        </w:rPr>
        <w:t>πρόκειται να</w:t>
      </w:r>
      <w:r>
        <w:rPr>
          <w:rFonts w:ascii="Tahoma" w:eastAsia="Times New Roman" w:hAnsi="Tahoma" w:cs="Tahoma"/>
          <w:lang w:eastAsia="el-GR"/>
        </w:rPr>
        <w:t xml:space="preserve"> υποστηρίξει τη </w:t>
      </w:r>
      <w:r>
        <w:rPr>
          <w:rFonts w:ascii="Tahoma" w:eastAsia="Times New Roman" w:hAnsi="Tahoma" w:cs="Tahoma"/>
          <w:lang w:eastAsia="el-GR"/>
        </w:rPr>
        <w:lastRenderedPageBreak/>
        <w:t xml:space="preserve">στρατηγική ενεργειακή επένδυση της Κρήτης με αναγκαία έργα υποδομής, όπως </w:t>
      </w:r>
      <w:r w:rsidR="007B27EB">
        <w:rPr>
          <w:rFonts w:ascii="Tahoma" w:eastAsia="Times New Roman" w:hAnsi="Tahoma" w:cs="Tahoma"/>
          <w:b/>
          <w:bCs/>
          <w:lang w:eastAsia="el-GR"/>
        </w:rPr>
        <w:t xml:space="preserve"> </w:t>
      </w:r>
      <w:r>
        <w:rPr>
          <w:rFonts w:ascii="Tahoma" w:eastAsia="Times New Roman" w:hAnsi="Tahoma" w:cs="Tahoma"/>
          <w:lang w:eastAsia="el-GR"/>
        </w:rPr>
        <w:t xml:space="preserve">λιμενικά και οδικά. Καθώς </w:t>
      </w:r>
      <w:r w:rsidR="00881FDC">
        <w:rPr>
          <w:rFonts w:ascii="Tahoma" w:eastAsia="Times New Roman" w:hAnsi="Tahoma" w:cs="Tahoma"/>
          <w:lang w:eastAsia="el-GR"/>
        </w:rPr>
        <w:t xml:space="preserve">δυστυχώς </w:t>
      </w:r>
      <w:r>
        <w:rPr>
          <w:rFonts w:ascii="Tahoma" w:eastAsia="Times New Roman" w:hAnsi="Tahoma" w:cs="Tahoma"/>
          <w:lang w:eastAsia="el-GR"/>
        </w:rPr>
        <w:t>η τοπική Οικονομία της νότιας Κρήτης στερείται α</w:t>
      </w:r>
      <w:r w:rsidR="00881FDC">
        <w:rPr>
          <w:rFonts w:ascii="Tahoma" w:eastAsia="Times New Roman" w:hAnsi="Tahoma" w:cs="Tahoma"/>
          <w:lang w:eastAsia="el-GR"/>
        </w:rPr>
        <w:t xml:space="preserve">παραίτητων </w:t>
      </w:r>
      <w:r>
        <w:rPr>
          <w:rFonts w:ascii="Tahoma" w:eastAsia="Times New Roman" w:hAnsi="Tahoma" w:cs="Tahoma"/>
          <w:lang w:eastAsia="el-GR"/>
        </w:rPr>
        <w:t xml:space="preserve">υποδομών, τα Επιμελητήρια της Κρήτης </w:t>
      </w:r>
      <w:r w:rsidR="00AA5270">
        <w:rPr>
          <w:rFonts w:ascii="Tahoma" w:eastAsia="Times New Roman" w:hAnsi="Tahoma" w:cs="Tahoma"/>
          <w:lang w:eastAsia="el-GR"/>
        </w:rPr>
        <w:t xml:space="preserve">επιθυμούν να συνεργαστούν και να </w:t>
      </w:r>
      <w:r>
        <w:rPr>
          <w:rFonts w:ascii="Tahoma" w:eastAsia="Times New Roman" w:hAnsi="Tahoma" w:cs="Tahoma"/>
          <w:lang w:eastAsia="el-GR"/>
        </w:rPr>
        <w:t>συμ</w:t>
      </w:r>
      <w:r w:rsidR="00AA5270">
        <w:rPr>
          <w:rFonts w:ascii="Tahoma" w:eastAsia="Times New Roman" w:hAnsi="Tahoma" w:cs="Tahoma"/>
          <w:lang w:eastAsia="el-GR"/>
        </w:rPr>
        <w:t>βάλουν</w:t>
      </w:r>
      <w:r>
        <w:rPr>
          <w:rFonts w:ascii="Tahoma" w:eastAsia="Times New Roman" w:hAnsi="Tahoma" w:cs="Tahoma"/>
          <w:lang w:eastAsia="el-GR"/>
        </w:rPr>
        <w:t xml:space="preserve"> ενεργά στο πλευρό της Ελληνικής Πολιτείας και της Τοπικής Αυτοδιοίκησης για να </w:t>
      </w:r>
      <w:r w:rsidR="00881FDC">
        <w:rPr>
          <w:rFonts w:ascii="Tahoma" w:eastAsia="Times New Roman" w:hAnsi="Tahoma" w:cs="Tahoma"/>
          <w:lang w:eastAsia="el-GR"/>
        </w:rPr>
        <w:t xml:space="preserve">προωθηθούν </w:t>
      </w:r>
      <w:r>
        <w:rPr>
          <w:rFonts w:ascii="Tahoma" w:eastAsia="Times New Roman" w:hAnsi="Tahoma" w:cs="Tahoma"/>
          <w:lang w:eastAsia="el-GR"/>
        </w:rPr>
        <w:t xml:space="preserve">οι βέλτιστες δυνατές </w:t>
      </w:r>
      <w:r w:rsidR="00881FDC">
        <w:rPr>
          <w:rFonts w:ascii="Tahoma" w:eastAsia="Times New Roman" w:hAnsi="Tahoma" w:cs="Tahoma"/>
          <w:lang w:eastAsia="el-GR"/>
        </w:rPr>
        <w:t xml:space="preserve">επενδύσεις, οι οποίες επιπλέον από την αποτελεσματική εκμετάλλευση των υδρογονανθράκων, </w:t>
      </w:r>
      <w:r w:rsidR="00FC6097">
        <w:rPr>
          <w:rFonts w:ascii="Tahoma" w:eastAsia="Times New Roman" w:hAnsi="Tahoma" w:cs="Tahoma"/>
          <w:lang w:eastAsia="el-GR"/>
        </w:rPr>
        <w:t>οφείλουν να</w:t>
      </w:r>
      <w:r w:rsidR="00881FDC">
        <w:rPr>
          <w:rFonts w:ascii="Tahoma" w:eastAsia="Times New Roman" w:hAnsi="Tahoma" w:cs="Tahoma"/>
          <w:lang w:eastAsia="el-GR"/>
        </w:rPr>
        <w:t xml:space="preserve"> προσφέρουν πολλαπλασιαστικ</w:t>
      </w:r>
      <w:r w:rsidR="00FC6097">
        <w:rPr>
          <w:rFonts w:ascii="Tahoma" w:eastAsia="Times New Roman" w:hAnsi="Tahoma" w:cs="Tahoma"/>
          <w:lang w:eastAsia="el-GR"/>
        </w:rPr>
        <w:t>ά πλεονεκτήματα</w:t>
      </w:r>
      <w:r w:rsidR="00881FDC">
        <w:rPr>
          <w:rFonts w:ascii="Tahoma" w:eastAsia="Times New Roman" w:hAnsi="Tahoma" w:cs="Tahoma"/>
          <w:lang w:eastAsia="el-GR"/>
        </w:rPr>
        <w:t xml:space="preserve"> </w:t>
      </w:r>
      <w:r w:rsidR="00FC6097">
        <w:rPr>
          <w:rFonts w:ascii="Tahoma" w:eastAsia="Times New Roman" w:hAnsi="Tahoma" w:cs="Tahoma"/>
          <w:lang w:eastAsia="el-GR"/>
        </w:rPr>
        <w:t xml:space="preserve">και </w:t>
      </w:r>
      <w:r w:rsidR="00881FDC">
        <w:rPr>
          <w:rFonts w:ascii="Tahoma" w:eastAsia="Times New Roman" w:hAnsi="Tahoma" w:cs="Tahoma"/>
          <w:lang w:eastAsia="el-GR"/>
        </w:rPr>
        <w:t>στις τοπικές Επιχειρήσεις.</w:t>
      </w:r>
      <w:r>
        <w:rPr>
          <w:rFonts w:ascii="Tahoma" w:eastAsia="Times New Roman" w:hAnsi="Tahoma" w:cs="Tahoma"/>
          <w:lang w:eastAsia="el-GR"/>
        </w:rPr>
        <w:t xml:space="preserve">   </w:t>
      </w:r>
    </w:p>
    <w:p w:rsidR="007B27EB" w:rsidRPr="00020470" w:rsidRDefault="004B0BAF" w:rsidP="00020470">
      <w:pPr>
        <w:pStyle w:val="a5"/>
        <w:numPr>
          <w:ilvl w:val="0"/>
          <w:numId w:val="1"/>
        </w:numPr>
        <w:shd w:val="clear" w:color="auto" w:fill="FFFFFF"/>
        <w:spacing w:after="0" w:line="276" w:lineRule="auto"/>
        <w:jc w:val="both"/>
        <w:rPr>
          <w:rFonts w:ascii="Tahoma" w:eastAsia="Times New Roman" w:hAnsi="Tahoma" w:cs="Tahoma"/>
          <w:b/>
          <w:bCs/>
          <w:lang w:eastAsia="el-GR"/>
        </w:rPr>
      </w:pPr>
      <w:bookmarkStart w:id="1" w:name="_Hlk161698346"/>
      <w:r>
        <w:rPr>
          <w:rFonts w:ascii="Tahoma" w:eastAsia="Times New Roman" w:hAnsi="Tahoma" w:cs="Tahoma"/>
          <w:b/>
          <w:bCs/>
          <w:lang w:eastAsia="el-GR"/>
        </w:rPr>
        <w:t xml:space="preserve">Επιχειρηματικός </w:t>
      </w:r>
      <w:r w:rsidR="00D61311">
        <w:rPr>
          <w:rFonts w:ascii="Tahoma" w:eastAsia="Times New Roman" w:hAnsi="Tahoma" w:cs="Tahoma"/>
          <w:b/>
          <w:bCs/>
          <w:lang w:eastAsia="el-GR"/>
        </w:rPr>
        <w:t xml:space="preserve">Κόμβος </w:t>
      </w:r>
      <w:r>
        <w:rPr>
          <w:rFonts w:ascii="Tahoma" w:eastAsia="Times New Roman" w:hAnsi="Tahoma" w:cs="Tahoma"/>
          <w:b/>
          <w:bCs/>
          <w:lang w:eastAsia="el-GR"/>
        </w:rPr>
        <w:t xml:space="preserve">Ανάπτυξης </w:t>
      </w:r>
      <w:r w:rsidR="00D61311">
        <w:rPr>
          <w:rFonts w:ascii="Tahoma" w:eastAsia="Times New Roman" w:hAnsi="Tahoma" w:cs="Tahoma"/>
          <w:b/>
          <w:bCs/>
          <w:lang w:eastAsia="el-GR"/>
        </w:rPr>
        <w:t>Συνεργειών</w:t>
      </w:r>
      <w:r w:rsidR="00020470">
        <w:rPr>
          <w:rFonts w:ascii="Tahoma" w:eastAsia="Times New Roman" w:hAnsi="Tahoma" w:cs="Tahoma"/>
          <w:b/>
          <w:bCs/>
          <w:lang w:eastAsia="el-GR"/>
        </w:rPr>
        <w:t xml:space="preserve"> στην Ενέργεια</w:t>
      </w:r>
      <w:bookmarkEnd w:id="1"/>
      <w:r w:rsidR="00020470">
        <w:rPr>
          <w:rFonts w:ascii="Tahoma" w:eastAsia="Times New Roman" w:hAnsi="Tahoma" w:cs="Tahoma"/>
          <w:lang w:eastAsia="el-GR"/>
        </w:rPr>
        <w:t>: Σε περίπτωση επιτυχούς επιβεβαίωσης των ενθαρρυντικών ενδείξεων για αξιοποιήσιμα κοιτάσματα Ν.Δ. της Κρήτης</w:t>
      </w:r>
      <w:r w:rsidR="00EB0BBB">
        <w:rPr>
          <w:rFonts w:ascii="Tahoma" w:eastAsia="Times New Roman" w:hAnsi="Tahoma" w:cs="Tahoma"/>
          <w:lang w:eastAsia="el-GR"/>
        </w:rPr>
        <w:t xml:space="preserve"> είναι γεγονός ότι η υλοποίηση της στρατηγικής επένδυσης θα απαιτήσει την άμεση υποστήριξη της κοινοπραξίας από πρόσθετες σημαντικές και εξειδικευμένες πολυεθνικές επιχειρήσεις του ενεργειακού κλάδου. </w:t>
      </w:r>
      <w:r w:rsidR="00020470">
        <w:rPr>
          <w:rFonts w:ascii="Tahoma" w:eastAsia="Times New Roman" w:hAnsi="Tahoma" w:cs="Tahoma"/>
          <w:lang w:eastAsia="el-GR"/>
        </w:rPr>
        <w:t>Τα Επιμελητήρια της Κρήτης</w:t>
      </w:r>
      <w:r w:rsidR="00EB0BBB">
        <w:rPr>
          <w:rFonts w:ascii="Tahoma" w:eastAsia="Times New Roman" w:hAnsi="Tahoma" w:cs="Tahoma"/>
          <w:lang w:eastAsia="el-GR"/>
        </w:rPr>
        <w:t>, προτίθενται να δημιουργήσουν «</w:t>
      </w:r>
      <w:r w:rsidR="00EB0BBB" w:rsidRPr="00EB0BBB">
        <w:rPr>
          <w:rFonts w:ascii="Tahoma" w:eastAsia="Times New Roman" w:hAnsi="Tahoma" w:cs="Tahoma"/>
          <w:lang w:eastAsia="el-GR"/>
        </w:rPr>
        <w:t>Επιχειρηματικό Κόμβο Ανάπτυξης Συνεργειών στην Ενέργεια</w:t>
      </w:r>
      <w:r w:rsidR="00EB0BBB">
        <w:rPr>
          <w:rFonts w:ascii="Tahoma" w:eastAsia="Times New Roman" w:hAnsi="Tahoma" w:cs="Tahoma"/>
          <w:lang w:eastAsia="el-GR"/>
        </w:rPr>
        <w:t xml:space="preserve">» </w:t>
      </w:r>
      <w:r w:rsidR="00CB2D5A">
        <w:rPr>
          <w:rFonts w:ascii="Tahoma" w:eastAsia="Times New Roman" w:hAnsi="Tahoma" w:cs="Tahoma"/>
          <w:lang w:eastAsia="el-GR"/>
        </w:rPr>
        <w:t xml:space="preserve">με σκοπό </w:t>
      </w:r>
      <w:r w:rsidR="00EB0BBB">
        <w:rPr>
          <w:rFonts w:ascii="Tahoma" w:eastAsia="Times New Roman" w:hAnsi="Tahoma" w:cs="Tahoma"/>
          <w:lang w:eastAsia="el-GR"/>
        </w:rPr>
        <w:t xml:space="preserve">την άμεση και αποτελεσματική διευκόλυνση εγκατάστασης και λειτουργίας των νέων επενδυτών στην τοπική οικονομία, με παράλληλη προώθηση πιθανών τους συμπράξεων με την τοπική Επιχειρηματικότητα. </w:t>
      </w:r>
    </w:p>
    <w:p w:rsidR="00D36E88" w:rsidRDefault="00D36E88" w:rsidP="00E1578F">
      <w:pPr>
        <w:shd w:val="clear" w:color="auto" w:fill="FFFFFF"/>
        <w:spacing w:after="0" w:line="276" w:lineRule="auto"/>
        <w:jc w:val="both"/>
        <w:rPr>
          <w:rFonts w:ascii="Tahoma" w:eastAsia="Times New Roman" w:hAnsi="Tahoma" w:cs="Tahoma"/>
          <w:lang w:eastAsia="el-GR"/>
        </w:rPr>
      </w:pPr>
    </w:p>
    <w:p w:rsidR="00E1578F" w:rsidRPr="006970F4" w:rsidRDefault="0014146E" w:rsidP="00DA5336">
      <w:pPr>
        <w:shd w:val="clear" w:color="auto" w:fill="FFFFFF"/>
        <w:spacing w:after="0" w:line="276" w:lineRule="auto"/>
        <w:jc w:val="both"/>
        <w:rPr>
          <w:rFonts w:ascii="Tahoma" w:eastAsia="Times New Roman" w:hAnsi="Tahoma" w:cs="Tahoma"/>
          <w:lang w:eastAsia="el-GR"/>
        </w:rPr>
      </w:pPr>
      <w:r>
        <w:rPr>
          <w:rFonts w:ascii="Tahoma" w:eastAsia="Times New Roman" w:hAnsi="Tahoma" w:cs="Tahoma"/>
          <w:lang w:eastAsia="el-GR"/>
        </w:rPr>
        <w:t xml:space="preserve">Το Περιφερειακό Επιμελητηριακό Συμβούλιο Κρήτης </w:t>
      </w:r>
      <w:r w:rsidR="005D4253">
        <w:rPr>
          <w:rFonts w:ascii="Tahoma" w:eastAsia="Times New Roman" w:hAnsi="Tahoma" w:cs="Tahoma"/>
          <w:lang w:eastAsia="el-GR"/>
        </w:rPr>
        <w:t xml:space="preserve">στεκόμαστε στο ύψος των ιστορικών προκλήσεων για το </w:t>
      </w:r>
      <w:r w:rsidR="00A82D23">
        <w:rPr>
          <w:rFonts w:ascii="Tahoma" w:eastAsia="Times New Roman" w:hAnsi="Tahoma" w:cs="Tahoma"/>
          <w:lang w:eastAsia="el-GR"/>
        </w:rPr>
        <w:t xml:space="preserve">δίκαιο </w:t>
      </w:r>
      <w:r w:rsidR="005D4253">
        <w:rPr>
          <w:rFonts w:ascii="Tahoma" w:eastAsia="Times New Roman" w:hAnsi="Tahoma" w:cs="Tahoma"/>
          <w:lang w:eastAsia="el-GR"/>
        </w:rPr>
        <w:t xml:space="preserve">Αναπτυξιακό </w:t>
      </w:r>
      <w:r w:rsidR="00E87A6C">
        <w:rPr>
          <w:rFonts w:ascii="Tahoma" w:eastAsia="Times New Roman" w:hAnsi="Tahoma" w:cs="Tahoma"/>
          <w:lang w:eastAsia="el-GR"/>
        </w:rPr>
        <w:t xml:space="preserve">και Ενεργειακό </w:t>
      </w:r>
      <w:r w:rsidR="005D4253">
        <w:rPr>
          <w:rFonts w:ascii="Tahoma" w:eastAsia="Times New Roman" w:hAnsi="Tahoma" w:cs="Tahoma"/>
          <w:lang w:eastAsia="el-GR"/>
        </w:rPr>
        <w:t>Μέλλον του νησιού και της κοινωνίας μας. Αναλαμβάνουμε εγκαίρως τις στρατηγικές θεσμικές ευθύνες που μας αναλογούν, χωρίς να</w:t>
      </w:r>
      <w:r w:rsidR="000C280A">
        <w:rPr>
          <w:rFonts w:ascii="Tahoma" w:eastAsia="Times New Roman" w:hAnsi="Tahoma" w:cs="Tahoma"/>
          <w:lang w:eastAsia="el-GR"/>
        </w:rPr>
        <w:t xml:space="preserve"> </w:t>
      </w:r>
      <w:r w:rsidR="005D4253">
        <w:rPr>
          <w:rFonts w:ascii="Tahoma" w:eastAsia="Times New Roman" w:hAnsi="Tahoma" w:cs="Tahoma"/>
          <w:lang w:eastAsia="el-GR"/>
        </w:rPr>
        <w:t>«κρυβόμαστε» πίσω από την πιθανότητα αποτυχίας των ερευνών υδρογονανθράκων</w:t>
      </w:r>
      <w:r w:rsidR="00926529">
        <w:rPr>
          <w:rFonts w:ascii="Tahoma" w:eastAsia="Times New Roman" w:hAnsi="Tahoma" w:cs="Tahoma"/>
          <w:lang w:eastAsia="el-GR"/>
        </w:rPr>
        <w:t xml:space="preserve">, γιατί εργαζόμαστε με αφοσίωση </w:t>
      </w:r>
      <w:r w:rsidR="00E2214C">
        <w:rPr>
          <w:rFonts w:ascii="Tahoma" w:eastAsia="Times New Roman" w:hAnsi="Tahoma" w:cs="Tahoma"/>
          <w:lang w:eastAsia="el-GR"/>
        </w:rPr>
        <w:t xml:space="preserve">μόνο </w:t>
      </w:r>
      <w:r w:rsidR="00926529">
        <w:rPr>
          <w:rFonts w:ascii="Tahoma" w:eastAsia="Times New Roman" w:hAnsi="Tahoma" w:cs="Tahoma"/>
          <w:lang w:eastAsia="el-GR"/>
        </w:rPr>
        <w:t>για την επιτυχία τους</w:t>
      </w:r>
      <w:r w:rsidR="005D4253">
        <w:rPr>
          <w:rFonts w:ascii="Tahoma" w:eastAsia="Times New Roman" w:hAnsi="Tahoma" w:cs="Tahoma"/>
          <w:lang w:eastAsia="el-GR"/>
        </w:rPr>
        <w:t xml:space="preserve">. Τα Επιμελητήρια της Κρήτης </w:t>
      </w:r>
      <w:r>
        <w:rPr>
          <w:rFonts w:ascii="Tahoma" w:eastAsia="Times New Roman" w:hAnsi="Tahoma" w:cs="Tahoma"/>
          <w:lang w:eastAsia="el-GR"/>
        </w:rPr>
        <w:t>καταθέτ</w:t>
      </w:r>
      <w:r w:rsidR="005D4253">
        <w:rPr>
          <w:rFonts w:ascii="Tahoma" w:eastAsia="Times New Roman" w:hAnsi="Tahoma" w:cs="Tahoma"/>
          <w:lang w:eastAsia="el-GR"/>
        </w:rPr>
        <w:t>ουμε</w:t>
      </w:r>
      <w:r>
        <w:rPr>
          <w:rFonts w:ascii="Tahoma" w:eastAsia="Times New Roman" w:hAnsi="Tahoma" w:cs="Tahoma"/>
          <w:lang w:eastAsia="el-GR"/>
        </w:rPr>
        <w:t xml:space="preserve"> θεσμικά πρώτα στην Ελληνική Πολιτεία </w:t>
      </w:r>
      <w:r w:rsidR="00926529">
        <w:rPr>
          <w:rFonts w:ascii="Tahoma" w:eastAsia="Times New Roman" w:hAnsi="Tahoma" w:cs="Tahoma"/>
          <w:lang w:eastAsia="el-GR"/>
        </w:rPr>
        <w:t xml:space="preserve">τις </w:t>
      </w:r>
      <w:r>
        <w:rPr>
          <w:rFonts w:ascii="Tahoma" w:eastAsia="Times New Roman" w:hAnsi="Tahoma" w:cs="Tahoma"/>
          <w:lang w:eastAsia="el-GR"/>
        </w:rPr>
        <w:t>στρατηγικ</w:t>
      </w:r>
      <w:r w:rsidR="00926529">
        <w:rPr>
          <w:rFonts w:ascii="Tahoma" w:eastAsia="Times New Roman" w:hAnsi="Tahoma" w:cs="Tahoma"/>
          <w:lang w:eastAsia="el-GR"/>
        </w:rPr>
        <w:t xml:space="preserve">ές </w:t>
      </w:r>
      <w:r>
        <w:rPr>
          <w:rFonts w:ascii="Tahoma" w:eastAsia="Times New Roman" w:hAnsi="Tahoma" w:cs="Tahoma"/>
          <w:lang w:eastAsia="el-GR"/>
        </w:rPr>
        <w:t>προτεραι</w:t>
      </w:r>
      <w:r w:rsidR="009853CE">
        <w:rPr>
          <w:rFonts w:ascii="Tahoma" w:eastAsia="Times New Roman" w:hAnsi="Tahoma" w:cs="Tahoma"/>
          <w:lang w:eastAsia="el-GR"/>
        </w:rPr>
        <w:t>ότητες</w:t>
      </w:r>
      <w:r>
        <w:rPr>
          <w:rFonts w:ascii="Tahoma" w:eastAsia="Times New Roman" w:hAnsi="Tahoma" w:cs="Tahoma"/>
          <w:lang w:eastAsia="el-GR"/>
        </w:rPr>
        <w:t xml:space="preserve"> της Επιχειρηματικής Κοινότητας του νησιού</w:t>
      </w:r>
      <w:r w:rsidR="005D4253">
        <w:rPr>
          <w:rFonts w:ascii="Tahoma" w:eastAsia="Times New Roman" w:hAnsi="Tahoma" w:cs="Tahoma"/>
          <w:lang w:eastAsia="el-GR"/>
        </w:rPr>
        <w:t xml:space="preserve"> γιατί προσβλέπουμε στη δίκαιη</w:t>
      </w:r>
      <w:r w:rsidR="000C280A">
        <w:rPr>
          <w:rFonts w:ascii="Tahoma" w:eastAsia="Times New Roman" w:hAnsi="Tahoma" w:cs="Tahoma"/>
          <w:lang w:eastAsia="el-GR"/>
        </w:rPr>
        <w:t>, αειφόρο</w:t>
      </w:r>
      <w:r w:rsidR="005D4253">
        <w:rPr>
          <w:rFonts w:ascii="Tahoma" w:eastAsia="Times New Roman" w:hAnsi="Tahoma" w:cs="Tahoma"/>
          <w:lang w:eastAsia="el-GR"/>
        </w:rPr>
        <w:t xml:space="preserve"> και ευρεία αξιοποίηση του εθνικού πλούτου</w:t>
      </w:r>
      <w:r w:rsidR="000C280A">
        <w:rPr>
          <w:rFonts w:ascii="Tahoma" w:eastAsia="Times New Roman" w:hAnsi="Tahoma" w:cs="Tahoma"/>
          <w:lang w:eastAsia="el-GR"/>
        </w:rPr>
        <w:t xml:space="preserve"> από τις παραγωγικές δυνάμεις του τόπου μας</w:t>
      </w:r>
      <w:r w:rsidR="005D4253">
        <w:rPr>
          <w:rFonts w:ascii="Tahoma" w:eastAsia="Times New Roman" w:hAnsi="Tahoma" w:cs="Tahoma"/>
          <w:lang w:eastAsia="el-GR"/>
        </w:rPr>
        <w:t>.</w:t>
      </w:r>
      <w:r w:rsidR="000C280A">
        <w:rPr>
          <w:rFonts w:ascii="Tahoma" w:eastAsia="Times New Roman" w:hAnsi="Tahoma" w:cs="Tahoma"/>
          <w:lang w:eastAsia="el-GR"/>
        </w:rPr>
        <w:t xml:space="preserve"> </w:t>
      </w:r>
      <w:r w:rsidR="009853CE">
        <w:rPr>
          <w:rFonts w:ascii="Tahoma" w:eastAsia="Times New Roman" w:hAnsi="Tahoma" w:cs="Tahoma"/>
          <w:lang w:eastAsia="el-GR"/>
        </w:rPr>
        <w:t>Α</w:t>
      </w:r>
      <w:r w:rsidR="000C280A">
        <w:rPr>
          <w:rFonts w:ascii="Tahoma" w:eastAsia="Times New Roman" w:hAnsi="Tahoma" w:cs="Tahoma"/>
          <w:lang w:eastAsia="el-GR"/>
        </w:rPr>
        <w:t>ποφασισμένοι και ενωμένοι συνεχί</w:t>
      </w:r>
      <w:r w:rsidR="009853CE">
        <w:rPr>
          <w:rFonts w:ascii="Tahoma" w:eastAsia="Times New Roman" w:hAnsi="Tahoma" w:cs="Tahoma"/>
          <w:lang w:eastAsia="el-GR"/>
        </w:rPr>
        <w:t>ζ</w:t>
      </w:r>
      <w:r w:rsidR="000C280A">
        <w:rPr>
          <w:rFonts w:ascii="Tahoma" w:eastAsia="Times New Roman" w:hAnsi="Tahoma" w:cs="Tahoma"/>
          <w:lang w:eastAsia="el-GR"/>
        </w:rPr>
        <w:t xml:space="preserve">ουμε δυναμικά τις δράσεις </w:t>
      </w:r>
      <w:r w:rsidR="00E2214C">
        <w:rPr>
          <w:rFonts w:ascii="Tahoma" w:eastAsia="Times New Roman" w:hAnsi="Tahoma" w:cs="Tahoma"/>
          <w:lang w:eastAsia="el-GR"/>
        </w:rPr>
        <w:t xml:space="preserve">και τις πρωτοβουλίες </w:t>
      </w:r>
      <w:r w:rsidR="000C280A">
        <w:rPr>
          <w:rFonts w:ascii="Tahoma" w:eastAsia="Times New Roman" w:hAnsi="Tahoma" w:cs="Tahoma"/>
          <w:lang w:eastAsia="el-GR"/>
        </w:rPr>
        <w:t xml:space="preserve">μας </w:t>
      </w:r>
      <w:r w:rsidR="009853CE">
        <w:rPr>
          <w:rFonts w:ascii="Tahoma" w:eastAsia="Times New Roman" w:hAnsi="Tahoma" w:cs="Tahoma"/>
          <w:lang w:eastAsia="el-GR"/>
        </w:rPr>
        <w:t>με στόχο</w:t>
      </w:r>
      <w:r w:rsidR="000C280A">
        <w:rPr>
          <w:rFonts w:ascii="Tahoma" w:eastAsia="Times New Roman" w:hAnsi="Tahoma" w:cs="Tahoma"/>
          <w:lang w:eastAsia="el-GR"/>
        </w:rPr>
        <w:t xml:space="preserve"> να </w:t>
      </w:r>
      <w:r w:rsidR="00E2214C">
        <w:rPr>
          <w:rFonts w:ascii="Tahoma" w:eastAsia="Times New Roman" w:hAnsi="Tahoma" w:cs="Tahoma"/>
          <w:lang w:eastAsia="el-GR"/>
        </w:rPr>
        <w:t xml:space="preserve">συμμετέχουμε ουσιαστικά </w:t>
      </w:r>
      <w:r w:rsidR="000C280A">
        <w:rPr>
          <w:rFonts w:ascii="Tahoma" w:eastAsia="Times New Roman" w:hAnsi="Tahoma" w:cs="Tahoma"/>
          <w:lang w:eastAsia="el-GR"/>
        </w:rPr>
        <w:t>στο Ε</w:t>
      </w:r>
      <w:r w:rsidR="00F033D7">
        <w:rPr>
          <w:rFonts w:ascii="Tahoma" w:eastAsia="Times New Roman" w:hAnsi="Tahoma" w:cs="Tahoma"/>
          <w:lang w:eastAsia="el-GR"/>
        </w:rPr>
        <w:t xml:space="preserve">νεργειακό και </w:t>
      </w:r>
      <w:r w:rsidR="000C280A">
        <w:rPr>
          <w:rFonts w:ascii="Tahoma" w:eastAsia="Times New Roman" w:hAnsi="Tahoma" w:cs="Tahoma"/>
          <w:lang w:eastAsia="el-GR"/>
        </w:rPr>
        <w:t>Α</w:t>
      </w:r>
      <w:r w:rsidR="00F033D7">
        <w:rPr>
          <w:rFonts w:ascii="Tahoma" w:eastAsia="Times New Roman" w:hAnsi="Tahoma" w:cs="Tahoma"/>
          <w:lang w:eastAsia="el-GR"/>
        </w:rPr>
        <w:t>ναπτυξιακό Μέλλον</w:t>
      </w:r>
      <w:r w:rsidR="000C280A">
        <w:rPr>
          <w:rFonts w:ascii="Tahoma" w:eastAsia="Times New Roman" w:hAnsi="Tahoma" w:cs="Tahoma"/>
          <w:lang w:eastAsia="el-GR"/>
        </w:rPr>
        <w:t xml:space="preserve"> του τόπου μας.</w:t>
      </w:r>
      <w:r w:rsidR="006C058B">
        <w:rPr>
          <w:rFonts w:ascii="Tahoma" w:eastAsia="Times New Roman" w:hAnsi="Tahoma" w:cs="Tahoma"/>
          <w:lang w:eastAsia="el-GR"/>
        </w:rPr>
        <w:t xml:space="preserve"> </w:t>
      </w:r>
      <w:r w:rsidR="006970F4" w:rsidRPr="006970F4">
        <w:rPr>
          <w:rFonts w:ascii="Tahoma" w:eastAsia="Times New Roman" w:hAnsi="Tahoma" w:cs="Tahoma"/>
          <w:lang w:eastAsia="el-GR"/>
        </w:rPr>
        <w:t xml:space="preserve"> </w:t>
      </w:r>
    </w:p>
    <w:p w:rsidR="003D11C1" w:rsidRDefault="003D11C1" w:rsidP="00E1578F">
      <w:pPr>
        <w:shd w:val="clear" w:color="auto" w:fill="FFFFFF"/>
        <w:spacing w:after="0" w:line="276" w:lineRule="auto"/>
        <w:jc w:val="both"/>
        <w:rPr>
          <w:rFonts w:ascii="Tahoma" w:eastAsia="Times New Roman" w:hAnsi="Tahoma" w:cs="Tahoma"/>
          <w:lang w:eastAsia="el-GR"/>
        </w:rPr>
      </w:pPr>
    </w:p>
    <w:p w:rsidR="00E1578F" w:rsidRDefault="003D11C1" w:rsidP="003D11C1">
      <w:pPr>
        <w:shd w:val="clear" w:color="auto" w:fill="FFFFFF"/>
        <w:spacing w:after="0" w:line="276" w:lineRule="auto"/>
        <w:jc w:val="center"/>
        <w:rPr>
          <w:rFonts w:ascii="Tahoma" w:eastAsia="Times New Roman" w:hAnsi="Tahoma" w:cs="Tahoma"/>
          <w:lang w:eastAsia="el-GR"/>
        </w:rPr>
      </w:pPr>
      <w:r>
        <w:rPr>
          <w:rFonts w:ascii="Tahoma" w:eastAsia="Times New Roman" w:hAnsi="Tahoma" w:cs="Tahoma"/>
          <w:lang w:eastAsia="el-GR"/>
        </w:rPr>
        <w:t>Με εκτίμηση,</w:t>
      </w:r>
    </w:p>
    <w:p w:rsidR="00E1578F" w:rsidRDefault="00E1578F" w:rsidP="00E1578F">
      <w:pPr>
        <w:shd w:val="clear" w:color="auto" w:fill="FFFFFF"/>
        <w:spacing w:after="0" w:line="276" w:lineRule="auto"/>
        <w:jc w:val="both"/>
        <w:rPr>
          <w:rFonts w:ascii="Tahoma" w:eastAsia="Times New Roman" w:hAnsi="Tahoma" w:cs="Tahoma"/>
          <w:lang w:eastAsia="el-GR"/>
        </w:rPr>
      </w:pPr>
    </w:p>
    <w:p w:rsidR="005352BE" w:rsidRPr="005352BE" w:rsidRDefault="00DF262E" w:rsidP="005352BE">
      <w:pPr>
        <w:shd w:val="clear" w:color="auto" w:fill="FFFFFF"/>
        <w:spacing w:after="0" w:line="276" w:lineRule="auto"/>
        <w:jc w:val="center"/>
        <w:rPr>
          <w:rFonts w:ascii="Tahoma" w:eastAsia="Times New Roman" w:hAnsi="Tahoma" w:cs="Tahoma"/>
          <w:lang w:eastAsia="el-GR"/>
        </w:rPr>
      </w:pPr>
      <w:r w:rsidRPr="004266E5">
        <w:rPr>
          <w:rFonts w:ascii="Tahoma" w:eastAsia="Times New Roman" w:hAnsi="Tahoma" w:cs="Tahoma"/>
          <w:lang w:eastAsia="el-GR"/>
        </w:rPr>
        <w:t>Εμμανουήλ</w:t>
      </w:r>
      <w:r w:rsidR="005352BE" w:rsidRPr="005352BE">
        <w:rPr>
          <w:rFonts w:ascii="Tahoma" w:eastAsia="Times New Roman" w:hAnsi="Tahoma" w:cs="Tahoma"/>
          <w:lang w:eastAsia="el-GR"/>
        </w:rPr>
        <w:t xml:space="preserve"> Αλιφιεράκη</w:t>
      </w:r>
      <w:r w:rsidR="005352BE">
        <w:rPr>
          <w:rFonts w:ascii="Tahoma" w:eastAsia="Times New Roman" w:hAnsi="Tahoma" w:cs="Tahoma"/>
          <w:lang w:eastAsia="el-GR"/>
        </w:rPr>
        <w:t>ς</w:t>
      </w:r>
    </w:p>
    <w:p w:rsidR="005352BE" w:rsidRPr="005352BE" w:rsidRDefault="005352BE" w:rsidP="005352BE">
      <w:pPr>
        <w:shd w:val="clear" w:color="auto" w:fill="FFFFFF"/>
        <w:spacing w:after="0" w:line="276" w:lineRule="auto"/>
        <w:jc w:val="center"/>
        <w:rPr>
          <w:rFonts w:ascii="Tahoma" w:eastAsia="Times New Roman" w:hAnsi="Tahoma" w:cs="Tahoma"/>
          <w:b/>
          <w:bCs/>
          <w:lang w:eastAsia="el-GR"/>
        </w:rPr>
      </w:pPr>
      <w:r w:rsidRPr="005352BE">
        <w:rPr>
          <w:rFonts w:ascii="Tahoma" w:eastAsia="Times New Roman" w:hAnsi="Tahoma" w:cs="Tahoma"/>
          <w:b/>
          <w:bCs/>
          <w:lang w:eastAsia="el-GR"/>
        </w:rPr>
        <w:t>Πρόεδρος Επιμελητηρίου Ηρακλείου</w:t>
      </w:r>
    </w:p>
    <w:p w:rsidR="005352BE" w:rsidRPr="005352BE" w:rsidRDefault="005352BE" w:rsidP="005352BE">
      <w:pPr>
        <w:shd w:val="clear" w:color="auto" w:fill="FFFFFF"/>
        <w:spacing w:after="0" w:line="276" w:lineRule="auto"/>
        <w:jc w:val="center"/>
        <w:rPr>
          <w:rFonts w:ascii="Tahoma" w:eastAsia="Times New Roman" w:hAnsi="Tahoma" w:cs="Tahoma"/>
          <w:lang w:eastAsia="el-GR"/>
        </w:rPr>
      </w:pPr>
      <w:r w:rsidRPr="005352BE">
        <w:rPr>
          <w:rFonts w:ascii="Tahoma" w:eastAsia="Times New Roman" w:hAnsi="Tahoma" w:cs="Tahoma"/>
          <w:lang w:eastAsia="el-GR"/>
        </w:rPr>
        <w:t>Αντώνης Ροκάκης</w:t>
      </w:r>
    </w:p>
    <w:p w:rsidR="005352BE" w:rsidRPr="005352BE" w:rsidRDefault="005352BE" w:rsidP="005352BE">
      <w:pPr>
        <w:shd w:val="clear" w:color="auto" w:fill="FFFFFF"/>
        <w:spacing w:after="0" w:line="276" w:lineRule="auto"/>
        <w:jc w:val="center"/>
        <w:rPr>
          <w:rFonts w:ascii="Tahoma" w:eastAsia="Times New Roman" w:hAnsi="Tahoma" w:cs="Tahoma"/>
          <w:b/>
          <w:bCs/>
          <w:lang w:eastAsia="el-GR"/>
        </w:rPr>
      </w:pPr>
      <w:r w:rsidRPr="005352BE">
        <w:rPr>
          <w:rFonts w:ascii="Tahoma" w:eastAsia="Times New Roman" w:hAnsi="Tahoma" w:cs="Tahoma"/>
          <w:lang w:eastAsia="el-GR"/>
        </w:rPr>
        <w:tab/>
      </w:r>
      <w:r w:rsidRPr="005352BE">
        <w:rPr>
          <w:rFonts w:ascii="Tahoma" w:eastAsia="Times New Roman" w:hAnsi="Tahoma" w:cs="Tahoma"/>
          <w:b/>
          <w:bCs/>
          <w:lang w:eastAsia="el-GR"/>
        </w:rPr>
        <w:t>Πρόεδρος Επιμελητηρίου Χανίων</w:t>
      </w:r>
    </w:p>
    <w:p w:rsidR="005352BE" w:rsidRPr="005352BE" w:rsidRDefault="005352BE" w:rsidP="005352BE">
      <w:pPr>
        <w:shd w:val="clear" w:color="auto" w:fill="FFFFFF"/>
        <w:spacing w:after="0" w:line="276" w:lineRule="auto"/>
        <w:jc w:val="center"/>
        <w:rPr>
          <w:rFonts w:ascii="Tahoma" w:eastAsia="Times New Roman" w:hAnsi="Tahoma" w:cs="Tahoma"/>
          <w:lang w:eastAsia="el-GR"/>
        </w:rPr>
      </w:pPr>
      <w:r w:rsidRPr="005352BE">
        <w:rPr>
          <w:rFonts w:ascii="Tahoma" w:eastAsia="Times New Roman" w:hAnsi="Tahoma" w:cs="Tahoma"/>
          <w:lang w:eastAsia="el-GR"/>
        </w:rPr>
        <w:t>Γιώργο</w:t>
      </w:r>
      <w:r>
        <w:rPr>
          <w:rFonts w:ascii="Tahoma" w:eastAsia="Times New Roman" w:hAnsi="Tahoma" w:cs="Tahoma"/>
          <w:lang w:eastAsia="el-GR"/>
        </w:rPr>
        <w:t>ς</w:t>
      </w:r>
      <w:r w:rsidRPr="005352BE">
        <w:rPr>
          <w:rFonts w:ascii="Tahoma" w:eastAsia="Times New Roman" w:hAnsi="Tahoma" w:cs="Tahoma"/>
          <w:lang w:eastAsia="el-GR"/>
        </w:rPr>
        <w:t xml:space="preserve"> Γιακουμάκη</w:t>
      </w:r>
      <w:r>
        <w:rPr>
          <w:rFonts w:ascii="Tahoma" w:eastAsia="Times New Roman" w:hAnsi="Tahoma" w:cs="Tahoma"/>
          <w:lang w:eastAsia="el-GR"/>
        </w:rPr>
        <w:t>ς</w:t>
      </w:r>
    </w:p>
    <w:p w:rsidR="005352BE" w:rsidRPr="005352BE" w:rsidRDefault="005352BE" w:rsidP="005352BE">
      <w:pPr>
        <w:shd w:val="clear" w:color="auto" w:fill="FFFFFF"/>
        <w:spacing w:after="0" w:line="276" w:lineRule="auto"/>
        <w:jc w:val="center"/>
        <w:rPr>
          <w:rFonts w:ascii="Tahoma" w:eastAsia="Times New Roman" w:hAnsi="Tahoma" w:cs="Tahoma"/>
          <w:b/>
          <w:bCs/>
          <w:lang w:eastAsia="el-GR"/>
        </w:rPr>
      </w:pPr>
      <w:r w:rsidRPr="005352BE">
        <w:rPr>
          <w:rFonts w:ascii="Tahoma" w:eastAsia="Times New Roman" w:hAnsi="Tahoma" w:cs="Tahoma"/>
          <w:b/>
          <w:bCs/>
          <w:lang w:eastAsia="el-GR"/>
        </w:rPr>
        <w:t>Πρόεδρος Επιμελητηρίου Ρεθύμνου</w:t>
      </w:r>
    </w:p>
    <w:p w:rsidR="005352BE" w:rsidRPr="005352BE" w:rsidRDefault="005352BE" w:rsidP="005352BE">
      <w:pPr>
        <w:shd w:val="clear" w:color="auto" w:fill="FFFFFF"/>
        <w:spacing w:after="0" w:line="276" w:lineRule="auto"/>
        <w:jc w:val="center"/>
        <w:rPr>
          <w:rFonts w:ascii="Tahoma" w:eastAsia="Times New Roman" w:hAnsi="Tahoma" w:cs="Tahoma"/>
          <w:lang w:eastAsia="el-GR"/>
        </w:rPr>
      </w:pPr>
      <w:r w:rsidRPr="005352BE">
        <w:rPr>
          <w:rFonts w:ascii="Tahoma" w:eastAsia="Times New Roman" w:hAnsi="Tahoma" w:cs="Tahoma"/>
          <w:lang w:eastAsia="el-GR"/>
        </w:rPr>
        <w:t>Θωμά</w:t>
      </w:r>
      <w:r>
        <w:rPr>
          <w:rFonts w:ascii="Tahoma" w:eastAsia="Times New Roman" w:hAnsi="Tahoma" w:cs="Tahoma"/>
          <w:lang w:eastAsia="el-GR"/>
        </w:rPr>
        <w:t>ς</w:t>
      </w:r>
      <w:r w:rsidRPr="005352BE">
        <w:rPr>
          <w:rFonts w:ascii="Tahoma" w:eastAsia="Times New Roman" w:hAnsi="Tahoma" w:cs="Tahoma"/>
          <w:lang w:eastAsia="el-GR"/>
        </w:rPr>
        <w:t xml:space="preserve"> Χαριτάκη</w:t>
      </w:r>
      <w:r>
        <w:rPr>
          <w:rFonts w:ascii="Tahoma" w:eastAsia="Times New Roman" w:hAnsi="Tahoma" w:cs="Tahoma"/>
          <w:lang w:eastAsia="el-GR"/>
        </w:rPr>
        <w:t>ς</w:t>
      </w:r>
    </w:p>
    <w:p w:rsidR="00E1578F" w:rsidRPr="00256092" w:rsidRDefault="005352BE" w:rsidP="00256092">
      <w:pPr>
        <w:shd w:val="clear" w:color="auto" w:fill="FFFFFF"/>
        <w:spacing w:after="0" w:line="276" w:lineRule="auto"/>
        <w:jc w:val="center"/>
        <w:rPr>
          <w:rFonts w:ascii="Tahoma" w:eastAsia="Times New Roman" w:hAnsi="Tahoma" w:cs="Tahoma"/>
          <w:b/>
          <w:bCs/>
          <w:lang w:eastAsia="el-GR"/>
        </w:rPr>
      </w:pPr>
      <w:r w:rsidRPr="005352BE">
        <w:rPr>
          <w:rFonts w:ascii="Tahoma" w:eastAsia="Times New Roman" w:hAnsi="Tahoma" w:cs="Tahoma"/>
          <w:b/>
          <w:bCs/>
          <w:lang w:eastAsia="el-GR"/>
        </w:rPr>
        <w:t>Πρόεδρος Επιμελητηρίου Λασιθίου</w:t>
      </w:r>
    </w:p>
    <w:sectPr w:rsidR="00E1578F" w:rsidRPr="00256092" w:rsidSect="002B3839">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F4A" w:rsidRDefault="009F6F4A" w:rsidP="00444ED1">
      <w:pPr>
        <w:spacing w:after="0" w:line="240" w:lineRule="auto"/>
      </w:pPr>
      <w:r>
        <w:separator/>
      </w:r>
    </w:p>
  </w:endnote>
  <w:endnote w:type="continuationSeparator" w:id="0">
    <w:p w:rsidR="009F6F4A" w:rsidRDefault="009F6F4A" w:rsidP="00444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F4A" w:rsidRDefault="009F6F4A" w:rsidP="00444ED1">
      <w:pPr>
        <w:spacing w:after="0" w:line="240" w:lineRule="auto"/>
      </w:pPr>
      <w:r>
        <w:separator/>
      </w:r>
    </w:p>
  </w:footnote>
  <w:footnote w:type="continuationSeparator" w:id="0">
    <w:p w:rsidR="009F6F4A" w:rsidRDefault="009F6F4A" w:rsidP="00444E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801" w:rsidRPr="008369F0" w:rsidRDefault="004266E5" w:rsidP="008369F0">
    <w:pPr>
      <w:pStyle w:val="a3"/>
      <w:tabs>
        <w:tab w:val="left" w:pos="1368"/>
      </w:tabs>
      <w:jc w:val="both"/>
      <w:rPr>
        <w:color w:val="4F81BD"/>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87pt">
          <v:imagedata r:id="rId1" o:title="Χωρίς τίτλο"/>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0EA6"/>
    <w:multiLevelType w:val="hybridMultilevel"/>
    <w:tmpl w:val="D32A75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1"/>
    <w:footnote w:id="0"/>
  </w:footnotePr>
  <w:endnotePr>
    <w:endnote w:id="-1"/>
    <w:endnote w:id="0"/>
  </w:endnotePr>
  <w:compat/>
  <w:rsids>
    <w:rsidRoot w:val="00CF3D86"/>
    <w:rsid w:val="00001D39"/>
    <w:rsid w:val="00003994"/>
    <w:rsid w:val="00006255"/>
    <w:rsid w:val="00020470"/>
    <w:rsid w:val="000235FE"/>
    <w:rsid w:val="0002501E"/>
    <w:rsid w:val="00033E27"/>
    <w:rsid w:val="000345A1"/>
    <w:rsid w:val="00035206"/>
    <w:rsid w:val="00035E5E"/>
    <w:rsid w:val="000361B4"/>
    <w:rsid w:val="00036B2B"/>
    <w:rsid w:val="00040882"/>
    <w:rsid w:val="00051DDF"/>
    <w:rsid w:val="00053C5D"/>
    <w:rsid w:val="000563A5"/>
    <w:rsid w:val="00056DB6"/>
    <w:rsid w:val="00057836"/>
    <w:rsid w:val="00060A8E"/>
    <w:rsid w:val="00062380"/>
    <w:rsid w:val="000740BD"/>
    <w:rsid w:val="00080711"/>
    <w:rsid w:val="00084A72"/>
    <w:rsid w:val="00086807"/>
    <w:rsid w:val="00086B63"/>
    <w:rsid w:val="000A3C54"/>
    <w:rsid w:val="000B034B"/>
    <w:rsid w:val="000B6C13"/>
    <w:rsid w:val="000C280A"/>
    <w:rsid w:val="000C4784"/>
    <w:rsid w:val="000C4B38"/>
    <w:rsid w:val="000D2857"/>
    <w:rsid w:val="000D6D01"/>
    <w:rsid w:val="000F078F"/>
    <w:rsid w:val="000F37DC"/>
    <w:rsid w:val="00111A92"/>
    <w:rsid w:val="00115F1C"/>
    <w:rsid w:val="00127741"/>
    <w:rsid w:val="0013044E"/>
    <w:rsid w:val="00136BE2"/>
    <w:rsid w:val="0014146E"/>
    <w:rsid w:val="00144F8A"/>
    <w:rsid w:val="001473C5"/>
    <w:rsid w:val="001561BD"/>
    <w:rsid w:val="001563A4"/>
    <w:rsid w:val="00164A9C"/>
    <w:rsid w:val="00165F54"/>
    <w:rsid w:val="001677DB"/>
    <w:rsid w:val="001767FA"/>
    <w:rsid w:val="0017708A"/>
    <w:rsid w:val="0018247D"/>
    <w:rsid w:val="0018388B"/>
    <w:rsid w:val="00194259"/>
    <w:rsid w:val="001A3152"/>
    <w:rsid w:val="001A3BCC"/>
    <w:rsid w:val="001B2966"/>
    <w:rsid w:val="001B3A03"/>
    <w:rsid w:val="001B7038"/>
    <w:rsid w:val="001C62FB"/>
    <w:rsid w:val="001D068A"/>
    <w:rsid w:val="001D0F2C"/>
    <w:rsid w:val="001D270F"/>
    <w:rsid w:val="001D2F7A"/>
    <w:rsid w:val="001D54ED"/>
    <w:rsid w:val="001F706E"/>
    <w:rsid w:val="002006C6"/>
    <w:rsid w:val="00222465"/>
    <w:rsid w:val="002334A8"/>
    <w:rsid w:val="00233D2E"/>
    <w:rsid w:val="00247518"/>
    <w:rsid w:val="002478D0"/>
    <w:rsid w:val="00256092"/>
    <w:rsid w:val="00256ED1"/>
    <w:rsid w:val="00257E8C"/>
    <w:rsid w:val="002653A4"/>
    <w:rsid w:val="002734A7"/>
    <w:rsid w:val="00273C28"/>
    <w:rsid w:val="00274A8F"/>
    <w:rsid w:val="00274FE6"/>
    <w:rsid w:val="0027716D"/>
    <w:rsid w:val="002772DC"/>
    <w:rsid w:val="00282967"/>
    <w:rsid w:val="00284EF2"/>
    <w:rsid w:val="0029218D"/>
    <w:rsid w:val="002948E6"/>
    <w:rsid w:val="00296671"/>
    <w:rsid w:val="002A00F6"/>
    <w:rsid w:val="002A2D41"/>
    <w:rsid w:val="002B1801"/>
    <w:rsid w:val="002B2E48"/>
    <w:rsid w:val="002B3839"/>
    <w:rsid w:val="002C21A0"/>
    <w:rsid w:val="002C748B"/>
    <w:rsid w:val="002D195E"/>
    <w:rsid w:val="002D47B0"/>
    <w:rsid w:val="002D74B3"/>
    <w:rsid w:val="002E26C5"/>
    <w:rsid w:val="002E5BC3"/>
    <w:rsid w:val="002E76C1"/>
    <w:rsid w:val="002F24FB"/>
    <w:rsid w:val="003049A7"/>
    <w:rsid w:val="0030741A"/>
    <w:rsid w:val="00314823"/>
    <w:rsid w:val="003159CA"/>
    <w:rsid w:val="00324423"/>
    <w:rsid w:val="00327317"/>
    <w:rsid w:val="00334DFC"/>
    <w:rsid w:val="00341D27"/>
    <w:rsid w:val="0034293B"/>
    <w:rsid w:val="003452F1"/>
    <w:rsid w:val="0034539A"/>
    <w:rsid w:val="00355301"/>
    <w:rsid w:val="00355B9F"/>
    <w:rsid w:val="00362BE4"/>
    <w:rsid w:val="003737DB"/>
    <w:rsid w:val="00373FF1"/>
    <w:rsid w:val="00376FD8"/>
    <w:rsid w:val="003813AB"/>
    <w:rsid w:val="00381AE2"/>
    <w:rsid w:val="003842DA"/>
    <w:rsid w:val="00386468"/>
    <w:rsid w:val="00387198"/>
    <w:rsid w:val="0039114D"/>
    <w:rsid w:val="00392173"/>
    <w:rsid w:val="00392D2A"/>
    <w:rsid w:val="003A6C03"/>
    <w:rsid w:val="003B1109"/>
    <w:rsid w:val="003B597D"/>
    <w:rsid w:val="003C1373"/>
    <w:rsid w:val="003C2C45"/>
    <w:rsid w:val="003C43F6"/>
    <w:rsid w:val="003D09CC"/>
    <w:rsid w:val="003D11C1"/>
    <w:rsid w:val="003D2EF0"/>
    <w:rsid w:val="003D4AB1"/>
    <w:rsid w:val="003D6FC8"/>
    <w:rsid w:val="003F1D69"/>
    <w:rsid w:val="003F2DF2"/>
    <w:rsid w:val="00405C2B"/>
    <w:rsid w:val="004060A6"/>
    <w:rsid w:val="00407A70"/>
    <w:rsid w:val="00411C14"/>
    <w:rsid w:val="004120A2"/>
    <w:rsid w:val="0042015C"/>
    <w:rsid w:val="004204AE"/>
    <w:rsid w:val="0042499C"/>
    <w:rsid w:val="004266E5"/>
    <w:rsid w:val="004277AD"/>
    <w:rsid w:val="00427C81"/>
    <w:rsid w:val="00434A6E"/>
    <w:rsid w:val="00436C57"/>
    <w:rsid w:val="00442ED6"/>
    <w:rsid w:val="00444ED1"/>
    <w:rsid w:val="00453F10"/>
    <w:rsid w:val="00457186"/>
    <w:rsid w:val="00464B11"/>
    <w:rsid w:val="004701CF"/>
    <w:rsid w:val="00473267"/>
    <w:rsid w:val="00481151"/>
    <w:rsid w:val="00482494"/>
    <w:rsid w:val="00486603"/>
    <w:rsid w:val="004868D3"/>
    <w:rsid w:val="00487BEC"/>
    <w:rsid w:val="004930AD"/>
    <w:rsid w:val="004950E7"/>
    <w:rsid w:val="004960A6"/>
    <w:rsid w:val="004A344D"/>
    <w:rsid w:val="004A427E"/>
    <w:rsid w:val="004A6295"/>
    <w:rsid w:val="004B0BAF"/>
    <w:rsid w:val="004B13BC"/>
    <w:rsid w:val="004B1A6F"/>
    <w:rsid w:val="004B332F"/>
    <w:rsid w:val="004B37C3"/>
    <w:rsid w:val="004B7D2F"/>
    <w:rsid w:val="004C2101"/>
    <w:rsid w:val="004D5882"/>
    <w:rsid w:val="004D5EB3"/>
    <w:rsid w:val="004D6AA3"/>
    <w:rsid w:val="004E03BC"/>
    <w:rsid w:val="004E1FAE"/>
    <w:rsid w:val="004E5FE3"/>
    <w:rsid w:val="004F1DA7"/>
    <w:rsid w:val="004F3370"/>
    <w:rsid w:val="00517531"/>
    <w:rsid w:val="00521792"/>
    <w:rsid w:val="00524C36"/>
    <w:rsid w:val="005260D0"/>
    <w:rsid w:val="005352BE"/>
    <w:rsid w:val="0053734B"/>
    <w:rsid w:val="00537784"/>
    <w:rsid w:val="005408C4"/>
    <w:rsid w:val="00545B6F"/>
    <w:rsid w:val="00550A64"/>
    <w:rsid w:val="00550C74"/>
    <w:rsid w:val="00551AB5"/>
    <w:rsid w:val="005525C0"/>
    <w:rsid w:val="00553AB8"/>
    <w:rsid w:val="00553AF4"/>
    <w:rsid w:val="00553F78"/>
    <w:rsid w:val="00555825"/>
    <w:rsid w:val="00557C2C"/>
    <w:rsid w:val="0056288B"/>
    <w:rsid w:val="005629BA"/>
    <w:rsid w:val="00564B7B"/>
    <w:rsid w:val="005658B9"/>
    <w:rsid w:val="00565ECA"/>
    <w:rsid w:val="005665A4"/>
    <w:rsid w:val="00566DBB"/>
    <w:rsid w:val="00567243"/>
    <w:rsid w:val="005720CD"/>
    <w:rsid w:val="00575F15"/>
    <w:rsid w:val="00582940"/>
    <w:rsid w:val="0058571B"/>
    <w:rsid w:val="00597B48"/>
    <w:rsid w:val="005A069E"/>
    <w:rsid w:val="005A6976"/>
    <w:rsid w:val="005B2D51"/>
    <w:rsid w:val="005B551F"/>
    <w:rsid w:val="005C44E7"/>
    <w:rsid w:val="005C6B50"/>
    <w:rsid w:val="005D10B5"/>
    <w:rsid w:val="005D33BC"/>
    <w:rsid w:val="005D37E4"/>
    <w:rsid w:val="005D41DA"/>
    <w:rsid w:val="005D4253"/>
    <w:rsid w:val="005D5627"/>
    <w:rsid w:val="005E0198"/>
    <w:rsid w:val="005E022A"/>
    <w:rsid w:val="005E2775"/>
    <w:rsid w:val="005E3D2D"/>
    <w:rsid w:val="005E7696"/>
    <w:rsid w:val="005F2532"/>
    <w:rsid w:val="005F4346"/>
    <w:rsid w:val="006078E0"/>
    <w:rsid w:val="00610275"/>
    <w:rsid w:val="0061766D"/>
    <w:rsid w:val="006238C1"/>
    <w:rsid w:val="006244BE"/>
    <w:rsid w:val="00632552"/>
    <w:rsid w:val="00635396"/>
    <w:rsid w:val="006400C6"/>
    <w:rsid w:val="00643444"/>
    <w:rsid w:val="00644EC4"/>
    <w:rsid w:val="00670E84"/>
    <w:rsid w:val="00680AC3"/>
    <w:rsid w:val="0068456E"/>
    <w:rsid w:val="006906F6"/>
    <w:rsid w:val="006970F4"/>
    <w:rsid w:val="006A2162"/>
    <w:rsid w:val="006A305A"/>
    <w:rsid w:val="006A459F"/>
    <w:rsid w:val="006A5F71"/>
    <w:rsid w:val="006A7326"/>
    <w:rsid w:val="006B12D3"/>
    <w:rsid w:val="006B5D68"/>
    <w:rsid w:val="006C058B"/>
    <w:rsid w:val="006C1102"/>
    <w:rsid w:val="006C2185"/>
    <w:rsid w:val="006C7E5C"/>
    <w:rsid w:val="006D1E76"/>
    <w:rsid w:val="006D2E84"/>
    <w:rsid w:val="006D34F8"/>
    <w:rsid w:val="006D365C"/>
    <w:rsid w:val="006D36C2"/>
    <w:rsid w:val="006E2487"/>
    <w:rsid w:val="006E7386"/>
    <w:rsid w:val="006F0689"/>
    <w:rsid w:val="006F2ADD"/>
    <w:rsid w:val="0070312D"/>
    <w:rsid w:val="00705F41"/>
    <w:rsid w:val="007070EA"/>
    <w:rsid w:val="0071154A"/>
    <w:rsid w:val="00714615"/>
    <w:rsid w:val="0072354C"/>
    <w:rsid w:val="00727B5A"/>
    <w:rsid w:val="00727B9A"/>
    <w:rsid w:val="00733A79"/>
    <w:rsid w:val="00733E1A"/>
    <w:rsid w:val="0074030A"/>
    <w:rsid w:val="007435AF"/>
    <w:rsid w:val="00745A65"/>
    <w:rsid w:val="00745D40"/>
    <w:rsid w:val="00752858"/>
    <w:rsid w:val="007540DE"/>
    <w:rsid w:val="007677A4"/>
    <w:rsid w:val="0077045F"/>
    <w:rsid w:val="00770B03"/>
    <w:rsid w:val="00772896"/>
    <w:rsid w:val="0077662C"/>
    <w:rsid w:val="0077760C"/>
    <w:rsid w:val="007801EA"/>
    <w:rsid w:val="00780473"/>
    <w:rsid w:val="00781355"/>
    <w:rsid w:val="00783FE4"/>
    <w:rsid w:val="00785F4B"/>
    <w:rsid w:val="0079784E"/>
    <w:rsid w:val="00797DEE"/>
    <w:rsid w:val="007A14E7"/>
    <w:rsid w:val="007A4424"/>
    <w:rsid w:val="007A4DFD"/>
    <w:rsid w:val="007B219A"/>
    <w:rsid w:val="007B27EB"/>
    <w:rsid w:val="007B7274"/>
    <w:rsid w:val="007E5481"/>
    <w:rsid w:val="007E6C1C"/>
    <w:rsid w:val="007E6FBE"/>
    <w:rsid w:val="007F1957"/>
    <w:rsid w:val="007F2C1F"/>
    <w:rsid w:val="007F7D72"/>
    <w:rsid w:val="0080387B"/>
    <w:rsid w:val="00810AFC"/>
    <w:rsid w:val="00811685"/>
    <w:rsid w:val="00812BA4"/>
    <w:rsid w:val="008177DB"/>
    <w:rsid w:val="00822987"/>
    <w:rsid w:val="00824975"/>
    <w:rsid w:val="0082530E"/>
    <w:rsid w:val="00826AE9"/>
    <w:rsid w:val="00834B0E"/>
    <w:rsid w:val="008369F0"/>
    <w:rsid w:val="0083711F"/>
    <w:rsid w:val="008439B7"/>
    <w:rsid w:val="00845157"/>
    <w:rsid w:val="00850F49"/>
    <w:rsid w:val="00851276"/>
    <w:rsid w:val="00851594"/>
    <w:rsid w:val="00855F32"/>
    <w:rsid w:val="008576AE"/>
    <w:rsid w:val="00867510"/>
    <w:rsid w:val="008713BC"/>
    <w:rsid w:val="00873506"/>
    <w:rsid w:val="00874B23"/>
    <w:rsid w:val="008768C4"/>
    <w:rsid w:val="008779A0"/>
    <w:rsid w:val="0088143C"/>
    <w:rsid w:val="00881FDC"/>
    <w:rsid w:val="00884E57"/>
    <w:rsid w:val="008851A7"/>
    <w:rsid w:val="00887890"/>
    <w:rsid w:val="00895B6D"/>
    <w:rsid w:val="00897AB5"/>
    <w:rsid w:val="008A19BA"/>
    <w:rsid w:val="008A3394"/>
    <w:rsid w:val="008A4C53"/>
    <w:rsid w:val="008A6F5D"/>
    <w:rsid w:val="008B57CC"/>
    <w:rsid w:val="008B5BA7"/>
    <w:rsid w:val="008C01AF"/>
    <w:rsid w:val="008C2333"/>
    <w:rsid w:val="008C429A"/>
    <w:rsid w:val="008C517B"/>
    <w:rsid w:val="008C6B12"/>
    <w:rsid w:val="008D3885"/>
    <w:rsid w:val="008E1212"/>
    <w:rsid w:val="008E7F88"/>
    <w:rsid w:val="008F1232"/>
    <w:rsid w:val="008F39E1"/>
    <w:rsid w:val="00901D8D"/>
    <w:rsid w:val="009078E2"/>
    <w:rsid w:val="0092068C"/>
    <w:rsid w:val="0092635E"/>
    <w:rsid w:val="00926529"/>
    <w:rsid w:val="00931F4B"/>
    <w:rsid w:val="009341D8"/>
    <w:rsid w:val="009421F2"/>
    <w:rsid w:val="00946B00"/>
    <w:rsid w:val="00947104"/>
    <w:rsid w:val="009473F3"/>
    <w:rsid w:val="00947569"/>
    <w:rsid w:val="0095343B"/>
    <w:rsid w:val="00960FEA"/>
    <w:rsid w:val="00965A2A"/>
    <w:rsid w:val="00966020"/>
    <w:rsid w:val="00967C9F"/>
    <w:rsid w:val="00970752"/>
    <w:rsid w:val="00972DB2"/>
    <w:rsid w:val="009853CE"/>
    <w:rsid w:val="00990828"/>
    <w:rsid w:val="00990E6C"/>
    <w:rsid w:val="00997421"/>
    <w:rsid w:val="009A4EEB"/>
    <w:rsid w:val="009A710F"/>
    <w:rsid w:val="009A7967"/>
    <w:rsid w:val="009B0D8E"/>
    <w:rsid w:val="009B6F68"/>
    <w:rsid w:val="009B70F8"/>
    <w:rsid w:val="009C3A64"/>
    <w:rsid w:val="009C4176"/>
    <w:rsid w:val="009D538A"/>
    <w:rsid w:val="009E22D8"/>
    <w:rsid w:val="009E4DEC"/>
    <w:rsid w:val="009E544A"/>
    <w:rsid w:val="009E6B63"/>
    <w:rsid w:val="009F2BC5"/>
    <w:rsid w:val="009F6F4A"/>
    <w:rsid w:val="00A05D79"/>
    <w:rsid w:val="00A06635"/>
    <w:rsid w:val="00A1251F"/>
    <w:rsid w:val="00A1279B"/>
    <w:rsid w:val="00A1337E"/>
    <w:rsid w:val="00A14DA9"/>
    <w:rsid w:val="00A21FFC"/>
    <w:rsid w:val="00A22228"/>
    <w:rsid w:val="00A329E1"/>
    <w:rsid w:val="00A338A8"/>
    <w:rsid w:val="00A41D05"/>
    <w:rsid w:val="00A4363F"/>
    <w:rsid w:val="00A46A1E"/>
    <w:rsid w:val="00A47F06"/>
    <w:rsid w:val="00A503DD"/>
    <w:rsid w:val="00A53444"/>
    <w:rsid w:val="00A6134F"/>
    <w:rsid w:val="00A7086A"/>
    <w:rsid w:val="00A70CF4"/>
    <w:rsid w:val="00A70D97"/>
    <w:rsid w:val="00A72617"/>
    <w:rsid w:val="00A82D23"/>
    <w:rsid w:val="00A8388A"/>
    <w:rsid w:val="00A84E62"/>
    <w:rsid w:val="00A857E8"/>
    <w:rsid w:val="00A8590F"/>
    <w:rsid w:val="00A87519"/>
    <w:rsid w:val="00A946A8"/>
    <w:rsid w:val="00A95EA8"/>
    <w:rsid w:val="00AA22E6"/>
    <w:rsid w:val="00AA439B"/>
    <w:rsid w:val="00AA5270"/>
    <w:rsid w:val="00AB0846"/>
    <w:rsid w:val="00AB2943"/>
    <w:rsid w:val="00AB3052"/>
    <w:rsid w:val="00AB5775"/>
    <w:rsid w:val="00AB754F"/>
    <w:rsid w:val="00AC3C41"/>
    <w:rsid w:val="00AC58EA"/>
    <w:rsid w:val="00AC5B8E"/>
    <w:rsid w:val="00AC768E"/>
    <w:rsid w:val="00AE1384"/>
    <w:rsid w:val="00AF3D73"/>
    <w:rsid w:val="00AF52CD"/>
    <w:rsid w:val="00AF6F86"/>
    <w:rsid w:val="00AF7CE6"/>
    <w:rsid w:val="00B128E1"/>
    <w:rsid w:val="00B17A08"/>
    <w:rsid w:val="00B23210"/>
    <w:rsid w:val="00B32074"/>
    <w:rsid w:val="00B327E6"/>
    <w:rsid w:val="00B34299"/>
    <w:rsid w:val="00B36D5C"/>
    <w:rsid w:val="00B40709"/>
    <w:rsid w:val="00B4357A"/>
    <w:rsid w:val="00B55C8B"/>
    <w:rsid w:val="00B60166"/>
    <w:rsid w:val="00B63E9E"/>
    <w:rsid w:val="00B64F2C"/>
    <w:rsid w:val="00B66E44"/>
    <w:rsid w:val="00B72D45"/>
    <w:rsid w:val="00B73DF8"/>
    <w:rsid w:val="00B809E4"/>
    <w:rsid w:val="00B81697"/>
    <w:rsid w:val="00B82293"/>
    <w:rsid w:val="00B85181"/>
    <w:rsid w:val="00B904CB"/>
    <w:rsid w:val="00B95B02"/>
    <w:rsid w:val="00BA38F0"/>
    <w:rsid w:val="00BA487B"/>
    <w:rsid w:val="00BA5EED"/>
    <w:rsid w:val="00BA625E"/>
    <w:rsid w:val="00BB2354"/>
    <w:rsid w:val="00BB5B76"/>
    <w:rsid w:val="00BB7CA8"/>
    <w:rsid w:val="00BC3C69"/>
    <w:rsid w:val="00BC46D7"/>
    <w:rsid w:val="00BC6925"/>
    <w:rsid w:val="00BD0659"/>
    <w:rsid w:val="00BE752B"/>
    <w:rsid w:val="00BF1DCF"/>
    <w:rsid w:val="00BF4057"/>
    <w:rsid w:val="00BF550F"/>
    <w:rsid w:val="00BF6AFB"/>
    <w:rsid w:val="00C00114"/>
    <w:rsid w:val="00C0278D"/>
    <w:rsid w:val="00C02CF7"/>
    <w:rsid w:val="00C04667"/>
    <w:rsid w:val="00C11D98"/>
    <w:rsid w:val="00C1415D"/>
    <w:rsid w:val="00C17509"/>
    <w:rsid w:val="00C216E7"/>
    <w:rsid w:val="00C3081A"/>
    <w:rsid w:val="00C40AF7"/>
    <w:rsid w:val="00C45379"/>
    <w:rsid w:val="00C51739"/>
    <w:rsid w:val="00C54798"/>
    <w:rsid w:val="00C60291"/>
    <w:rsid w:val="00C63C82"/>
    <w:rsid w:val="00C63DE1"/>
    <w:rsid w:val="00C65CCB"/>
    <w:rsid w:val="00C753A0"/>
    <w:rsid w:val="00C820DC"/>
    <w:rsid w:val="00C84996"/>
    <w:rsid w:val="00C85733"/>
    <w:rsid w:val="00C86BFC"/>
    <w:rsid w:val="00C93002"/>
    <w:rsid w:val="00C952BD"/>
    <w:rsid w:val="00C96428"/>
    <w:rsid w:val="00CA338B"/>
    <w:rsid w:val="00CA6E7E"/>
    <w:rsid w:val="00CA7D87"/>
    <w:rsid w:val="00CB1730"/>
    <w:rsid w:val="00CB2A9A"/>
    <w:rsid w:val="00CB2D5A"/>
    <w:rsid w:val="00CB6F79"/>
    <w:rsid w:val="00CC651C"/>
    <w:rsid w:val="00CD2D52"/>
    <w:rsid w:val="00CD45AF"/>
    <w:rsid w:val="00CE274B"/>
    <w:rsid w:val="00CE7451"/>
    <w:rsid w:val="00CF1688"/>
    <w:rsid w:val="00CF3D86"/>
    <w:rsid w:val="00CF572E"/>
    <w:rsid w:val="00CF614F"/>
    <w:rsid w:val="00CF65D7"/>
    <w:rsid w:val="00CF6982"/>
    <w:rsid w:val="00D07AE4"/>
    <w:rsid w:val="00D12F36"/>
    <w:rsid w:val="00D208E8"/>
    <w:rsid w:val="00D209DB"/>
    <w:rsid w:val="00D2406A"/>
    <w:rsid w:val="00D245E8"/>
    <w:rsid w:val="00D26B8B"/>
    <w:rsid w:val="00D270D6"/>
    <w:rsid w:val="00D30758"/>
    <w:rsid w:val="00D36E88"/>
    <w:rsid w:val="00D374AB"/>
    <w:rsid w:val="00D40913"/>
    <w:rsid w:val="00D445D5"/>
    <w:rsid w:val="00D6069D"/>
    <w:rsid w:val="00D61311"/>
    <w:rsid w:val="00D6206D"/>
    <w:rsid w:val="00D727F8"/>
    <w:rsid w:val="00D76C37"/>
    <w:rsid w:val="00D77719"/>
    <w:rsid w:val="00D81F00"/>
    <w:rsid w:val="00D833A9"/>
    <w:rsid w:val="00D83B22"/>
    <w:rsid w:val="00D923E2"/>
    <w:rsid w:val="00D92C63"/>
    <w:rsid w:val="00D93C0C"/>
    <w:rsid w:val="00D9412E"/>
    <w:rsid w:val="00D95B88"/>
    <w:rsid w:val="00DA0A12"/>
    <w:rsid w:val="00DA507D"/>
    <w:rsid w:val="00DA5336"/>
    <w:rsid w:val="00DB310C"/>
    <w:rsid w:val="00DB42A5"/>
    <w:rsid w:val="00DB67B6"/>
    <w:rsid w:val="00DC0650"/>
    <w:rsid w:val="00DC1C86"/>
    <w:rsid w:val="00DC6B80"/>
    <w:rsid w:val="00DE4EE1"/>
    <w:rsid w:val="00DF150B"/>
    <w:rsid w:val="00DF262E"/>
    <w:rsid w:val="00DF5C94"/>
    <w:rsid w:val="00DF69F2"/>
    <w:rsid w:val="00E067C9"/>
    <w:rsid w:val="00E074C6"/>
    <w:rsid w:val="00E1578F"/>
    <w:rsid w:val="00E21D9A"/>
    <w:rsid w:val="00E2214C"/>
    <w:rsid w:val="00E241F4"/>
    <w:rsid w:val="00E259F4"/>
    <w:rsid w:val="00E33E78"/>
    <w:rsid w:val="00E345AD"/>
    <w:rsid w:val="00E4014C"/>
    <w:rsid w:val="00E4254A"/>
    <w:rsid w:val="00E429F9"/>
    <w:rsid w:val="00E470AA"/>
    <w:rsid w:val="00E62E59"/>
    <w:rsid w:val="00E636D1"/>
    <w:rsid w:val="00E65A9C"/>
    <w:rsid w:val="00E65D43"/>
    <w:rsid w:val="00E670A7"/>
    <w:rsid w:val="00E83211"/>
    <w:rsid w:val="00E87395"/>
    <w:rsid w:val="00E87A6C"/>
    <w:rsid w:val="00E9136D"/>
    <w:rsid w:val="00EA21D5"/>
    <w:rsid w:val="00EA22FC"/>
    <w:rsid w:val="00EA725C"/>
    <w:rsid w:val="00EB0BBB"/>
    <w:rsid w:val="00EB2E67"/>
    <w:rsid w:val="00EB4EAF"/>
    <w:rsid w:val="00EC0320"/>
    <w:rsid w:val="00EC7589"/>
    <w:rsid w:val="00ED21B5"/>
    <w:rsid w:val="00ED2DC3"/>
    <w:rsid w:val="00EE2539"/>
    <w:rsid w:val="00EE2930"/>
    <w:rsid w:val="00EE4938"/>
    <w:rsid w:val="00EE66AD"/>
    <w:rsid w:val="00EF2235"/>
    <w:rsid w:val="00EF238E"/>
    <w:rsid w:val="00EF6CB5"/>
    <w:rsid w:val="00F033D7"/>
    <w:rsid w:val="00F10360"/>
    <w:rsid w:val="00F14A07"/>
    <w:rsid w:val="00F14A08"/>
    <w:rsid w:val="00F240FF"/>
    <w:rsid w:val="00F25E09"/>
    <w:rsid w:val="00F32832"/>
    <w:rsid w:val="00F36567"/>
    <w:rsid w:val="00F42052"/>
    <w:rsid w:val="00F50DF8"/>
    <w:rsid w:val="00F511A0"/>
    <w:rsid w:val="00F547FC"/>
    <w:rsid w:val="00F54C36"/>
    <w:rsid w:val="00F56142"/>
    <w:rsid w:val="00F56D6B"/>
    <w:rsid w:val="00F57FBD"/>
    <w:rsid w:val="00F656C4"/>
    <w:rsid w:val="00F71DE0"/>
    <w:rsid w:val="00F72A7C"/>
    <w:rsid w:val="00F769E1"/>
    <w:rsid w:val="00F83125"/>
    <w:rsid w:val="00F868F9"/>
    <w:rsid w:val="00F91561"/>
    <w:rsid w:val="00F93B9D"/>
    <w:rsid w:val="00F96D21"/>
    <w:rsid w:val="00FA0E6E"/>
    <w:rsid w:val="00FA4709"/>
    <w:rsid w:val="00FC50E1"/>
    <w:rsid w:val="00FC6097"/>
    <w:rsid w:val="00FC728E"/>
    <w:rsid w:val="00FD5A3A"/>
    <w:rsid w:val="00FD70D5"/>
    <w:rsid w:val="00FE2B4C"/>
    <w:rsid w:val="00FE46EB"/>
    <w:rsid w:val="00FF3C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E88"/>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ED1"/>
    <w:pPr>
      <w:tabs>
        <w:tab w:val="center" w:pos="4153"/>
        <w:tab w:val="right" w:pos="8306"/>
      </w:tabs>
      <w:spacing w:after="0" w:line="240" w:lineRule="auto"/>
    </w:pPr>
    <w:rPr>
      <w:rFonts w:asciiTheme="minorHAnsi" w:eastAsiaTheme="minorHAnsi" w:hAnsiTheme="minorHAnsi" w:cstheme="minorBidi"/>
    </w:rPr>
  </w:style>
  <w:style w:type="character" w:customStyle="1" w:styleId="Char">
    <w:name w:val="Κεφαλίδα Char"/>
    <w:basedOn w:val="a0"/>
    <w:link w:val="a3"/>
    <w:uiPriority w:val="99"/>
    <w:rsid w:val="00444ED1"/>
  </w:style>
  <w:style w:type="paragraph" w:styleId="a4">
    <w:name w:val="footer"/>
    <w:basedOn w:val="a"/>
    <w:link w:val="Char0"/>
    <w:uiPriority w:val="99"/>
    <w:unhideWhenUsed/>
    <w:rsid w:val="00444ED1"/>
    <w:pPr>
      <w:tabs>
        <w:tab w:val="center" w:pos="4153"/>
        <w:tab w:val="right" w:pos="8306"/>
      </w:tabs>
      <w:spacing w:after="0" w:line="240" w:lineRule="auto"/>
    </w:pPr>
    <w:rPr>
      <w:rFonts w:asciiTheme="minorHAnsi" w:eastAsiaTheme="minorHAnsi" w:hAnsiTheme="minorHAnsi" w:cstheme="minorBidi"/>
    </w:rPr>
  </w:style>
  <w:style w:type="character" w:customStyle="1" w:styleId="Char0">
    <w:name w:val="Υποσέλιδο Char"/>
    <w:basedOn w:val="a0"/>
    <w:link w:val="a4"/>
    <w:uiPriority w:val="99"/>
    <w:rsid w:val="00444ED1"/>
  </w:style>
  <w:style w:type="character" w:styleId="-">
    <w:name w:val="Hyperlink"/>
    <w:basedOn w:val="a0"/>
    <w:uiPriority w:val="99"/>
    <w:unhideWhenUsed/>
    <w:rsid w:val="008369F0"/>
    <w:rPr>
      <w:color w:val="0563C1" w:themeColor="hyperlink"/>
      <w:u w:val="single"/>
    </w:rPr>
  </w:style>
  <w:style w:type="character" w:customStyle="1" w:styleId="UnresolvedMention">
    <w:name w:val="Unresolved Mention"/>
    <w:basedOn w:val="a0"/>
    <w:uiPriority w:val="99"/>
    <w:semiHidden/>
    <w:unhideWhenUsed/>
    <w:rsid w:val="008369F0"/>
    <w:rPr>
      <w:color w:val="605E5C"/>
      <w:shd w:val="clear" w:color="auto" w:fill="E1DFDD"/>
    </w:rPr>
  </w:style>
  <w:style w:type="paragraph" w:styleId="a5">
    <w:name w:val="List Paragraph"/>
    <w:basedOn w:val="a"/>
    <w:uiPriority w:val="34"/>
    <w:qFormat/>
    <w:rsid w:val="00705F41"/>
    <w:pPr>
      <w:ind w:left="720"/>
      <w:contextualSpacing/>
    </w:pPr>
  </w:style>
  <w:style w:type="paragraph" w:styleId="a6">
    <w:name w:val="Balloon Text"/>
    <w:basedOn w:val="a"/>
    <w:link w:val="Char1"/>
    <w:uiPriority w:val="99"/>
    <w:semiHidden/>
    <w:unhideWhenUsed/>
    <w:rsid w:val="004266E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266E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11449">
      <w:bodyDiv w:val="1"/>
      <w:marLeft w:val="0"/>
      <w:marRight w:val="0"/>
      <w:marTop w:val="0"/>
      <w:marBottom w:val="0"/>
      <w:divBdr>
        <w:top w:val="none" w:sz="0" w:space="0" w:color="auto"/>
        <w:left w:val="none" w:sz="0" w:space="0" w:color="auto"/>
        <w:bottom w:val="none" w:sz="0" w:space="0" w:color="auto"/>
        <w:right w:val="none" w:sz="0" w:space="0" w:color="auto"/>
      </w:divBdr>
    </w:div>
    <w:div w:id="37897260">
      <w:bodyDiv w:val="1"/>
      <w:marLeft w:val="0"/>
      <w:marRight w:val="0"/>
      <w:marTop w:val="0"/>
      <w:marBottom w:val="0"/>
      <w:divBdr>
        <w:top w:val="none" w:sz="0" w:space="0" w:color="auto"/>
        <w:left w:val="none" w:sz="0" w:space="0" w:color="auto"/>
        <w:bottom w:val="none" w:sz="0" w:space="0" w:color="auto"/>
        <w:right w:val="none" w:sz="0" w:space="0" w:color="auto"/>
      </w:divBdr>
    </w:div>
    <w:div w:id="336466979">
      <w:bodyDiv w:val="1"/>
      <w:marLeft w:val="0"/>
      <w:marRight w:val="0"/>
      <w:marTop w:val="0"/>
      <w:marBottom w:val="0"/>
      <w:divBdr>
        <w:top w:val="none" w:sz="0" w:space="0" w:color="auto"/>
        <w:left w:val="none" w:sz="0" w:space="0" w:color="auto"/>
        <w:bottom w:val="none" w:sz="0" w:space="0" w:color="auto"/>
        <w:right w:val="none" w:sz="0" w:space="0" w:color="auto"/>
      </w:divBdr>
    </w:div>
    <w:div w:id="588200232">
      <w:bodyDiv w:val="1"/>
      <w:marLeft w:val="0"/>
      <w:marRight w:val="0"/>
      <w:marTop w:val="0"/>
      <w:marBottom w:val="0"/>
      <w:divBdr>
        <w:top w:val="none" w:sz="0" w:space="0" w:color="auto"/>
        <w:left w:val="none" w:sz="0" w:space="0" w:color="auto"/>
        <w:bottom w:val="none" w:sz="0" w:space="0" w:color="auto"/>
        <w:right w:val="none" w:sz="0" w:space="0" w:color="auto"/>
      </w:divBdr>
    </w:div>
    <w:div w:id="636104404">
      <w:bodyDiv w:val="1"/>
      <w:marLeft w:val="0"/>
      <w:marRight w:val="0"/>
      <w:marTop w:val="0"/>
      <w:marBottom w:val="0"/>
      <w:divBdr>
        <w:top w:val="none" w:sz="0" w:space="0" w:color="auto"/>
        <w:left w:val="none" w:sz="0" w:space="0" w:color="auto"/>
        <w:bottom w:val="none" w:sz="0" w:space="0" w:color="auto"/>
        <w:right w:val="none" w:sz="0" w:space="0" w:color="auto"/>
      </w:divBdr>
    </w:div>
    <w:div w:id="657418616">
      <w:bodyDiv w:val="1"/>
      <w:marLeft w:val="0"/>
      <w:marRight w:val="0"/>
      <w:marTop w:val="0"/>
      <w:marBottom w:val="0"/>
      <w:divBdr>
        <w:top w:val="none" w:sz="0" w:space="0" w:color="auto"/>
        <w:left w:val="none" w:sz="0" w:space="0" w:color="auto"/>
        <w:bottom w:val="none" w:sz="0" w:space="0" w:color="auto"/>
        <w:right w:val="none" w:sz="0" w:space="0" w:color="auto"/>
      </w:divBdr>
    </w:div>
    <w:div w:id="856239567">
      <w:bodyDiv w:val="1"/>
      <w:marLeft w:val="0"/>
      <w:marRight w:val="0"/>
      <w:marTop w:val="0"/>
      <w:marBottom w:val="0"/>
      <w:divBdr>
        <w:top w:val="none" w:sz="0" w:space="0" w:color="auto"/>
        <w:left w:val="none" w:sz="0" w:space="0" w:color="auto"/>
        <w:bottom w:val="none" w:sz="0" w:space="0" w:color="auto"/>
        <w:right w:val="none" w:sz="0" w:space="0" w:color="auto"/>
      </w:divBdr>
    </w:div>
    <w:div w:id="1026442878">
      <w:bodyDiv w:val="1"/>
      <w:marLeft w:val="0"/>
      <w:marRight w:val="0"/>
      <w:marTop w:val="0"/>
      <w:marBottom w:val="0"/>
      <w:divBdr>
        <w:top w:val="none" w:sz="0" w:space="0" w:color="auto"/>
        <w:left w:val="none" w:sz="0" w:space="0" w:color="auto"/>
        <w:bottom w:val="none" w:sz="0" w:space="0" w:color="auto"/>
        <w:right w:val="none" w:sz="0" w:space="0" w:color="auto"/>
      </w:divBdr>
    </w:div>
    <w:div w:id="1064913458">
      <w:bodyDiv w:val="1"/>
      <w:marLeft w:val="0"/>
      <w:marRight w:val="0"/>
      <w:marTop w:val="0"/>
      <w:marBottom w:val="0"/>
      <w:divBdr>
        <w:top w:val="none" w:sz="0" w:space="0" w:color="auto"/>
        <w:left w:val="none" w:sz="0" w:space="0" w:color="auto"/>
        <w:bottom w:val="none" w:sz="0" w:space="0" w:color="auto"/>
        <w:right w:val="none" w:sz="0" w:space="0" w:color="auto"/>
      </w:divBdr>
    </w:div>
    <w:div w:id="1526939371">
      <w:bodyDiv w:val="1"/>
      <w:marLeft w:val="0"/>
      <w:marRight w:val="0"/>
      <w:marTop w:val="0"/>
      <w:marBottom w:val="0"/>
      <w:divBdr>
        <w:top w:val="none" w:sz="0" w:space="0" w:color="auto"/>
        <w:left w:val="none" w:sz="0" w:space="0" w:color="auto"/>
        <w:bottom w:val="none" w:sz="0" w:space="0" w:color="auto"/>
        <w:right w:val="none" w:sz="0" w:space="0" w:color="auto"/>
      </w:divBdr>
    </w:div>
    <w:div w:id="1732918441">
      <w:bodyDiv w:val="1"/>
      <w:marLeft w:val="0"/>
      <w:marRight w:val="0"/>
      <w:marTop w:val="0"/>
      <w:marBottom w:val="0"/>
      <w:divBdr>
        <w:top w:val="none" w:sz="0" w:space="0" w:color="auto"/>
        <w:left w:val="none" w:sz="0" w:space="0" w:color="auto"/>
        <w:bottom w:val="none" w:sz="0" w:space="0" w:color="auto"/>
        <w:right w:val="none" w:sz="0" w:space="0" w:color="auto"/>
      </w:divBdr>
    </w:div>
    <w:div w:id="2079817013">
      <w:bodyDiv w:val="1"/>
      <w:marLeft w:val="0"/>
      <w:marRight w:val="0"/>
      <w:marTop w:val="0"/>
      <w:marBottom w:val="0"/>
      <w:divBdr>
        <w:top w:val="none" w:sz="0" w:space="0" w:color="auto"/>
        <w:left w:val="none" w:sz="0" w:space="0" w:color="auto"/>
        <w:bottom w:val="none" w:sz="0" w:space="0" w:color="auto"/>
        <w:right w:val="none" w:sz="0" w:space="0" w:color="auto"/>
      </w:divBdr>
    </w:div>
    <w:div w:id="209462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5162-D501-4FBA-ADD9-76F7DA9B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1141</Words>
  <Characters>6165</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Exporters Association</dc:creator>
  <cp:keywords/>
  <dc:description/>
  <cp:lastModifiedBy>user</cp:lastModifiedBy>
  <cp:revision>5</cp:revision>
  <dcterms:created xsi:type="dcterms:W3CDTF">2024-03-20T10:03:00Z</dcterms:created>
  <dcterms:modified xsi:type="dcterms:W3CDTF">2024-03-20T17:40:00Z</dcterms:modified>
</cp:coreProperties>
</file>