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40" w:rsidRPr="0066696A" w:rsidRDefault="00F028B9" w:rsidP="00B83B57">
      <w:pPr>
        <w:rPr>
          <w:b/>
          <w:noProof/>
        </w:rPr>
      </w:pPr>
      <w:r>
        <w:rPr>
          <w:noProof/>
          <w:lang w:val="en-US" w:eastAsia="en-US"/>
        </w:rPr>
        <w:drawing>
          <wp:inline distT="0" distB="0" distL="0" distR="0">
            <wp:extent cx="2574925" cy="1094740"/>
            <wp:effectExtent l="19050" t="0" r="0" b="0"/>
            <wp:docPr id="1" name="Εικόνα 1" descr="15672_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15672_ph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23" w:rsidRPr="005E08C5" w:rsidRDefault="00DF2D87" w:rsidP="00B83B57">
      <w:pPr>
        <w:rPr>
          <w:b/>
          <w:noProof/>
          <w:u w:val="single"/>
        </w:rPr>
      </w:pPr>
      <w:r w:rsidRPr="00355098">
        <w:rPr>
          <w:noProof/>
        </w:rPr>
        <w:t>3</w:t>
      </w:r>
      <w:r w:rsidR="0070658D">
        <w:rPr>
          <w:noProof/>
        </w:rPr>
        <w:t>/</w:t>
      </w:r>
      <w:r w:rsidRPr="00355098">
        <w:rPr>
          <w:noProof/>
        </w:rPr>
        <w:t>9</w:t>
      </w:r>
      <w:r w:rsidR="004322BC" w:rsidRPr="00E612DE">
        <w:rPr>
          <w:noProof/>
        </w:rPr>
        <w:t>/2021</w:t>
      </w:r>
    </w:p>
    <w:p w:rsidR="001B1C1A" w:rsidRPr="00B83B57" w:rsidRDefault="001B1C1A" w:rsidP="00B83B57">
      <w:pPr>
        <w:rPr>
          <w:noProof/>
        </w:rPr>
      </w:pPr>
      <w:r w:rsidRPr="001B1C1A">
        <w:rPr>
          <w:b/>
        </w:rPr>
        <w:t>ΠΑΝΕΛΛΗΝΙΟ ΣΥΝΤΟΝΙΣΤΙΚΟ</w:t>
      </w:r>
      <w:r>
        <w:rPr>
          <w:b/>
        </w:rPr>
        <w:t xml:space="preserve"> ΟΡΓΑΝΟ                              </w:t>
      </w:r>
    </w:p>
    <w:p w:rsidR="001B1C1A" w:rsidRPr="00CB2859" w:rsidRDefault="001B1C1A" w:rsidP="00E34D59">
      <w:pPr>
        <w:jc w:val="both"/>
        <w:rPr>
          <w:b/>
          <w:u w:val="single"/>
        </w:rPr>
      </w:pPr>
      <w:r>
        <w:rPr>
          <w:b/>
        </w:rPr>
        <w:t xml:space="preserve">       ΣΥΛΛΟΓΩΝ ΚΑΙ ΣΩΜΑΤΕΙΩΝ</w:t>
      </w:r>
      <w:r w:rsidR="00CB2859" w:rsidRPr="00CB2859">
        <w:rPr>
          <w:b/>
          <w:u w:val="single"/>
        </w:rPr>
        <w:t>ΠΡΟΣ:</w:t>
      </w:r>
    </w:p>
    <w:p w:rsidR="004A71B5" w:rsidRDefault="001B1C1A" w:rsidP="00E34D59">
      <w:pPr>
        <w:jc w:val="both"/>
        <w:rPr>
          <w:b/>
        </w:rPr>
      </w:pPr>
      <w:r>
        <w:rPr>
          <w:b/>
        </w:rPr>
        <w:t xml:space="preserve">               ΒΟΗΘΕΙΑ ΣΤΟ ΣΠΙΤΙ </w:t>
      </w:r>
    </w:p>
    <w:p w:rsidR="004A71B5" w:rsidRDefault="004A71B5" w:rsidP="00E34D59">
      <w:pPr>
        <w:jc w:val="both"/>
        <w:rPr>
          <w:b/>
        </w:rPr>
      </w:pPr>
    </w:p>
    <w:p w:rsidR="001B1C1A" w:rsidRPr="005929C2" w:rsidRDefault="00104646" w:rsidP="00E34D59">
      <w:pPr>
        <w:jc w:val="both"/>
        <w:rPr>
          <w:b/>
          <w:highlight w:val="yellow"/>
        </w:rPr>
      </w:pPr>
      <w:bookmarkStart w:id="0" w:name="_GoBack"/>
      <w:bookmarkEnd w:id="0"/>
      <w:r>
        <w:rPr>
          <w:b/>
        </w:rPr>
        <w:t>Κ.Κ.</w:t>
      </w:r>
      <w:r w:rsidR="004A71B5">
        <w:rPr>
          <w:b/>
        </w:rPr>
        <w:t>Ε</w:t>
      </w:r>
    </w:p>
    <w:p w:rsidR="001B1C1A" w:rsidRDefault="001B1C1A" w:rsidP="00E34D59">
      <w:pPr>
        <w:jc w:val="both"/>
        <w:rPr>
          <w:highlight w:val="yellow"/>
        </w:rPr>
      </w:pPr>
    </w:p>
    <w:tbl>
      <w:tblPr>
        <w:tblW w:w="0" w:type="auto"/>
        <w:tblLayout w:type="fixed"/>
        <w:tblLook w:val="0000"/>
      </w:tblPr>
      <w:tblGrid>
        <w:gridCol w:w="5688"/>
      </w:tblGrid>
      <w:tr w:rsidR="00B35C0F" w:rsidRPr="00247C04" w:rsidTr="000E3194">
        <w:trPr>
          <w:trHeight w:val="185"/>
        </w:trPr>
        <w:tc>
          <w:tcPr>
            <w:tcW w:w="5688" w:type="dxa"/>
            <w:shd w:val="clear" w:color="auto" w:fill="auto"/>
          </w:tcPr>
          <w:p w:rsidR="00B35C0F" w:rsidRPr="00CB2859" w:rsidRDefault="00B35C0F" w:rsidP="000E3194">
            <w:pPr>
              <w:shd w:val="clear" w:color="auto" w:fill="FFFFFF"/>
              <w:jc w:val="both"/>
              <w:rPr>
                <w:color w:val="333333"/>
                <w:shd w:val="clear" w:color="auto" w:fill="FFFFFF"/>
              </w:rPr>
            </w:pPr>
          </w:p>
        </w:tc>
      </w:tr>
    </w:tbl>
    <w:p w:rsidR="00BF1573" w:rsidRDefault="00DF2D87" w:rsidP="00DF2D87">
      <w:pPr>
        <w:rPr>
          <w:b/>
          <w:sz w:val="32"/>
          <w:szCs w:val="32"/>
          <w:u w:val="single"/>
        </w:rPr>
      </w:pPr>
      <w:r>
        <w:t>Πληρ.: 1</w:t>
      </w:r>
      <w:r w:rsidRPr="0080393B">
        <w:rPr>
          <w:b/>
          <w:color w:val="333333"/>
          <w:shd w:val="clear" w:color="auto" w:fill="FFFFFF"/>
        </w:rPr>
        <w:t>)</w:t>
      </w:r>
      <w:r w:rsidRPr="0080393B">
        <w:rPr>
          <w:color w:val="333333"/>
          <w:shd w:val="clear" w:color="auto" w:fill="FFFFFF"/>
        </w:rPr>
        <w:t xml:space="preserve"> Αθανασίου Ιωάννης, Πρόεδρος Σωματείου Λευκάδας</w:t>
      </w:r>
    </w:p>
    <w:p w:rsidR="00BF1573" w:rsidRDefault="00DF2D87" w:rsidP="00DF2D87">
      <w:r>
        <w:rPr>
          <w:color w:val="333333"/>
          <w:shd w:val="clear" w:color="auto" w:fill="FFFFFF"/>
        </w:rPr>
        <w:t>Τηλ</w:t>
      </w:r>
      <w:r w:rsidRPr="00355098">
        <w:rPr>
          <w:color w:val="333333"/>
          <w:shd w:val="clear" w:color="auto" w:fill="FFFFFF"/>
        </w:rPr>
        <w:t xml:space="preserve">: 6979217354, </w:t>
      </w:r>
      <w:r w:rsidRPr="0080393B">
        <w:rPr>
          <w:color w:val="333333"/>
          <w:shd w:val="clear" w:color="auto" w:fill="FFFFFF"/>
          <w:lang w:val="en-US"/>
        </w:rPr>
        <w:t>Email</w:t>
      </w:r>
      <w:r w:rsidRPr="00355098">
        <w:rPr>
          <w:color w:val="333333"/>
          <w:shd w:val="clear" w:color="auto" w:fill="FFFFFF"/>
        </w:rPr>
        <w:t xml:space="preserve">: </w:t>
      </w:r>
      <w:hyperlink r:id="rId7" w:history="1">
        <w:r w:rsidRPr="006773B0">
          <w:rPr>
            <w:rStyle w:val="-"/>
            <w:shd w:val="clear" w:color="auto" w:fill="FFFFFF"/>
            <w:lang w:val="en-US"/>
          </w:rPr>
          <w:t>jannis</w:t>
        </w:r>
        <w:r w:rsidRPr="00355098">
          <w:rPr>
            <w:rStyle w:val="-"/>
            <w:shd w:val="clear" w:color="auto" w:fill="FFFFFF"/>
          </w:rPr>
          <w:t>111167@</w:t>
        </w:r>
        <w:r w:rsidRPr="006773B0">
          <w:rPr>
            <w:rStyle w:val="-"/>
            <w:shd w:val="clear" w:color="auto" w:fill="FFFFFF"/>
            <w:lang w:val="en-US"/>
          </w:rPr>
          <w:t>yahoo</w:t>
        </w:r>
        <w:r w:rsidRPr="00355098">
          <w:rPr>
            <w:rStyle w:val="-"/>
            <w:shd w:val="clear" w:color="auto" w:fill="FFFFFF"/>
          </w:rPr>
          <w:t>.</w:t>
        </w:r>
        <w:r w:rsidRPr="006773B0">
          <w:rPr>
            <w:rStyle w:val="-"/>
            <w:shd w:val="clear" w:color="auto" w:fill="FFFFFF"/>
            <w:lang w:val="en-US"/>
          </w:rPr>
          <w:t>gr</w:t>
        </w:r>
      </w:hyperlink>
    </w:p>
    <w:p w:rsidR="00DF2D87" w:rsidRDefault="00DF2D87" w:rsidP="00DF2D87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2) Κολιζέρα Σοφία Π</w:t>
      </w:r>
      <w:r w:rsidRPr="0080393B">
        <w:rPr>
          <w:color w:val="333333"/>
          <w:shd w:val="clear" w:color="auto" w:fill="FFFFFF"/>
        </w:rPr>
        <w:t xml:space="preserve">ρόεδρος </w:t>
      </w:r>
      <w:r>
        <w:rPr>
          <w:color w:val="333333"/>
          <w:shd w:val="clear" w:color="auto" w:fill="FFFFFF"/>
        </w:rPr>
        <w:t xml:space="preserve">Σωματείου </w:t>
      </w:r>
      <w:r w:rsidRPr="0080393B">
        <w:rPr>
          <w:color w:val="333333"/>
          <w:shd w:val="clear" w:color="auto" w:fill="FFFFFF"/>
        </w:rPr>
        <w:t>Αττικής</w:t>
      </w:r>
      <w:r>
        <w:rPr>
          <w:color w:val="333333"/>
          <w:shd w:val="clear" w:color="auto" w:fill="FFFFFF"/>
        </w:rPr>
        <w:t>,</w:t>
      </w:r>
    </w:p>
    <w:p w:rsidR="00DF2D87" w:rsidRPr="00DF2D87" w:rsidRDefault="00DF2D87" w:rsidP="00DF2D87">
      <w:pPr>
        <w:rPr>
          <w:b/>
          <w:sz w:val="32"/>
          <w:szCs w:val="32"/>
          <w:u w:val="single"/>
          <w:lang w:val="en-US"/>
        </w:rPr>
      </w:pPr>
      <w:r w:rsidRPr="0080393B">
        <w:rPr>
          <w:color w:val="333333"/>
          <w:shd w:val="clear" w:color="auto" w:fill="FFFFFF"/>
        </w:rPr>
        <w:t>τηλ</w:t>
      </w:r>
      <w:r w:rsidRPr="002E46F1">
        <w:rPr>
          <w:color w:val="333333"/>
          <w:shd w:val="clear" w:color="auto" w:fill="FFFFFF"/>
          <w:lang w:val="en-US"/>
        </w:rPr>
        <w:t xml:space="preserve">: 6984301641, </w:t>
      </w:r>
      <w:r>
        <w:rPr>
          <w:color w:val="333333"/>
          <w:shd w:val="clear" w:color="auto" w:fill="FFFFFF"/>
          <w:lang w:val="en-US"/>
        </w:rPr>
        <w:t>email</w:t>
      </w:r>
      <w:r w:rsidRPr="002E46F1">
        <w:rPr>
          <w:color w:val="333333"/>
          <w:shd w:val="clear" w:color="auto" w:fill="FFFFFF"/>
          <w:lang w:val="en-US"/>
        </w:rPr>
        <w:t xml:space="preserve">: </w:t>
      </w:r>
      <w:hyperlink r:id="rId8" w:history="1">
        <w:r w:rsidRPr="006773B0">
          <w:rPr>
            <w:rStyle w:val="-"/>
            <w:shd w:val="clear" w:color="auto" w:fill="FFFFFF"/>
            <w:lang w:val="en-US"/>
          </w:rPr>
          <w:t>sophia</w:t>
        </w:r>
        <w:r w:rsidRPr="002E46F1">
          <w:rPr>
            <w:rStyle w:val="-"/>
            <w:b/>
            <w:shd w:val="clear" w:color="auto" w:fill="FFFFFF"/>
            <w:lang w:val="en-US"/>
          </w:rPr>
          <w:t>.</w:t>
        </w:r>
        <w:r w:rsidRPr="006773B0">
          <w:rPr>
            <w:rStyle w:val="-"/>
            <w:shd w:val="clear" w:color="auto" w:fill="FFFFFF"/>
            <w:lang w:val="en-US"/>
          </w:rPr>
          <w:t>kolizera</w:t>
        </w:r>
        <w:r w:rsidRPr="002E46F1">
          <w:rPr>
            <w:rStyle w:val="-"/>
            <w:shd w:val="clear" w:color="auto" w:fill="FFFFFF"/>
            <w:lang w:val="en-US"/>
          </w:rPr>
          <w:t>@</w:t>
        </w:r>
        <w:r w:rsidRPr="006773B0">
          <w:rPr>
            <w:rStyle w:val="-"/>
            <w:shd w:val="clear" w:color="auto" w:fill="FFFFFF"/>
            <w:lang w:val="en-US"/>
          </w:rPr>
          <w:t>hotmail</w:t>
        </w:r>
        <w:r w:rsidRPr="002E46F1">
          <w:rPr>
            <w:rStyle w:val="-"/>
            <w:shd w:val="clear" w:color="auto" w:fill="FFFFFF"/>
            <w:lang w:val="en-US"/>
          </w:rPr>
          <w:t>.</w:t>
        </w:r>
        <w:r w:rsidRPr="006773B0">
          <w:rPr>
            <w:rStyle w:val="-"/>
            <w:shd w:val="clear" w:color="auto" w:fill="FFFFFF"/>
            <w:lang w:val="en-US"/>
          </w:rPr>
          <w:t>com</w:t>
        </w:r>
      </w:hyperlink>
    </w:p>
    <w:p w:rsidR="00BF1573" w:rsidRPr="00DF2D87" w:rsidRDefault="00BF1573" w:rsidP="001B1C1A">
      <w:pPr>
        <w:jc w:val="center"/>
        <w:rPr>
          <w:b/>
          <w:sz w:val="32"/>
          <w:szCs w:val="32"/>
          <w:u w:val="single"/>
          <w:lang w:val="en-US"/>
        </w:rPr>
      </w:pPr>
    </w:p>
    <w:p w:rsidR="00DF2D87" w:rsidRPr="00355098" w:rsidRDefault="00DF2D87" w:rsidP="001B1C1A">
      <w:pPr>
        <w:jc w:val="center"/>
        <w:rPr>
          <w:b/>
          <w:sz w:val="32"/>
          <w:szCs w:val="32"/>
          <w:u w:val="single"/>
          <w:lang w:val="en-US"/>
        </w:rPr>
      </w:pPr>
    </w:p>
    <w:p w:rsidR="001B1C1A" w:rsidRPr="00CB2859" w:rsidRDefault="00CB2859" w:rsidP="001B1C1A">
      <w:pPr>
        <w:jc w:val="center"/>
        <w:rPr>
          <w:b/>
          <w:sz w:val="32"/>
          <w:szCs w:val="32"/>
          <w:highlight w:val="yellow"/>
          <w:u w:val="single"/>
        </w:rPr>
      </w:pPr>
      <w:r>
        <w:rPr>
          <w:b/>
          <w:sz w:val="32"/>
          <w:szCs w:val="32"/>
          <w:u w:val="single"/>
        </w:rPr>
        <w:t>ΥΠΟΜΝΗΜΑ</w:t>
      </w:r>
    </w:p>
    <w:p w:rsidR="001B1C1A" w:rsidRDefault="001B1C1A" w:rsidP="00E34D59">
      <w:pPr>
        <w:jc w:val="both"/>
        <w:rPr>
          <w:highlight w:val="yellow"/>
        </w:rPr>
      </w:pPr>
    </w:p>
    <w:p w:rsidR="00C33676" w:rsidRDefault="00C33676" w:rsidP="00F90368">
      <w:pPr>
        <w:shd w:val="clear" w:color="auto" w:fill="FFFFFF"/>
        <w:spacing w:line="379" w:lineRule="atLeast"/>
        <w:rPr>
          <w:color w:val="050505"/>
        </w:rPr>
      </w:pPr>
    </w:p>
    <w:p w:rsidR="00C33676" w:rsidRDefault="00CB2859" w:rsidP="00F90368">
      <w:pPr>
        <w:shd w:val="clear" w:color="auto" w:fill="FFFFFF"/>
        <w:spacing w:line="379" w:lineRule="atLeast"/>
        <w:rPr>
          <w:color w:val="050505"/>
        </w:rPr>
      </w:pPr>
      <w:r>
        <w:rPr>
          <w:color w:val="050505"/>
        </w:rPr>
        <w:t xml:space="preserve">Θέμα: Προκήρυξη 4κ/2020 για το Βοήθεια στο Σπίτι </w:t>
      </w:r>
    </w:p>
    <w:p w:rsidR="00CB2859" w:rsidRDefault="00CB2859" w:rsidP="00BC627C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</w:p>
    <w:p w:rsidR="00F90368" w:rsidRDefault="00CB2859" w:rsidP="00CB2859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Με αφορμή την τεράστια καθυστέρηση που υπάρχει σχετικά με την έκδοση των αποτελεσμάτων </w:t>
      </w:r>
      <w:r w:rsidR="00BF1573">
        <w:rPr>
          <w:color w:val="050505"/>
          <w:sz w:val="28"/>
          <w:szCs w:val="28"/>
        </w:rPr>
        <w:t xml:space="preserve">της προκήρυξης </w:t>
      </w:r>
      <w:r>
        <w:rPr>
          <w:color w:val="050505"/>
          <w:sz w:val="28"/>
          <w:szCs w:val="28"/>
        </w:rPr>
        <w:t xml:space="preserve">του Βοήθεια στο Σπίτι </w:t>
      </w:r>
      <w:r w:rsidR="00BF1573" w:rsidRPr="00355098">
        <w:rPr>
          <w:b/>
          <w:color w:val="050505"/>
          <w:sz w:val="28"/>
          <w:szCs w:val="28"/>
        </w:rPr>
        <w:t xml:space="preserve">4κ/2020  από το ΑΣΕΠ </w:t>
      </w:r>
      <w:r>
        <w:rPr>
          <w:color w:val="050505"/>
          <w:sz w:val="28"/>
          <w:szCs w:val="28"/>
        </w:rPr>
        <w:t xml:space="preserve">(η διαδικασία κατάθεσης των δικαιολογητικών  έγινε </w:t>
      </w:r>
      <w:r w:rsidR="00381A9C">
        <w:rPr>
          <w:color w:val="050505"/>
          <w:sz w:val="28"/>
          <w:szCs w:val="28"/>
        </w:rPr>
        <w:t xml:space="preserve"> σχεδόν ένα χρόνο πριν,</w:t>
      </w:r>
      <w:r>
        <w:rPr>
          <w:color w:val="050505"/>
          <w:sz w:val="28"/>
          <w:szCs w:val="28"/>
        </w:rPr>
        <w:t xml:space="preserve"> ενώ ο Νόμος έχει ψηφιστεί από </w:t>
      </w:r>
      <w:r w:rsidR="009D671A">
        <w:rPr>
          <w:color w:val="050505"/>
          <w:sz w:val="28"/>
          <w:szCs w:val="28"/>
        </w:rPr>
        <w:t>το 2018)</w:t>
      </w:r>
      <w:r w:rsidR="00381A9C">
        <w:rPr>
          <w:color w:val="050505"/>
          <w:sz w:val="28"/>
          <w:szCs w:val="28"/>
        </w:rPr>
        <w:t>,</w:t>
      </w:r>
      <w:r>
        <w:rPr>
          <w:color w:val="050505"/>
          <w:sz w:val="28"/>
          <w:szCs w:val="28"/>
        </w:rPr>
        <w:t xml:space="preserve"> παρακαλούμε για </w:t>
      </w:r>
      <w:r w:rsidRPr="001A3699">
        <w:rPr>
          <w:b/>
          <w:color w:val="050505"/>
          <w:sz w:val="28"/>
          <w:szCs w:val="28"/>
        </w:rPr>
        <w:t>τ</w:t>
      </w:r>
      <w:r w:rsidR="00381A9C" w:rsidRPr="001A3699">
        <w:rPr>
          <w:b/>
          <w:color w:val="050505"/>
          <w:sz w:val="28"/>
          <w:szCs w:val="28"/>
        </w:rPr>
        <w:t xml:space="preserve">ην </w:t>
      </w:r>
      <w:r w:rsidRPr="001A3699">
        <w:rPr>
          <w:b/>
          <w:color w:val="050505"/>
          <w:sz w:val="28"/>
          <w:szCs w:val="28"/>
        </w:rPr>
        <w:t xml:space="preserve"> άμεση παρέμβασή σας στο Κοινοβούλιο</w:t>
      </w:r>
      <w:r>
        <w:rPr>
          <w:color w:val="050505"/>
          <w:sz w:val="28"/>
          <w:szCs w:val="28"/>
        </w:rPr>
        <w:t xml:space="preserve"> προς τον αρμόδιο Υπουργό προκειμένου </w:t>
      </w:r>
      <w:r w:rsidR="00BF1573">
        <w:rPr>
          <w:color w:val="050505"/>
          <w:sz w:val="28"/>
          <w:szCs w:val="28"/>
        </w:rPr>
        <w:t>να δοθεί τέλος στη συνεχόμενη ομηρία των εργαζομένων που εξακολουθούν και λειτουργούν σε καθεστώς ανασφάλειας</w:t>
      </w:r>
      <w:r w:rsidR="009D671A">
        <w:rPr>
          <w:color w:val="050505"/>
          <w:sz w:val="28"/>
          <w:szCs w:val="28"/>
        </w:rPr>
        <w:t xml:space="preserve">. Παράλληλα η καθυστέρηση αυτή οδηγεί στην αποδόμηση των Δομών </w:t>
      </w:r>
      <w:r w:rsidR="00BF1573">
        <w:rPr>
          <w:color w:val="050505"/>
          <w:sz w:val="28"/>
          <w:szCs w:val="28"/>
        </w:rPr>
        <w:t xml:space="preserve">αφού οι εργαζόμενοι δεν έχουν </w:t>
      </w:r>
      <w:r w:rsidR="009D671A">
        <w:rPr>
          <w:color w:val="050505"/>
          <w:sz w:val="28"/>
          <w:szCs w:val="28"/>
        </w:rPr>
        <w:t xml:space="preserve">ούτε </w:t>
      </w:r>
      <w:r w:rsidR="00BF1573">
        <w:rPr>
          <w:color w:val="050505"/>
          <w:sz w:val="28"/>
          <w:szCs w:val="28"/>
        </w:rPr>
        <w:t xml:space="preserve">τα απαραίτητα και αναγκαία μέσα για τη </w:t>
      </w:r>
      <w:r w:rsidR="009D671A">
        <w:rPr>
          <w:color w:val="050505"/>
          <w:sz w:val="28"/>
          <w:szCs w:val="28"/>
        </w:rPr>
        <w:t xml:space="preserve"> λειτουργία τους</w:t>
      </w:r>
      <w:r w:rsidR="00BF1573">
        <w:rPr>
          <w:color w:val="050505"/>
          <w:sz w:val="28"/>
          <w:szCs w:val="28"/>
        </w:rPr>
        <w:t xml:space="preserve">. </w:t>
      </w:r>
    </w:p>
    <w:p w:rsidR="00BF1573" w:rsidRDefault="00BF1573" w:rsidP="00655C5A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Ενδεικτικά αναφέρουμε:</w:t>
      </w:r>
      <w:r w:rsidR="00655C5A">
        <w:rPr>
          <w:color w:val="050505"/>
          <w:sz w:val="28"/>
          <w:szCs w:val="28"/>
        </w:rPr>
        <w:t xml:space="preserve"> ε</w:t>
      </w:r>
      <w:r w:rsidR="00655C5A" w:rsidRPr="00655C5A">
        <w:rPr>
          <w:color w:val="050505"/>
          <w:sz w:val="28"/>
          <w:szCs w:val="28"/>
        </w:rPr>
        <w:t>λλείψεις</w:t>
      </w:r>
      <w:r w:rsidRPr="00655C5A">
        <w:rPr>
          <w:color w:val="050505"/>
          <w:sz w:val="28"/>
          <w:szCs w:val="28"/>
        </w:rPr>
        <w:t>προσωπικού</w:t>
      </w:r>
      <w:r w:rsidR="00655C5A" w:rsidRPr="00655C5A">
        <w:rPr>
          <w:color w:val="050505"/>
          <w:sz w:val="28"/>
          <w:szCs w:val="28"/>
        </w:rPr>
        <w:t xml:space="preserve">, </w:t>
      </w:r>
      <w:r w:rsidRPr="00655C5A">
        <w:rPr>
          <w:color w:val="050505"/>
          <w:sz w:val="28"/>
          <w:szCs w:val="28"/>
        </w:rPr>
        <w:t>Πεπαλαιωμένος στόλος αυτοκινήτων</w:t>
      </w:r>
      <w:r w:rsidR="00655C5A" w:rsidRPr="00655C5A">
        <w:rPr>
          <w:color w:val="050505"/>
          <w:sz w:val="28"/>
          <w:szCs w:val="28"/>
        </w:rPr>
        <w:t xml:space="preserve">, </w:t>
      </w:r>
      <w:r w:rsidR="00FB61B1">
        <w:rPr>
          <w:color w:val="050505"/>
          <w:sz w:val="28"/>
          <w:szCs w:val="28"/>
        </w:rPr>
        <w:t xml:space="preserve"> θεσμικό πλαίσιο λειτουργίας των δομών, </w:t>
      </w:r>
      <w:r w:rsidR="00655C5A">
        <w:rPr>
          <w:color w:val="050505"/>
          <w:sz w:val="28"/>
          <w:szCs w:val="28"/>
        </w:rPr>
        <w:t>ε</w:t>
      </w:r>
      <w:r w:rsidR="00655C5A" w:rsidRPr="00655C5A">
        <w:rPr>
          <w:color w:val="050505"/>
          <w:sz w:val="28"/>
          <w:szCs w:val="28"/>
        </w:rPr>
        <w:t>λλείψεις</w:t>
      </w:r>
      <w:r w:rsidRPr="00655C5A">
        <w:rPr>
          <w:color w:val="050505"/>
          <w:sz w:val="28"/>
          <w:szCs w:val="28"/>
        </w:rPr>
        <w:t xml:space="preserve"> Νοσηλευτικού και αναλώσιμων υλικών</w:t>
      </w:r>
      <w:r w:rsidR="00655C5A" w:rsidRPr="00655C5A">
        <w:rPr>
          <w:color w:val="050505"/>
          <w:sz w:val="28"/>
          <w:szCs w:val="28"/>
        </w:rPr>
        <w:t xml:space="preserve">, </w:t>
      </w:r>
      <w:r w:rsidR="00655C5A">
        <w:rPr>
          <w:color w:val="050505"/>
          <w:sz w:val="28"/>
          <w:szCs w:val="28"/>
        </w:rPr>
        <w:t>ε</w:t>
      </w:r>
      <w:r w:rsidR="00655C5A" w:rsidRPr="00655C5A">
        <w:rPr>
          <w:color w:val="050505"/>
          <w:sz w:val="28"/>
          <w:szCs w:val="28"/>
        </w:rPr>
        <w:t>λλείψεις</w:t>
      </w:r>
      <w:r w:rsidRPr="00655C5A">
        <w:rPr>
          <w:color w:val="050505"/>
          <w:sz w:val="28"/>
          <w:szCs w:val="28"/>
        </w:rPr>
        <w:t xml:space="preserve"> Ατομικών Μέτρων Προστασίας</w:t>
      </w:r>
      <w:r w:rsidR="00655C5A">
        <w:rPr>
          <w:color w:val="050505"/>
          <w:sz w:val="28"/>
          <w:szCs w:val="28"/>
        </w:rPr>
        <w:t xml:space="preserve"> κ.λπ. </w:t>
      </w:r>
    </w:p>
    <w:p w:rsidR="00655C5A" w:rsidRDefault="00655C5A" w:rsidP="00655C5A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Υπενθυμίζουμε ότι οι εργαζόμενοι παρ όλες τις </w:t>
      </w:r>
      <w:r w:rsidR="00FB61B1">
        <w:rPr>
          <w:color w:val="050505"/>
          <w:sz w:val="28"/>
          <w:szCs w:val="28"/>
        </w:rPr>
        <w:t>δυσκολίες</w:t>
      </w:r>
      <w:r>
        <w:rPr>
          <w:color w:val="050505"/>
          <w:sz w:val="28"/>
          <w:szCs w:val="28"/>
        </w:rPr>
        <w:t>, από την πρώτη στιγμή της πανδημίας ήταν στη πρώτη γραμμή στη Τοπική Αυτοδιοίκηση προσφέροντας τα μέγιστα στην εξυπηρέτηση των πολιτών</w:t>
      </w:r>
      <w:r w:rsidR="00FB61B1">
        <w:rPr>
          <w:color w:val="050505"/>
          <w:sz w:val="28"/>
          <w:szCs w:val="28"/>
        </w:rPr>
        <w:t>,</w:t>
      </w:r>
      <w:r>
        <w:rPr>
          <w:color w:val="050505"/>
          <w:sz w:val="28"/>
          <w:szCs w:val="28"/>
        </w:rPr>
        <w:t xml:space="preserve"> κάτι που αναδείχθηκε </w:t>
      </w:r>
      <w:r w:rsidR="00FB61B1">
        <w:rPr>
          <w:color w:val="050505"/>
          <w:sz w:val="28"/>
          <w:szCs w:val="28"/>
        </w:rPr>
        <w:t xml:space="preserve">και </w:t>
      </w:r>
      <w:r>
        <w:rPr>
          <w:color w:val="050505"/>
          <w:sz w:val="28"/>
          <w:szCs w:val="28"/>
        </w:rPr>
        <w:t>από τον ίδιο τον Πρωθυπουργό</w:t>
      </w:r>
      <w:r w:rsidR="00FB61B1">
        <w:rPr>
          <w:color w:val="050505"/>
          <w:sz w:val="28"/>
          <w:szCs w:val="28"/>
        </w:rPr>
        <w:t>,</w:t>
      </w:r>
      <w:r>
        <w:rPr>
          <w:color w:val="050505"/>
          <w:sz w:val="28"/>
          <w:szCs w:val="28"/>
        </w:rPr>
        <w:t xml:space="preserve"> συμβάλλοντας με ουσιαστικό τρόπο στην διασφάλιση της Δημόσιας Υγείας.  </w:t>
      </w:r>
    </w:p>
    <w:p w:rsidR="00655C5A" w:rsidRDefault="00655C5A" w:rsidP="00655C5A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Παρ όλες τις ειδικές και </w:t>
      </w:r>
      <w:r w:rsidRPr="00355098">
        <w:rPr>
          <w:b/>
          <w:color w:val="050505"/>
          <w:sz w:val="28"/>
          <w:szCs w:val="28"/>
        </w:rPr>
        <w:t>έκτακτες συνθήκες εργασίας και την επικινδυνότητα της κατάστασης</w:t>
      </w:r>
      <w:r>
        <w:rPr>
          <w:color w:val="050505"/>
          <w:sz w:val="28"/>
          <w:szCs w:val="28"/>
        </w:rPr>
        <w:t xml:space="preserve"> δεν υπήρξε καμία πρόβλεψη από την πολιτεία για ανθυγιεινό επίδομα  ή επίδομα συνθηκών. </w:t>
      </w:r>
    </w:p>
    <w:p w:rsidR="009D671A" w:rsidRDefault="009D671A" w:rsidP="00655C5A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lastRenderedPageBreak/>
        <w:t xml:space="preserve">Και αντί η πολιτεία να φροντίσει για την επίσπευση των διαδικασιών για να μονιμοποιηθούν αυτοί οι εργαζόμενοι, απεναντίας </w:t>
      </w:r>
      <w:r w:rsidR="001104AC">
        <w:rPr>
          <w:color w:val="050505"/>
          <w:sz w:val="28"/>
          <w:szCs w:val="28"/>
        </w:rPr>
        <w:t>εκλαμβάνου</w:t>
      </w:r>
      <w:r w:rsidR="00FB61B1">
        <w:rPr>
          <w:color w:val="050505"/>
          <w:sz w:val="28"/>
          <w:szCs w:val="28"/>
        </w:rPr>
        <w:t>ν</w:t>
      </w:r>
      <w:r>
        <w:rPr>
          <w:color w:val="050505"/>
          <w:sz w:val="28"/>
          <w:szCs w:val="28"/>
        </w:rPr>
        <w:t>ένα κλίμα αδιαφορίας με ότι αυτό συνεπάγετ</w:t>
      </w:r>
      <w:r w:rsidR="00FB61B1">
        <w:rPr>
          <w:color w:val="050505"/>
          <w:sz w:val="28"/>
          <w:szCs w:val="28"/>
        </w:rPr>
        <w:t>αι.</w:t>
      </w:r>
    </w:p>
    <w:p w:rsidR="001104AC" w:rsidRDefault="001104AC" w:rsidP="00655C5A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Την ίδια στιγμή οι εργαζόμενοι</w:t>
      </w:r>
      <w:r w:rsidR="00355098">
        <w:rPr>
          <w:color w:val="050505"/>
          <w:sz w:val="28"/>
          <w:szCs w:val="28"/>
        </w:rPr>
        <w:t xml:space="preserve">  του </w:t>
      </w:r>
      <w:r>
        <w:rPr>
          <w:color w:val="050505"/>
          <w:sz w:val="28"/>
          <w:szCs w:val="28"/>
        </w:rPr>
        <w:t xml:space="preserve"> οδηγήθηκαν σε υποχρεωτικό εμβολιασμό παρ όλο που το μεγαλύτερο ποσοστό των εργαζομένων</w:t>
      </w:r>
      <w:r w:rsidR="00E02D56">
        <w:rPr>
          <w:color w:val="050505"/>
          <w:sz w:val="28"/>
          <w:szCs w:val="28"/>
        </w:rPr>
        <w:t xml:space="preserve"> είναι</w:t>
      </w:r>
      <w:r>
        <w:rPr>
          <w:color w:val="050505"/>
          <w:sz w:val="28"/>
          <w:szCs w:val="28"/>
        </w:rPr>
        <w:t xml:space="preserve"> εμβολιασμένο. </w:t>
      </w:r>
    </w:p>
    <w:p w:rsidR="00DF4027" w:rsidRDefault="00DF4027" w:rsidP="00DF4027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Δεν μπορεί λοιπόν να σέρνεται τόσο καιρό η ανακοίνωση των αποτελεσμάτων για κάτι που όλη η Βουλή έχει ψηφίσει ομόφωνα αναγνωρίζοντας την ιδιαιτερότητα αυτής της υπηρεσίας και αυτών των εργαζομένων. Οφείλουμε ως πολιτεία να συμβάλουμε άμεσα ώστε να ξεπεραστούν αγκυλώσεις και καθυστερήσεις. </w:t>
      </w:r>
    </w:p>
    <w:p w:rsidR="00DF4027" w:rsidRDefault="00DF4027" w:rsidP="00DF4027">
      <w:pPr>
        <w:shd w:val="clear" w:color="auto" w:fill="FFFFFF"/>
        <w:spacing w:line="379" w:lineRule="atLeast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Η πανδημία είναι ακόμα εδώ</w:t>
      </w:r>
      <w:r w:rsidR="005C509A">
        <w:rPr>
          <w:color w:val="050505"/>
          <w:sz w:val="28"/>
          <w:szCs w:val="28"/>
        </w:rPr>
        <w:t xml:space="preserve"> κ</w:t>
      </w:r>
      <w:r>
        <w:rPr>
          <w:color w:val="050505"/>
          <w:sz w:val="28"/>
          <w:szCs w:val="28"/>
        </w:rPr>
        <w:t xml:space="preserve">αι έχουμε χρέος προκειμένου να </w:t>
      </w:r>
      <w:r w:rsidR="005C509A">
        <w:rPr>
          <w:color w:val="050505"/>
          <w:sz w:val="28"/>
          <w:szCs w:val="28"/>
        </w:rPr>
        <w:t xml:space="preserve">είμαστε έτοιμοι στην αντιμετώπισή της, να παγιώσουμε όσο πιο γρήγορα μπορούμε αυτή την υπηρεσία προκειμένου οι εργαζόμενοι της να μπορούν να βοηθήσουν  χωρίς αίσθημα ανασφάλειας και με όλα τα μέσα. </w:t>
      </w:r>
    </w:p>
    <w:p w:rsidR="005C509A" w:rsidRPr="00355098" w:rsidRDefault="005C509A" w:rsidP="00DF4027">
      <w:pPr>
        <w:shd w:val="clear" w:color="auto" w:fill="FFFFFF"/>
        <w:spacing w:line="379" w:lineRule="atLeast"/>
        <w:jc w:val="both"/>
        <w:rPr>
          <w:color w:val="050505"/>
        </w:rPr>
      </w:pPr>
    </w:p>
    <w:p w:rsidR="00DF2D87" w:rsidRPr="001A3699" w:rsidRDefault="00DF2D87" w:rsidP="00DF4027">
      <w:pPr>
        <w:shd w:val="clear" w:color="auto" w:fill="FFFFFF"/>
        <w:spacing w:line="379" w:lineRule="atLeast"/>
        <w:jc w:val="both"/>
        <w:rPr>
          <w:b/>
          <w:color w:val="050505"/>
        </w:rPr>
      </w:pPr>
      <w:r w:rsidRPr="001A3699">
        <w:rPr>
          <w:b/>
          <w:color w:val="050505"/>
        </w:rPr>
        <w:t>Τα Σωματεία του ΠΣΟ</w:t>
      </w:r>
    </w:p>
    <w:p w:rsidR="00DF2D87" w:rsidRPr="001A3699" w:rsidRDefault="00DF2D87" w:rsidP="00DF4027">
      <w:pPr>
        <w:shd w:val="clear" w:color="auto" w:fill="FFFFFF"/>
        <w:spacing w:line="379" w:lineRule="atLeast"/>
        <w:jc w:val="both"/>
        <w:rPr>
          <w:b/>
          <w:color w:val="050505"/>
          <w:lang w:val="en-US"/>
        </w:rPr>
      </w:pP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jc w:val="both"/>
        <w:rPr>
          <w:b/>
          <w:color w:val="333333"/>
          <w:shd w:val="clear" w:color="auto" w:fill="FFFFFF"/>
        </w:rPr>
      </w:pPr>
      <w:r w:rsidRPr="001A3699">
        <w:rPr>
          <w:b/>
          <w:color w:val="333333"/>
        </w:rPr>
        <w:t>Σωματείο  Εργαζομένων ΒΣΣ Ν. Αττικής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Εργαζομένων ΒΣΣ  Ανατολικής Μακεδονίας και Θράκης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Εργαζομένων  Κοινωνικώς Δομών  Ν. Σερρών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b/>
        </w:rPr>
      </w:pPr>
      <w:r w:rsidRPr="001A3699">
        <w:rPr>
          <w:rStyle w:val="apple-style-span"/>
          <w:b/>
          <w:color w:val="333333"/>
          <w:shd w:val="clear" w:color="auto" w:fill="FFFFFF"/>
        </w:rPr>
        <w:t xml:space="preserve">Ένωση Προσωπικού Υπηρεσιών ΒΣΣ  </w:t>
      </w:r>
      <w:r w:rsidRPr="001A3699">
        <w:rPr>
          <w:b/>
          <w:color w:val="333333"/>
          <w:shd w:val="clear" w:color="auto" w:fill="FFFFFF"/>
        </w:rPr>
        <w:t>Κεντρικής  Μακεδονίας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Εργαζομένων στις Κοινωνικές και Προνοιακές  Δομές Λευκάδας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Εργαζομένων ΒΣΣ Ν. Χίου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Εξυπηρέτησης και Φροντίδας Ευπαθών Ομάδων Κρήτης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style-span"/>
          <w:b/>
        </w:rPr>
      </w:pPr>
      <w:r w:rsidRPr="001A3699">
        <w:rPr>
          <w:rStyle w:val="apple-style-span"/>
          <w:b/>
          <w:color w:val="333333"/>
          <w:shd w:val="clear" w:color="auto" w:fill="FFFFFF"/>
        </w:rPr>
        <w:t>Σύλλογος Εργαζομένων ΒΣΣ  Ν. Λέσβου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style-span"/>
          <w:b/>
        </w:rPr>
      </w:pPr>
      <w:r w:rsidRPr="001A3699">
        <w:rPr>
          <w:rStyle w:val="apple-style-span"/>
          <w:b/>
          <w:color w:val="333333"/>
          <w:shd w:val="clear" w:color="auto" w:fill="FFFFFF"/>
        </w:rPr>
        <w:t xml:space="preserve">Σωματείο Εργαζομένων ΒΣΣ Ν. Ευβοίας 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Σύλλογος  Κοινωνικών Υπηρεσιών Ν. Καστοριάς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 xml:space="preserve">Σωματείο Εργαζομένων ΒΣΣ Ν. Καρδίτσας 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Εργαζομένων ΒΣΣ Μαγνησίας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style-span"/>
          <w:b/>
        </w:rPr>
      </w:pPr>
      <w:r w:rsidRPr="001A3699">
        <w:rPr>
          <w:rStyle w:val="apple-style-span"/>
          <w:b/>
          <w:color w:val="333333"/>
          <w:shd w:val="clear" w:color="auto" w:fill="FFFFFF"/>
        </w:rPr>
        <w:t>Σωματείο Εργαζομένων ΒΣΣ Ν. Σάμου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style-span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Εργαζομένων ΒΣΣ Ν. Ζακύνθου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converted-space"/>
          <w:b/>
        </w:rPr>
      </w:pPr>
      <w:r w:rsidRPr="001A3699">
        <w:rPr>
          <w:rStyle w:val="apple-converted-space"/>
          <w:b/>
          <w:color w:val="333333"/>
          <w:shd w:val="clear" w:color="auto" w:fill="FFFFFF"/>
        </w:rPr>
        <w:t>Σωματείο Εργαζομένων ΒΣΣ Άργους</w:t>
      </w:r>
    </w:p>
    <w:p w:rsidR="00DF2D87" w:rsidRPr="001A3699" w:rsidRDefault="00DF2D87" w:rsidP="00DF2D87">
      <w:pPr>
        <w:pStyle w:val="a4"/>
        <w:numPr>
          <w:ilvl w:val="0"/>
          <w:numId w:val="5"/>
        </w:numPr>
        <w:shd w:val="clear" w:color="auto" w:fill="FFFFFF"/>
        <w:suppressAutoHyphens/>
        <w:spacing w:after="200" w:line="276" w:lineRule="auto"/>
        <w:rPr>
          <w:rStyle w:val="apple-style-span"/>
          <w:b/>
        </w:rPr>
      </w:pPr>
      <w:r w:rsidRPr="001A3699">
        <w:rPr>
          <w:rStyle w:val="apple-style-span"/>
          <w:b/>
          <w:color w:val="333333"/>
          <w:shd w:val="clear" w:color="auto" w:fill="FFFFFF"/>
        </w:rPr>
        <w:t>Σωματείο εργαζομένων ΒΣΣ Κέρκυρας</w:t>
      </w:r>
    </w:p>
    <w:p w:rsidR="00E02D56" w:rsidRPr="00655C5A" w:rsidRDefault="00E02D56" w:rsidP="00655C5A">
      <w:pPr>
        <w:shd w:val="clear" w:color="auto" w:fill="FFFFFF"/>
        <w:spacing w:line="379" w:lineRule="atLeast"/>
        <w:jc w:val="both"/>
        <w:rPr>
          <w:color w:val="050505"/>
        </w:rPr>
      </w:pPr>
    </w:p>
    <w:sectPr w:rsidR="00E02D56" w:rsidRPr="00655C5A" w:rsidSect="00A114D8">
      <w:pgSz w:w="12240" w:h="15840"/>
      <w:pgMar w:top="28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C27"/>
    <w:multiLevelType w:val="hybridMultilevel"/>
    <w:tmpl w:val="8836F6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37D1"/>
    <w:multiLevelType w:val="hybridMultilevel"/>
    <w:tmpl w:val="FD5EC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11A43"/>
    <w:multiLevelType w:val="hybridMultilevel"/>
    <w:tmpl w:val="4B50A5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038F5"/>
    <w:multiLevelType w:val="hybridMultilevel"/>
    <w:tmpl w:val="06C054AA"/>
    <w:lvl w:ilvl="0" w:tplc="0408000F">
      <w:start w:val="1"/>
      <w:numFmt w:val="decimal"/>
      <w:lvlText w:val="%1."/>
      <w:lvlJc w:val="left"/>
      <w:pPr>
        <w:ind w:left="1485" w:hanging="360"/>
      </w:p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1F35915"/>
    <w:multiLevelType w:val="hybridMultilevel"/>
    <w:tmpl w:val="66D47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97806"/>
    <w:multiLevelType w:val="hybridMultilevel"/>
    <w:tmpl w:val="831E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53C4E"/>
    <w:multiLevelType w:val="hybridMultilevel"/>
    <w:tmpl w:val="6804BFA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699556B6"/>
    <w:multiLevelType w:val="hybridMultilevel"/>
    <w:tmpl w:val="D02C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260AB"/>
    <w:multiLevelType w:val="hybridMultilevel"/>
    <w:tmpl w:val="9724A4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72005"/>
    <w:multiLevelType w:val="hybridMultilevel"/>
    <w:tmpl w:val="D02CC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72332F"/>
    <w:rsid w:val="0000027F"/>
    <w:rsid w:val="000111FA"/>
    <w:rsid w:val="000235BB"/>
    <w:rsid w:val="0003352F"/>
    <w:rsid w:val="000454AB"/>
    <w:rsid w:val="00073ACC"/>
    <w:rsid w:val="00074221"/>
    <w:rsid w:val="00076CF9"/>
    <w:rsid w:val="000835EC"/>
    <w:rsid w:val="00083890"/>
    <w:rsid w:val="000866C4"/>
    <w:rsid w:val="00086F71"/>
    <w:rsid w:val="0009334D"/>
    <w:rsid w:val="000A2708"/>
    <w:rsid w:val="000B00D0"/>
    <w:rsid w:val="000B24F6"/>
    <w:rsid w:val="000C73F5"/>
    <w:rsid w:val="000D58D4"/>
    <w:rsid w:val="000E3194"/>
    <w:rsid w:val="000F7031"/>
    <w:rsid w:val="00104646"/>
    <w:rsid w:val="00105FE4"/>
    <w:rsid w:val="001104AC"/>
    <w:rsid w:val="00131102"/>
    <w:rsid w:val="00133D5F"/>
    <w:rsid w:val="0014118C"/>
    <w:rsid w:val="00146ADE"/>
    <w:rsid w:val="0015154A"/>
    <w:rsid w:val="00167266"/>
    <w:rsid w:val="00171E9A"/>
    <w:rsid w:val="00181688"/>
    <w:rsid w:val="00187644"/>
    <w:rsid w:val="0019082D"/>
    <w:rsid w:val="00191C77"/>
    <w:rsid w:val="00191F44"/>
    <w:rsid w:val="001931AF"/>
    <w:rsid w:val="00194586"/>
    <w:rsid w:val="001A1642"/>
    <w:rsid w:val="001A1F24"/>
    <w:rsid w:val="001A3699"/>
    <w:rsid w:val="001A418D"/>
    <w:rsid w:val="001A439D"/>
    <w:rsid w:val="001A51E0"/>
    <w:rsid w:val="001A725F"/>
    <w:rsid w:val="001A72AA"/>
    <w:rsid w:val="001B1C1A"/>
    <w:rsid w:val="001B4295"/>
    <w:rsid w:val="001C3AB4"/>
    <w:rsid w:val="001C57BF"/>
    <w:rsid w:val="001D5BB6"/>
    <w:rsid w:val="001E2BB0"/>
    <w:rsid w:val="002011D7"/>
    <w:rsid w:val="00205CB2"/>
    <w:rsid w:val="00233B93"/>
    <w:rsid w:val="0023461D"/>
    <w:rsid w:val="0024296A"/>
    <w:rsid w:val="00253F20"/>
    <w:rsid w:val="00254BDA"/>
    <w:rsid w:val="00256111"/>
    <w:rsid w:val="00274067"/>
    <w:rsid w:val="00274294"/>
    <w:rsid w:val="00274E40"/>
    <w:rsid w:val="00283D14"/>
    <w:rsid w:val="0029192E"/>
    <w:rsid w:val="002C0812"/>
    <w:rsid w:val="002C308D"/>
    <w:rsid w:val="002C4573"/>
    <w:rsid w:val="002E7436"/>
    <w:rsid w:val="00320549"/>
    <w:rsid w:val="00321BCB"/>
    <w:rsid w:val="00330A19"/>
    <w:rsid w:val="0034675E"/>
    <w:rsid w:val="0034744A"/>
    <w:rsid w:val="00355098"/>
    <w:rsid w:val="0036405D"/>
    <w:rsid w:val="00365230"/>
    <w:rsid w:val="00366C67"/>
    <w:rsid w:val="00376EFB"/>
    <w:rsid w:val="00381A9C"/>
    <w:rsid w:val="003A0329"/>
    <w:rsid w:val="003A6679"/>
    <w:rsid w:val="003A66E8"/>
    <w:rsid w:val="003B6E6B"/>
    <w:rsid w:val="003B76C6"/>
    <w:rsid w:val="003D15C9"/>
    <w:rsid w:val="003D7631"/>
    <w:rsid w:val="003F1F8A"/>
    <w:rsid w:val="003F340E"/>
    <w:rsid w:val="003F3E0E"/>
    <w:rsid w:val="00403665"/>
    <w:rsid w:val="004132F1"/>
    <w:rsid w:val="00420A12"/>
    <w:rsid w:val="00422906"/>
    <w:rsid w:val="004300F0"/>
    <w:rsid w:val="004311E3"/>
    <w:rsid w:val="004322BC"/>
    <w:rsid w:val="00437FCF"/>
    <w:rsid w:val="0044100F"/>
    <w:rsid w:val="004478B6"/>
    <w:rsid w:val="00470523"/>
    <w:rsid w:val="00472E7C"/>
    <w:rsid w:val="004743C8"/>
    <w:rsid w:val="004750D3"/>
    <w:rsid w:val="004761D8"/>
    <w:rsid w:val="00487FBB"/>
    <w:rsid w:val="004904D2"/>
    <w:rsid w:val="0049704E"/>
    <w:rsid w:val="004973EF"/>
    <w:rsid w:val="004A2DA0"/>
    <w:rsid w:val="004A5BDD"/>
    <w:rsid w:val="004A71B5"/>
    <w:rsid w:val="004B2247"/>
    <w:rsid w:val="004B728E"/>
    <w:rsid w:val="004B7743"/>
    <w:rsid w:val="004D0E32"/>
    <w:rsid w:val="004D52DF"/>
    <w:rsid w:val="004D7414"/>
    <w:rsid w:val="0050236E"/>
    <w:rsid w:val="00503490"/>
    <w:rsid w:val="0051313A"/>
    <w:rsid w:val="00537E2F"/>
    <w:rsid w:val="00552306"/>
    <w:rsid w:val="0055680F"/>
    <w:rsid w:val="005616F2"/>
    <w:rsid w:val="00561B1F"/>
    <w:rsid w:val="00571253"/>
    <w:rsid w:val="0057247B"/>
    <w:rsid w:val="00572E11"/>
    <w:rsid w:val="0059177B"/>
    <w:rsid w:val="00591788"/>
    <w:rsid w:val="005929C2"/>
    <w:rsid w:val="00592C3F"/>
    <w:rsid w:val="005A6A51"/>
    <w:rsid w:val="005B5718"/>
    <w:rsid w:val="005C509A"/>
    <w:rsid w:val="005D184E"/>
    <w:rsid w:val="005E00F9"/>
    <w:rsid w:val="005E08C5"/>
    <w:rsid w:val="005E34C5"/>
    <w:rsid w:val="005F210D"/>
    <w:rsid w:val="00600DDA"/>
    <w:rsid w:val="00603F29"/>
    <w:rsid w:val="00607FB2"/>
    <w:rsid w:val="00611041"/>
    <w:rsid w:val="0061244E"/>
    <w:rsid w:val="0061403E"/>
    <w:rsid w:val="00616016"/>
    <w:rsid w:val="00625DC3"/>
    <w:rsid w:val="00627CD5"/>
    <w:rsid w:val="00630C69"/>
    <w:rsid w:val="00633079"/>
    <w:rsid w:val="006440C0"/>
    <w:rsid w:val="00655B49"/>
    <w:rsid w:val="00655C5A"/>
    <w:rsid w:val="006569F8"/>
    <w:rsid w:val="006617E9"/>
    <w:rsid w:val="00665987"/>
    <w:rsid w:val="0066696A"/>
    <w:rsid w:val="00690D63"/>
    <w:rsid w:val="006B5E9D"/>
    <w:rsid w:val="006C0CDE"/>
    <w:rsid w:val="006C1427"/>
    <w:rsid w:val="006C66F7"/>
    <w:rsid w:val="006D01F6"/>
    <w:rsid w:val="006D5E6C"/>
    <w:rsid w:val="006E347A"/>
    <w:rsid w:val="006E4AEF"/>
    <w:rsid w:val="006F6C02"/>
    <w:rsid w:val="0070658D"/>
    <w:rsid w:val="0070715D"/>
    <w:rsid w:val="00710376"/>
    <w:rsid w:val="007114C5"/>
    <w:rsid w:val="0072332F"/>
    <w:rsid w:val="0072576E"/>
    <w:rsid w:val="00731385"/>
    <w:rsid w:val="00733E3D"/>
    <w:rsid w:val="007354D3"/>
    <w:rsid w:val="0073651F"/>
    <w:rsid w:val="007520FD"/>
    <w:rsid w:val="00756E10"/>
    <w:rsid w:val="007577B1"/>
    <w:rsid w:val="00767AB6"/>
    <w:rsid w:val="00774599"/>
    <w:rsid w:val="007767AA"/>
    <w:rsid w:val="00780204"/>
    <w:rsid w:val="007811EC"/>
    <w:rsid w:val="00785500"/>
    <w:rsid w:val="00791046"/>
    <w:rsid w:val="007C1747"/>
    <w:rsid w:val="007C2F73"/>
    <w:rsid w:val="007D31A9"/>
    <w:rsid w:val="007D3548"/>
    <w:rsid w:val="007E4883"/>
    <w:rsid w:val="007E5149"/>
    <w:rsid w:val="007F1F14"/>
    <w:rsid w:val="00817D65"/>
    <w:rsid w:val="00817F29"/>
    <w:rsid w:val="00821BD1"/>
    <w:rsid w:val="00823D60"/>
    <w:rsid w:val="00827450"/>
    <w:rsid w:val="00831C4F"/>
    <w:rsid w:val="00833492"/>
    <w:rsid w:val="00850D69"/>
    <w:rsid w:val="0085593D"/>
    <w:rsid w:val="00860137"/>
    <w:rsid w:val="008836E3"/>
    <w:rsid w:val="00884899"/>
    <w:rsid w:val="00896A1F"/>
    <w:rsid w:val="008A047C"/>
    <w:rsid w:val="008A5564"/>
    <w:rsid w:val="008B077E"/>
    <w:rsid w:val="008B0F1C"/>
    <w:rsid w:val="008B1437"/>
    <w:rsid w:val="008B51C8"/>
    <w:rsid w:val="008B69AE"/>
    <w:rsid w:val="008C24DF"/>
    <w:rsid w:val="008C63AA"/>
    <w:rsid w:val="008E46EF"/>
    <w:rsid w:val="008F46A3"/>
    <w:rsid w:val="008F5080"/>
    <w:rsid w:val="008F7501"/>
    <w:rsid w:val="00902FFC"/>
    <w:rsid w:val="0090581B"/>
    <w:rsid w:val="00907950"/>
    <w:rsid w:val="0091055B"/>
    <w:rsid w:val="00921259"/>
    <w:rsid w:val="0092408E"/>
    <w:rsid w:val="00925018"/>
    <w:rsid w:val="009303A6"/>
    <w:rsid w:val="00940297"/>
    <w:rsid w:val="009469F9"/>
    <w:rsid w:val="0095437E"/>
    <w:rsid w:val="00954EE9"/>
    <w:rsid w:val="00955A2C"/>
    <w:rsid w:val="0097775C"/>
    <w:rsid w:val="009812FD"/>
    <w:rsid w:val="00982AC7"/>
    <w:rsid w:val="0098771D"/>
    <w:rsid w:val="009A63A0"/>
    <w:rsid w:val="009B268E"/>
    <w:rsid w:val="009C24CA"/>
    <w:rsid w:val="009D1B44"/>
    <w:rsid w:val="009D671A"/>
    <w:rsid w:val="009E6596"/>
    <w:rsid w:val="009F2E7E"/>
    <w:rsid w:val="009F46FC"/>
    <w:rsid w:val="00A06FA1"/>
    <w:rsid w:val="00A110BE"/>
    <w:rsid w:val="00A114D8"/>
    <w:rsid w:val="00A12692"/>
    <w:rsid w:val="00A15D40"/>
    <w:rsid w:val="00A15E4A"/>
    <w:rsid w:val="00A161BB"/>
    <w:rsid w:val="00A26B62"/>
    <w:rsid w:val="00A30E21"/>
    <w:rsid w:val="00A36A21"/>
    <w:rsid w:val="00A412B5"/>
    <w:rsid w:val="00A55BA9"/>
    <w:rsid w:val="00A664C5"/>
    <w:rsid w:val="00A70751"/>
    <w:rsid w:val="00A86CC2"/>
    <w:rsid w:val="00A9031A"/>
    <w:rsid w:val="00AA4B43"/>
    <w:rsid w:val="00AA5C49"/>
    <w:rsid w:val="00AA771A"/>
    <w:rsid w:val="00AB3E7E"/>
    <w:rsid w:val="00AB4D54"/>
    <w:rsid w:val="00AC6948"/>
    <w:rsid w:val="00AC7BDB"/>
    <w:rsid w:val="00AD3C3D"/>
    <w:rsid w:val="00AD5A36"/>
    <w:rsid w:val="00AE29C6"/>
    <w:rsid w:val="00B06F94"/>
    <w:rsid w:val="00B17A1E"/>
    <w:rsid w:val="00B211DA"/>
    <w:rsid w:val="00B22E26"/>
    <w:rsid w:val="00B35C0F"/>
    <w:rsid w:val="00B57682"/>
    <w:rsid w:val="00B70237"/>
    <w:rsid w:val="00B71385"/>
    <w:rsid w:val="00B731C7"/>
    <w:rsid w:val="00B74EE3"/>
    <w:rsid w:val="00B76E09"/>
    <w:rsid w:val="00B822B0"/>
    <w:rsid w:val="00B83B57"/>
    <w:rsid w:val="00BA55C9"/>
    <w:rsid w:val="00BB11C1"/>
    <w:rsid w:val="00BC295F"/>
    <w:rsid w:val="00BC5F60"/>
    <w:rsid w:val="00BC627C"/>
    <w:rsid w:val="00BD010D"/>
    <w:rsid w:val="00BE2D76"/>
    <w:rsid w:val="00BF1573"/>
    <w:rsid w:val="00BF764E"/>
    <w:rsid w:val="00C003B0"/>
    <w:rsid w:val="00C02EA2"/>
    <w:rsid w:val="00C0569C"/>
    <w:rsid w:val="00C1099A"/>
    <w:rsid w:val="00C15686"/>
    <w:rsid w:val="00C20664"/>
    <w:rsid w:val="00C24C58"/>
    <w:rsid w:val="00C24CA0"/>
    <w:rsid w:val="00C25D29"/>
    <w:rsid w:val="00C26A02"/>
    <w:rsid w:val="00C31B12"/>
    <w:rsid w:val="00C33676"/>
    <w:rsid w:val="00C40E23"/>
    <w:rsid w:val="00C40EA9"/>
    <w:rsid w:val="00C464D9"/>
    <w:rsid w:val="00C52FAC"/>
    <w:rsid w:val="00C712F5"/>
    <w:rsid w:val="00C720B3"/>
    <w:rsid w:val="00C74BE8"/>
    <w:rsid w:val="00CB2859"/>
    <w:rsid w:val="00CC0AB4"/>
    <w:rsid w:val="00CC1B14"/>
    <w:rsid w:val="00CC78FE"/>
    <w:rsid w:val="00D05990"/>
    <w:rsid w:val="00D06661"/>
    <w:rsid w:val="00D149BD"/>
    <w:rsid w:val="00D45629"/>
    <w:rsid w:val="00D61929"/>
    <w:rsid w:val="00D80C17"/>
    <w:rsid w:val="00D8269B"/>
    <w:rsid w:val="00D918A1"/>
    <w:rsid w:val="00DA4064"/>
    <w:rsid w:val="00DA66A2"/>
    <w:rsid w:val="00DB02B7"/>
    <w:rsid w:val="00DD07E7"/>
    <w:rsid w:val="00DD703F"/>
    <w:rsid w:val="00DD7D9E"/>
    <w:rsid w:val="00DE2552"/>
    <w:rsid w:val="00DE32B0"/>
    <w:rsid w:val="00DE365B"/>
    <w:rsid w:val="00DF2D87"/>
    <w:rsid w:val="00DF4027"/>
    <w:rsid w:val="00E026C8"/>
    <w:rsid w:val="00E02D56"/>
    <w:rsid w:val="00E07A1F"/>
    <w:rsid w:val="00E10022"/>
    <w:rsid w:val="00E167B9"/>
    <w:rsid w:val="00E2353D"/>
    <w:rsid w:val="00E25E8E"/>
    <w:rsid w:val="00E2752C"/>
    <w:rsid w:val="00E27825"/>
    <w:rsid w:val="00E34D59"/>
    <w:rsid w:val="00E41A50"/>
    <w:rsid w:val="00E4658D"/>
    <w:rsid w:val="00E612DE"/>
    <w:rsid w:val="00E67AA0"/>
    <w:rsid w:val="00E7254B"/>
    <w:rsid w:val="00E81DD6"/>
    <w:rsid w:val="00E90947"/>
    <w:rsid w:val="00EA3D1B"/>
    <w:rsid w:val="00EA527D"/>
    <w:rsid w:val="00EB099D"/>
    <w:rsid w:val="00EB62B7"/>
    <w:rsid w:val="00EC436C"/>
    <w:rsid w:val="00EC47A3"/>
    <w:rsid w:val="00ED378F"/>
    <w:rsid w:val="00EF77A7"/>
    <w:rsid w:val="00F028B9"/>
    <w:rsid w:val="00F177CB"/>
    <w:rsid w:val="00F21C44"/>
    <w:rsid w:val="00F26E1C"/>
    <w:rsid w:val="00F3506D"/>
    <w:rsid w:val="00F40797"/>
    <w:rsid w:val="00F40D29"/>
    <w:rsid w:val="00F44CEA"/>
    <w:rsid w:val="00F57810"/>
    <w:rsid w:val="00F65ED1"/>
    <w:rsid w:val="00F70561"/>
    <w:rsid w:val="00F71293"/>
    <w:rsid w:val="00F73820"/>
    <w:rsid w:val="00F769BD"/>
    <w:rsid w:val="00F82F27"/>
    <w:rsid w:val="00F82FC7"/>
    <w:rsid w:val="00F83787"/>
    <w:rsid w:val="00F90368"/>
    <w:rsid w:val="00F94020"/>
    <w:rsid w:val="00F942CA"/>
    <w:rsid w:val="00F9441D"/>
    <w:rsid w:val="00FA3648"/>
    <w:rsid w:val="00FB61B1"/>
    <w:rsid w:val="00FC3273"/>
    <w:rsid w:val="00FC3612"/>
    <w:rsid w:val="00FD484B"/>
    <w:rsid w:val="00FD4BCB"/>
    <w:rsid w:val="00FD65AF"/>
    <w:rsid w:val="00FE1CCA"/>
    <w:rsid w:val="00FF01AA"/>
    <w:rsid w:val="00FF12B9"/>
    <w:rsid w:val="00FF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72332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2332F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72332F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4">
    <w:name w:val="List Paragraph"/>
    <w:basedOn w:val="a"/>
    <w:qFormat/>
    <w:rsid w:val="008C63AA"/>
    <w:pPr>
      <w:ind w:left="720"/>
      <w:contextualSpacing/>
    </w:pPr>
  </w:style>
  <w:style w:type="character" w:styleId="a5">
    <w:name w:val="Strong"/>
    <w:uiPriority w:val="22"/>
    <w:qFormat/>
    <w:rsid w:val="00B74EE3"/>
    <w:rPr>
      <w:b/>
      <w:bCs/>
    </w:rPr>
  </w:style>
  <w:style w:type="character" w:customStyle="1" w:styleId="apple-converted-space">
    <w:name w:val="apple-converted-space"/>
    <w:basedOn w:val="a0"/>
    <w:rsid w:val="004743C8"/>
  </w:style>
  <w:style w:type="character" w:customStyle="1" w:styleId="apple-style-span">
    <w:name w:val="apple-style-span"/>
    <w:basedOn w:val="a0"/>
    <w:rsid w:val="004743C8"/>
  </w:style>
  <w:style w:type="paragraph" w:styleId="Web">
    <w:name w:val="Normal (Web)"/>
    <w:basedOn w:val="a"/>
    <w:uiPriority w:val="99"/>
    <w:unhideWhenUsed/>
    <w:rsid w:val="008B69AE"/>
    <w:pPr>
      <w:spacing w:before="100" w:beforeAutospacing="1" w:after="100" w:afterAutospacing="1"/>
    </w:pPr>
  </w:style>
  <w:style w:type="character" w:customStyle="1" w:styleId="textexposedshow">
    <w:name w:val="text_exposed_show"/>
    <w:basedOn w:val="a0"/>
    <w:rsid w:val="008B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33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3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32F"/>
    <w:rPr>
      <w:rFonts w:ascii="Tahoma" w:eastAsia="Times New Roman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qFormat/>
    <w:rsid w:val="008C63AA"/>
    <w:pPr>
      <w:ind w:left="720"/>
      <w:contextualSpacing/>
    </w:pPr>
  </w:style>
  <w:style w:type="character" w:styleId="Strong">
    <w:name w:val="Strong"/>
    <w:uiPriority w:val="22"/>
    <w:qFormat/>
    <w:rsid w:val="00B74EE3"/>
    <w:rPr>
      <w:b/>
      <w:bCs/>
    </w:rPr>
  </w:style>
  <w:style w:type="character" w:customStyle="1" w:styleId="apple-converted-space">
    <w:name w:val="apple-converted-space"/>
    <w:basedOn w:val="DefaultParagraphFont"/>
    <w:rsid w:val="004743C8"/>
  </w:style>
  <w:style w:type="character" w:customStyle="1" w:styleId="apple-style-span">
    <w:name w:val="apple-style-span"/>
    <w:basedOn w:val="DefaultParagraphFont"/>
    <w:rsid w:val="004743C8"/>
  </w:style>
  <w:style w:type="paragraph" w:styleId="NormalWeb">
    <w:name w:val="Normal (Web)"/>
    <w:basedOn w:val="Normal"/>
    <w:uiPriority w:val="99"/>
    <w:unhideWhenUsed/>
    <w:rsid w:val="008B69AE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8B6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.kolizera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nnis111167@yaho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4F190-F264-4502-9854-257BCAB9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2019-10-17T11:01:00Z</cp:lastPrinted>
  <dcterms:created xsi:type="dcterms:W3CDTF">2021-09-03T08:42:00Z</dcterms:created>
  <dcterms:modified xsi:type="dcterms:W3CDTF">2021-09-03T08:42:00Z</dcterms:modified>
</cp:coreProperties>
</file>