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4" w:right="-15" w:firstLine="0"/>
        <w:jc w:val="left"/>
        <w:rPr>
          <w:rFonts w:ascii="Times New Roman"/>
          <w:sz w:val="20"/>
        </w:rPr>
      </w:pPr>
      <w:r>
        <w:rPr>
          <w:rFonts w:ascii="Times New Roman"/>
          <w:sz w:val="20"/>
        </w:rPr>
        <w:drawing>
          <wp:inline distT="0" distB="0" distL="0" distR="0">
            <wp:extent cx="1848650" cy="531495"/>
            <wp:effectExtent l="0" t="0" r="0" b="0"/>
            <wp:docPr id="1" name="Image 1" descr="ΑΔΕΔΥ"/>
            <wp:cNvGraphicFramePr>
              <a:graphicFrameLocks/>
            </wp:cNvGraphicFramePr>
            <a:graphic>
              <a:graphicData uri="http://schemas.openxmlformats.org/drawingml/2006/picture">
                <pic:pic>
                  <pic:nvPicPr>
                    <pic:cNvPr id="1" name="Image 1" descr="ΑΔΕΔΥ"/>
                    <pic:cNvPicPr/>
                  </pic:nvPicPr>
                  <pic:blipFill>
                    <a:blip r:embed="rId5" cstate="print"/>
                    <a:stretch>
                      <a:fillRect/>
                    </a:stretch>
                  </pic:blipFill>
                  <pic:spPr>
                    <a:xfrm>
                      <a:off x="0" y="0"/>
                      <a:ext cx="1848650" cy="531495"/>
                    </a:xfrm>
                    <a:prstGeom prst="rect">
                      <a:avLst/>
                    </a:prstGeom>
                  </pic:spPr>
                </pic:pic>
              </a:graphicData>
            </a:graphic>
          </wp:inline>
        </w:drawing>
      </w:r>
      <w:r>
        <w:rPr>
          <w:rFonts w:ascii="Times New Roman"/>
          <w:sz w:val="20"/>
        </w:rPr>
      </w:r>
    </w:p>
    <w:p>
      <w:pPr>
        <w:pStyle w:val="Heading1"/>
      </w:pPr>
      <w:r>
        <w:rPr/>
        <w:t>Ν.Τ.</w:t>
      </w:r>
      <w:r>
        <w:rPr>
          <w:spacing w:val="-7"/>
        </w:rPr>
        <w:t> </w:t>
      </w:r>
      <w:r>
        <w:rPr/>
        <w:t>Α.Δ.Ε.Δ.Υ.</w:t>
      </w:r>
      <w:r>
        <w:rPr>
          <w:spacing w:val="-5"/>
        </w:rPr>
        <w:t> </w:t>
      </w:r>
      <w:r>
        <w:rPr>
          <w:spacing w:val="-2"/>
        </w:rPr>
        <w:t>Λαςικίου</w:t>
      </w:r>
    </w:p>
    <w:p>
      <w:pPr>
        <w:spacing w:line="276" w:lineRule="auto" w:before="51"/>
        <w:ind w:left="112" w:right="111" w:firstLine="12"/>
        <w:jc w:val="left"/>
        <w:rPr>
          <w:b/>
          <w:sz w:val="28"/>
        </w:rPr>
      </w:pPr>
      <w:r>
        <w:rPr/>
        <w:br w:type="column"/>
      </w:r>
      <w:r>
        <w:rPr>
          <w:b/>
          <w:spacing w:val="-4"/>
          <w:sz w:val="28"/>
        </w:rPr>
        <w:t>Άγιοσ</w:t>
      </w:r>
      <w:r>
        <w:rPr>
          <w:b/>
          <w:spacing w:val="-10"/>
          <w:sz w:val="28"/>
        </w:rPr>
        <w:t> </w:t>
      </w:r>
      <w:r>
        <w:rPr>
          <w:b/>
          <w:spacing w:val="-4"/>
          <w:sz w:val="28"/>
        </w:rPr>
        <w:t>Νικόλαοσ,</w:t>
      </w:r>
      <w:r>
        <w:rPr>
          <w:b/>
          <w:spacing w:val="-9"/>
          <w:sz w:val="28"/>
        </w:rPr>
        <w:t> </w:t>
      </w:r>
      <w:r>
        <w:rPr>
          <w:b/>
          <w:spacing w:val="-4"/>
          <w:sz w:val="28"/>
        </w:rPr>
        <w:t>21/11/2023 </w:t>
      </w:r>
      <w:r>
        <w:rPr>
          <w:b/>
          <w:sz w:val="28"/>
        </w:rPr>
        <w:t>Αρικμόσ Πρωτοκόλλου: 10</w:t>
      </w:r>
    </w:p>
    <w:p>
      <w:pPr>
        <w:spacing w:after="0" w:line="276" w:lineRule="auto"/>
        <w:jc w:val="left"/>
        <w:rPr>
          <w:sz w:val="28"/>
        </w:rPr>
        <w:sectPr>
          <w:type w:val="continuous"/>
          <w:pgSz w:w="11900" w:h="16850"/>
          <w:pgMar w:top="1080" w:bottom="280" w:left="1020" w:right="1020"/>
          <w:cols w:num="2" w:equalWidth="0">
            <w:col w:w="3059" w:space="3228"/>
            <w:col w:w="3573"/>
          </w:cols>
        </w:sectPr>
      </w:pPr>
    </w:p>
    <w:p>
      <w:pPr>
        <w:tabs>
          <w:tab w:pos="5874" w:val="left" w:leader="none"/>
        </w:tabs>
        <w:spacing w:before="52"/>
        <w:ind w:left="112" w:right="0" w:firstLine="0"/>
        <w:jc w:val="left"/>
        <w:rPr>
          <w:b/>
          <w:sz w:val="28"/>
        </w:rPr>
      </w:pPr>
      <w:r>
        <w:rPr>
          <w:spacing w:val="-2"/>
          <w:sz w:val="28"/>
        </w:rPr>
        <w:t>Αλζξανδροσ</w:t>
      </w:r>
      <w:r>
        <w:rPr>
          <w:spacing w:val="-10"/>
          <w:sz w:val="28"/>
        </w:rPr>
        <w:t> </w:t>
      </w:r>
      <w:r>
        <w:rPr>
          <w:spacing w:val="-2"/>
          <w:sz w:val="28"/>
        </w:rPr>
        <w:t>Αλεξάκθσ,</w:t>
      </w:r>
      <w:r>
        <w:rPr>
          <w:spacing w:val="-10"/>
          <w:sz w:val="28"/>
        </w:rPr>
        <w:t> </w:t>
      </w:r>
      <w:r>
        <w:rPr>
          <w:spacing w:val="-2"/>
          <w:sz w:val="28"/>
        </w:rPr>
        <w:t>6976970367</w:t>
      </w:r>
      <w:r>
        <w:rPr>
          <w:sz w:val="28"/>
        </w:rPr>
        <w:tab/>
      </w:r>
      <w:r>
        <w:rPr>
          <w:b/>
          <w:sz w:val="28"/>
        </w:rPr>
        <w:t>Προσ:</w:t>
      </w:r>
      <w:r>
        <w:rPr>
          <w:b/>
          <w:spacing w:val="-12"/>
          <w:sz w:val="28"/>
        </w:rPr>
        <w:t> </w:t>
      </w:r>
      <w:r>
        <w:rPr>
          <w:b/>
          <w:sz w:val="28"/>
        </w:rPr>
        <w:t>Ακμια</w:t>
      </w:r>
      <w:r>
        <w:rPr>
          <w:b/>
          <w:spacing w:val="-11"/>
          <w:sz w:val="28"/>
        </w:rPr>
        <w:t> </w:t>
      </w:r>
      <w:r>
        <w:rPr>
          <w:b/>
          <w:sz w:val="28"/>
        </w:rPr>
        <w:t>Σωματεία</w:t>
      </w:r>
      <w:r>
        <w:rPr>
          <w:b/>
          <w:spacing w:val="-11"/>
          <w:sz w:val="28"/>
        </w:rPr>
        <w:t> </w:t>
      </w:r>
      <w:r>
        <w:rPr>
          <w:b/>
          <w:spacing w:val="-2"/>
          <w:sz w:val="28"/>
        </w:rPr>
        <w:t>Λαςικίου</w:t>
      </w:r>
    </w:p>
    <w:p>
      <w:pPr>
        <w:pStyle w:val="BodyText"/>
        <w:tabs>
          <w:tab w:pos="6594" w:val="left" w:leader="none"/>
        </w:tabs>
        <w:spacing w:before="52"/>
        <w:ind w:left="112" w:firstLine="0"/>
        <w:jc w:val="left"/>
        <w:rPr>
          <w:b/>
        </w:rPr>
      </w:pPr>
      <w:hyperlink r:id="rId6">
        <w:r>
          <w:rPr>
            <w:color w:val="0000FF"/>
            <w:spacing w:val="-2"/>
            <w:u w:val="single" w:color="0000FF"/>
          </w:rPr>
          <w:t>adedylasithiou@gmail.com</w:t>
        </w:r>
      </w:hyperlink>
      <w:r>
        <w:rPr>
          <w:color w:val="0000FF"/>
        </w:rPr>
        <w:tab/>
      </w:r>
      <w:r>
        <w:rPr>
          <w:b/>
          <w:spacing w:val="-2"/>
        </w:rPr>
        <w:t>Μ.Μ.Ε.</w:t>
      </w:r>
    </w:p>
    <w:p>
      <w:pPr>
        <w:pStyle w:val="Heading1"/>
        <w:spacing w:line="276" w:lineRule="auto" w:before="289"/>
      </w:pPr>
      <w:r>
        <w:rPr>
          <w:w w:val="105"/>
        </w:rPr>
        <w:t>Θζμα:</w:t>
      </w:r>
      <w:r>
        <w:rPr>
          <w:w w:val="105"/>
        </w:rPr>
        <w:t> Παγκριτια</w:t>
      </w:r>
      <w:r>
        <w:rPr>
          <w:w w:val="105"/>
        </w:rPr>
        <w:t> κινθτοποίθςθ</w:t>
      </w:r>
      <w:r>
        <w:rPr>
          <w:w w:val="105"/>
        </w:rPr>
        <w:t> για</w:t>
      </w:r>
      <w:r>
        <w:rPr>
          <w:w w:val="105"/>
        </w:rPr>
        <w:t> τθν</w:t>
      </w:r>
      <w:r>
        <w:rPr>
          <w:w w:val="105"/>
        </w:rPr>
        <w:t> Υγεία</w:t>
      </w:r>
      <w:r>
        <w:rPr>
          <w:w w:val="105"/>
        </w:rPr>
        <w:t> και</w:t>
      </w:r>
      <w:r>
        <w:rPr>
          <w:w w:val="105"/>
        </w:rPr>
        <w:t> κιρυξθ</w:t>
      </w:r>
      <w:r>
        <w:rPr>
          <w:w w:val="105"/>
        </w:rPr>
        <w:t> ςτάςθσ</w:t>
      </w:r>
      <w:r>
        <w:rPr>
          <w:w w:val="105"/>
        </w:rPr>
        <w:t> εργαςίασ</w:t>
      </w:r>
      <w:r>
        <w:rPr>
          <w:w w:val="105"/>
        </w:rPr>
        <w:t> από </w:t>
      </w:r>
      <w:r>
        <w:rPr>
          <w:spacing w:val="-2"/>
          <w:w w:val="105"/>
        </w:rPr>
        <w:t>09:30</w:t>
      </w:r>
      <w:r>
        <w:rPr>
          <w:spacing w:val="-11"/>
          <w:w w:val="105"/>
        </w:rPr>
        <w:t> </w:t>
      </w:r>
      <w:r>
        <w:rPr>
          <w:spacing w:val="-2"/>
          <w:w w:val="105"/>
        </w:rPr>
        <w:t>ζωσ</w:t>
      </w:r>
      <w:r>
        <w:rPr>
          <w:spacing w:val="-10"/>
          <w:w w:val="105"/>
        </w:rPr>
        <w:t> </w:t>
      </w:r>
      <w:r>
        <w:rPr>
          <w:spacing w:val="-2"/>
          <w:w w:val="105"/>
        </w:rPr>
        <w:t>τθ</w:t>
      </w:r>
      <w:r>
        <w:rPr>
          <w:spacing w:val="-11"/>
          <w:w w:val="105"/>
        </w:rPr>
        <w:t> </w:t>
      </w:r>
      <w:r>
        <w:rPr>
          <w:spacing w:val="-2"/>
          <w:w w:val="105"/>
        </w:rPr>
        <w:t>λιξθ</w:t>
      </w:r>
      <w:r>
        <w:rPr>
          <w:spacing w:val="-11"/>
          <w:w w:val="105"/>
        </w:rPr>
        <w:t> </w:t>
      </w:r>
      <w:r>
        <w:rPr>
          <w:spacing w:val="-2"/>
          <w:w w:val="105"/>
        </w:rPr>
        <w:t>του</w:t>
      </w:r>
      <w:r>
        <w:rPr>
          <w:spacing w:val="-11"/>
          <w:w w:val="105"/>
        </w:rPr>
        <w:t> </w:t>
      </w:r>
      <w:r>
        <w:rPr>
          <w:spacing w:val="-2"/>
          <w:w w:val="105"/>
        </w:rPr>
        <w:t>εργαςιακοφ</w:t>
      </w:r>
      <w:r>
        <w:rPr>
          <w:spacing w:val="-11"/>
          <w:w w:val="105"/>
        </w:rPr>
        <w:t> </w:t>
      </w:r>
      <w:r>
        <w:rPr>
          <w:spacing w:val="-2"/>
          <w:w w:val="105"/>
        </w:rPr>
        <w:t>ωραρίου</w:t>
      </w:r>
      <w:r>
        <w:rPr>
          <w:spacing w:val="-9"/>
          <w:w w:val="105"/>
        </w:rPr>
        <w:t> </w:t>
      </w:r>
      <w:r>
        <w:rPr>
          <w:spacing w:val="-2"/>
          <w:w w:val="105"/>
        </w:rPr>
        <w:t>τθν</w:t>
      </w:r>
      <w:r>
        <w:rPr>
          <w:spacing w:val="-11"/>
          <w:w w:val="105"/>
        </w:rPr>
        <w:t> </w:t>
      </w:r>
      <w:r>
        <w:rPr>
          <w:spacing w:val="-2"/>
          <w:w w:val="105"/>
        </w:rPr>
        <w:t>Πζμπτθ</w:t>
      </w:r>
      <w:r>
        <w:rPr>
          <w:spacing w:val="-11"/>
          <w:w w:val="105"/>
        </w:rPr>
        <w:t> </w:t>
      </w:r>
      <w:r>
        <w:rPr>
          <w:spacing w:val="-2"/>
          <w:w w:val="105"/>
        </w:rPr>
        <w:t>30</w:t>
      </w:r>
      <w:r>
        <w:rPr>
          <w:spacing w:val="-12"/>
          <w:w w:val="105"/>
        </w:rPr>
        <w:t> </w:t>
      </w:r>
      <w:r>
        <w:rPr>
          <w:spacing w:val="-2"/>
          <w:w w:val="105"/>
        </w:rPr>
        <w:t>Νοεμβρίου</w:t>
      </w:r>
      <w:r>
        <w:rPr>
          <w:spacing w:val="-11"/>
          <w:w w:val="105"/>
        </w:rPr>
        <w:t> </w:t>
      </w:r>
      <w:r>
        <w:rPr>
          <w:spacing w:val="-2"/>
          <w:w w:val="105"/>
        </w:rPr>
        <w:t>2023.</w:t>
      </w:r>
    </w:p>
    <w:p>
      <w:pPr>
        <w:pStyle w:val="BodyText"/>
        <w:spacing w:before="242"/>
        <w:ind w:left="112" w:right="109" w:firstLine="720"/>
      </w:pPr>
      <w:r>
        <w:rPr/>
        <w:t>Η Εκτελεςτικι Γραμματεία του Νομαρχιακοφ Τμιματοσ τθσ Α.Δ.Ε.Δ.Υ. του νομοφ Λαςικίου, λαμβάνοντασ υπόψθ τθν τραγικι κατάςταςθ που επικρατεί ςτον </w:t>
      </w:r>
      <w:r>
        <w:rPr>
          <w:w w:val="110"/>
        </w:rPr>
        <w:t>χϊρο</w:t>
      </w:r>
      <w:r>
        <w:rPr>
          <w:w w:val="110"/>
        </w:rPr>
        <w:t> τθσ</w:t>
      </w:r>
      <w:r>
        <w:rPr>
          <w:w w:val="110"/>
        </w:rPr>
        <w:t> δθμόςιασ</w:t>
      </w:r>
      <w:r>
        <w:rPr>
          <w:w w:val="110"/>
        </w:rPr>
        <w:t> Υγείασ</w:t>
      </w:r>
      <w:r>
        <w:rPr>
          <w:w w:val="110"/>
        </w:rPr>
        <w:t> ςτθν</w:t>
      </w:r>
      <w:r>
        <w:rPr>
          <w:w w:val="110"/>
        </w:rPr>
        <w:t> Κριτθ</w:t>
      </w:r>
      <w:r>
        <w:rPr>
          <w:w w:val="110"/>
        </w:rPr>
        <w:t> και</w:t>
      </w:r>
      <w:r>
        <w:rPr>
          <w:w w:val="110"/>
        </w:rPr>
        <w:t> τισ</w:t>
      </w:r>
      <w:r>
        <w:rPr>
          <w:w w:val="110"/>
        </w:rPr>
        <w:t> αποφάςεισ</w:t>
      </w:r>
      <w:r>
        <w:rPr>
          <w:w w:val="110"/>
        </w:rPr>
        <w:t> των</w:t>
      </w:r>
      <w:r>
        <w:rPr>
          <w:w w:val="110"/>
        </w:rPr>
        <w:t> Σωματείων</w:t>
      </w:r>
      <w:r>
        <w:rPr>
          <w:w w:val="110"/>
        </w:rPr>
        <w:t> των εργαηομζνων</w:t>
      </w:r>
      <w:r>
        <w:rPr>
          <w:spacing w:val="-18"/>
          <w:w w:val="110"/>
        </w:rPr>
        <w:t> </w:t>
      </w:r>
      <w:r>
        <w:rPr>
          <w:w w:val="110"/>
        </w:rPr>
        <w:t>των</w:t>
      </w:r>
      <w:r>
        <w:rPr>
          <w:spacing w:val="-17"/>
          <w:w w:val="110"/>
        </w:rPr>
        <w:t> </w:t>
      </w:r>
      <w:r>
        <w:rPr>
          <w:w w:val="110"/>
        </w:rPr>
        <w:t>νοςοκομείων,</w:t>
      </w:r>
      <w:r>
        <w:rPr>
          <w:spacing w:val="-18"/>
          <w:w w:val="110"/>
        </w:rPr>
        <w:t> </w:t>
      </w:r>
      <w:r>
        <w:rPr>
          <w:w w:val="110"/>
        </w:rPr>
        <w:t>τθσ</w:t>
      </w:r>
      <w:r>
        <w:rPr>
          <w:spacing w:val="-17"/>
          <w:w w:val="110"/>
        </w:rPr>
        <w:t> </w:t>
      </w:r>
      <w:r>
        <w:rPr>
          <w:w w:val="110"/>
        </w:rPr>
        <w:t>ΠΦΥ</w:t>
      </w:r>
      <w:r>
        <w:rPr>
          <w:spacing w:val="-18"/>
          <w:w w:val="110"/>
        </w:rPr>
        <w:t> </w:t>
      </w:r>
      <w:r>
        <w:rPr>
          <w:w w:val="110"/>
        </w:rPr>
        <w:t>και</w:t>
      </w:r>
      <w:r>
        <w:rPr>
          <w:spacing w:val="-17"/>
          <w:w w:val="110"/>
        </w:rPr>
        <w:t> </w:t>
      </w:r>
      <w:r>
        <w:rPr>
          <w:w w:val="110"/>
        </w:rPr>
        <w:t>ΕΚΑΒ</w:t>
      </w:r>
      <w:r>
        <w:rPr>
          <w:spacing w:val="-17"/>
          <w:w w:val="110"/>
        </w:rPr>
        <w:t> </w:t>
      </w:r>
      <w:r>
        <w:rPr>
          <w:w w:val="110"/>
        </w:rPr>
        <w:t>και</w:t>
      </w:r>
      <w:r>
        <w:rPr>
          <w:spacing w:val="-18"/>
          <w:w w:val="110"/>
        </w:rPr>
        <w:t> </w:t>
      </w:r>
      <w:r>
        <w:rPr>
          <w:w w:val="110"/>
        </w:rPr>
        <w:t>των</w:t>
      </w:r>
      <w:r>
        <w:rPr>
          <w:spacing w:val="-17"/>
          <w:w w:val="110"/>
        </w:rPr>
        <w:t> </w:t>
      </w:r>
      <w:r>
        <w:rPr>
          <w:w w:val="110"/>
        </w:rPr>
        <w:t>Ενϊςεων</w:t>
      </w:r>
      <w:r>
        <w:rPr>
          <w:spacing w:val="-18"/>
          <w:w w:val="110"/>
        </w:rPr>
        <w:t> </w:t>
      </w:r>
      <w:r>
        <w:rPr>
          <w:w w:val="110"/>
        </w:rPr>
        <w:t>Ιατρϊν</w:t>
      </w:r>
      <w:r>
        <w:rPr>
          <w:spacing w:val="-17"/>
          <w:w w:val="110"/>
        </w:rPr>
        <w:t> </w:t>
      </w:r>
      <w:r>
        <w:rPr>
          <w:w w:val="110"/>
        </w:rPr>
        <w:t>του ΕΣΥ,</w:t>
      </w:r>
      <w:r>
        <w:rPr>
          <w:spacing w:val="-14"/>
          <w:w w:val="110"/>
        </w:rPr>
        <w:t> </w:t>
      </w:r>
      <w:r>
        <w:rPr>
          <w:w w:val="110"/>
        </w:rPr>
        <w:t>και</w:t>
      </w:r>
      <w:r>
        <w:rPr>
          <w:spacing w:val="-14"/>
          <w:w w:val="110"/>
        </w:rPr>
        <w:t> </w:t>
      </w:r>
      <w:r>
        <w:rPr>
          <w:w w:val="110"/>
        </w:rPr>
        <w:t>ςε</w:t>
      </w:r>
      <w:r>
        <w:rPr>
          <w:spacing w:val="-14"/>
          <w:w w:val="110"/>
        </w:rPr>
        <w:t> </w:t>
      </w:r>
      <w:r>
        <w:rPr>
          <w:w w:val="110"/>
        </w:rPr>
        <w:t>επίπεδο</w:t>
      </w:r>
      <w:r>
        <w:rPr>
          <w:spacing w:val="-13"/>
          <w:w w:val="110"/>
        </w:rPr>
        <w:t> </w:t>
      </w:r>
      <w:r>
        <w:rPr>
          <w:w w:val="110"/>
        </w:rPr>
        <w:t>περιφζρειασ</w:t>
      </w:r>
      <w:r>
        <w:rPr>
          <w:spacing w:val="-13"/>
          <w:w w:val="110"/>
        </w:rPr>
        <w:t> </w:t>
      </w:r>
      <w:r>
        <w:rPr>
          <w:w w:val="110"/>
        </w:rPr>
        <w:t>αρμοδιότθτασ</w:t>
      </w:r>
      <w:r>
        <w:rPr>
          <w:spacing w:val="-13"/>
          <w:w w:val="110"/>
        </w:rPr>
        <w:t> </w:t>
      </w:r>
      <w:r>
        <w:rPr>
          <w:w w:val="110"/>
        </w:rPr>
        <w:t>τισ</w:t>
      </w:r>
      <w:r>
        <w:rPr>
          <w:spacing w:val="-14"/>
          <w:w w:val="110"/>
        </w:rPr>
        <w:t> </w:t>
      </w:r>
      <w:r>
        <w:rPr>
          <w:w w:val="110"/>
        </w:rPr>
        <w:t>αποφάςεισ</w:t>
      </w:r>
      <w:r>
        <w:rPr>
          <w:spacing w:val="-14"/>
          <w:w w:val="110"/>
        </w:rPr>
        <w:t> </w:t>
      </w:r>
      <w:r>
        <w:rPr>
          <w:w w:val="110"/>
        </w:rPr>
        <w:t>των</w:t>
      </w:r>
      <w:r>
        <w:rPr>
          <w:spacing w:val="-13"/>
          <w:w w:val="110"/>
        </w:rPr>
        <w:t> </w:t>
      </w:r>
      <w:r>
        <w:rPr>
          <w:w w:val="110"/>
        </w:rPr>
        <w:t>Συλλόγων </w:t>
      </w:r>
      <w:r>
        <w:rPr/>
        <w:t>Εργαηομζνων Νοςοκομείων Αγίου Νικολάου, Ιεράπετρασ, Σθτείασ και τθν Ζνωςθ Ιατρϊν ΕΣΥ Λαςικίου, ςυντονίηει τθ δράςθ του ςτον κοινό αγϊνα για το κοινωνικό αγακό τθσ Υγείασ και ςυμμετζχει ςτθν προγραμματιςμζνθ παγκριτια κινθτοποίθςθ </w:t>
      </w:r>
      <w:r>
        <w:rPr>
          <w:w w:val="110"/>
        </w:rPr>
        <w:t>τθν</w:t>
      </w:r>
      <w:r>
        <w:rPr>
          <w:spacing w:val="-3"/>
          <w:w w:val="110"/>
        </w:rPr>
        <w:t> </w:t>
      </w:r>
      <w:r>
        <w:rPr>
          <w:w w:val="110"/>
        </w:rPr>
        <w:t>Πζμπτθ</w:t>
      </w:r>
      <w:r>
        <w:rPr>
          <w:spacing w:val="-5"/>
          <w:w w:val="110"/>
        </w:rPr>
        <w:t> </w:t>
      </w:r>
      <w:r>
        <w:rPr>
          <w:w w:val="110"/>
        </w:rPr>
        <w:t>30</w:t>
      </w:r>
      <w:r>
        <w:rPr>
          <w:spacing w:val="-4"/>
          <w:w w:val="110"/>
        </w:rPr>
        <w:t> </w:t>
      </w:r>
      <w:r>
        <w:rPr>
          <w:w w:val="110"/>
        </w:rPr>
        <w:t>Νοεμβρίου</w:t>
      </w:r>
      <w:r>
        <w:rPr>
          <w:spacing w:val="-4"/>
          <w:w w:val="110"/>
        </w:rPr>
        <w:t> </w:t>
      </w:r>
      <w:r>
        <w:rPr>
          <w:w w:val="110"/>
        </w:rPr>
        <w:t>2023</w:t>
      </w:r>
      <w:r>
        <w:rPr>
          <w:spacing w:val="-4"/>
          <w:w w:val="110"/>
        </w:rPr>
        <w:t> </w:t>
      </w:r>
      <w:r>
        <w:rPr>
          <w:w w:val="110"/>
        </w:rPr>
        <w:t>και</w:t>
      </w:r>
      <w:r>
        <w:rPr>
          <w:spacing w:val="-4"/>
          <w:w w:val="110"/>
        </w:rPr>
        <w:t> </w:t>
      </w:r>
      <w:r>
        <w:rPr>
          <w:w w:val="125"/>
        </w:rPr>
        <w:t>ϊρα</w:t>
      </w:r>
      <w:r>
        <w:rPr>
          <w:spacing w:val="-14"/>
          <w:w w:val="125"/>
        </w:rPr>
        <w:t> </w:t>
      </w:r>
      <w:r>
        <w:rPr>
          <w:w w:val="110"/>
        </w:rPr>
        <w:t>11</w:t>
      </w:r>
      <w:r>
        <w:rPr>
          <w:spacing w:val="-4"/>
          <w:w w:val="110"/>
        </w:rPr>
        <w:t> </w:t>
      </w:r>
      <w:r>
        <w:rPr>
          <w:w w:val="110"/>
        </w:rPr>
        <w:t>π.μ.</w:t>
      </w:r>
      <w:r>
        <w:rPr>
          <w:spacing w:val="-3"/>
          <w:w w:val="110"/>
        </w:rPr>
        <w:t> </w:t>
      </w:r>
      <w:r>
        <w:rPr>
          <w:w w:val="110"/>
        </w:rPr>
        <w:t>ςτθν</w:t>
      </w:r>
      <w:r>
        <w:rPr>
          <w:spacing w:val="-4"/>
          <w:w w:val="110"/>
        </w:rPr>
        <w:t> </w:t>
      </w:r>
      <w:r>
        <w:rPr>
          <w:w w:val="110"/>
        </w:rPr>
        <w:t>Πλατεία</w:t>
      </w:r>
      <w:r>
        <w:rPr>
          <w:spacing w:val="-4"/>
          <w:w w:val="110"/>
        </w:rPr>
        <w:t> </w:t>
      </w:r>
      <w:r>
        <w:rPr>
          <w:w w:val="110"/>
        </w:rPr>
        <w:t>Ελευκερίασ</w:t>
      </w:r>
      <w:r>
        <w:rPr>
          <w:spacing w:val="-4"/>
          <w:w w:val="110"/>
        </w:rPr>
        <w:t> </w:t>
      </w:r>
      <w:r>
        <w:rPr>
          <w:w w:val="110"/>
        </w:rPr>
        <w:t>ςτο </w:t>
      </w:r>
      <w:r>
        <w:rPr>
          <w:spacing w:val="-2"/>
          <w:w w:val="110"/>
        </w:rPr>
        <w:t>Ηράκλειο.</w:t>
      </w:r>
    </w:p>
    <w:p>
      <w:pPr>
        <w:pStyle w:val="Heading1"/>
        <w:spacing w:before="240"/>
        <w:ind w:right="109" w:firstLine="720"/>
        <w:jc w:val="both"/>
      </w:pPr>
      <w:r>
        <w:rPr/>
        <w:t>Καλοφμε</w:t>
      </w:r>
      <w:r>
        <w:rPr>
          <w:spacing w:val="-10"/>
        </w:rPr>
        <w:t> </w:t>
      </w:r>
      <w:r>
        <w:rPr/>
        <w:t>όλουσ</w:t>
      </w:r>
      <w:r>
        <w:rPr>
          <w:spacing w:val="-11"/>
        </w:rPr>
        <w:t> </w:t>
      </w:r>
      <w:r>
        <w:rPr/>
        <w:t>τουσ</w:t>
      </w:r>
      <w:r>
        <w:rPr>
          <w:spacing w:val="-11"/>
        </w:rPr>
        <w:t> </w:t>
      </w:r>
      <w:r>
        <w:rPr/>
        <w:t>εργαηόμενουσ</w:t>
      </w:r>
      <w:r>
        <w:rPr>
          <w:spacing w:val="-10"/>
        </w:rPr>
        <w:t> </w:t>
      </w:r>
      <w:r>
        <w:rPr/>
        <w:t>αλλά</w:t>
      </w:r>
      <w:r>
        <w:rPr>
          <w:spacing w:val="-12"/>
        </w:rPr>
        <w:t> </w:t>
      </w:r>
      <w:r>
        <w:rPr/>
        <w:t>και</w:t>
      </w:r>
      <w:r>
        <w:rPr>
          <w:spacing w:val="-12"/>
        </w:rPr>
        <w:t> </w:t>
      </w:r>
      <w:r>
        <w:rPr/>
        <w:t>τουσ</w:t>
      </w:r>
      <w:r>
        <w:rPr>
          <w:spacing w:val="-11"/>
        </w:rPr>
        <w:t> </w:t>
      </w:r>
      <w:r>
        <w:rPr/>
        <w:t>πολίτεσ</w:t>
      </w:r>
      <w:r>
        <w:rPr>
          <w:spacing w:val="-11"/>
        </w:rPr>
        <w:t> </w:t>
      </w:r>
      <w:r>
        <w:rPr/>
        <w:t>μαηί</w:t>
      </w:r>
      <w:r>
        <w:rPr>
          <w:spacing w:val="-11"/>
        </w:rPr>
        <w:t> </w:t>
      </w:r>
      <w:r>
        <w:rPr/>
        <w:t>με</w:t>
      </w:r>
      <w:r>
        <w:rPr>
          <w:spacing w:val="-11"/>
        </w:rPr>
        <w:t> </w:t>
      </w:r>
      <w:r>
        <w:rPr/>
        <w:t>τον</w:t>
      </w:r>
      <w:r>
        <w:rPr>
          <w:spacing w:val="-11"/>
        </w:rPr>
        <w:t> </w:t>
      </w:r>
      <w:r>
        <w:rPr/>
        <w:t>λαό να ςυμμετζχουν μαηικά ςτισ ςυγκεντρώςεισ για να δώςουμε ςυλλογικά τον</w:t>
      </w:r>
      <w:r>
        <w:rPr>
          <w:spacing w:val="80"/>
          <w:w w:val="150"/>
        </w:rPr>
        <w:t> </w:t>
      </w:r>
      <w:r>
        <w:rPr/>
        <w:t>αγώνα για ζνα αποκλειςτικά δθμόςιο και δωρεάν, ςφγχρονο και αναβακμιςμζνο ςφςτθμα υγείασ, που να ικανοποιεί κακολικά τισ κοινωνικζσ ανάγκεσ, αξιοποιώντασ τισ εξελίξεισ τθσ επιςτιμθσ.</w:t>
      </w:r>
    </w:p>
    <w:p>
      <w:pPr>
        <w:pStyle w:val="BodyText"/>
        <w:spacing w:before="240"/>
        <w:ind w:left="833" w:firstLine="0"/>
      </w:pPr>
      <w:r>
        <w:rPr>
          <w:w w:val="105"/>
        </w:rPr>
        <w:t>Οι</w:t>
      </w:r>
      <w:r>
        <w:rPr>
          <w:spacing w:val="-7"/>
          <w:w w:val="105"/>
        </w:rPr>
        <w:t> </w:t>
      </w:r>
      <w:r>
        <w:rPr>
          <w:w w:val="105"/>
        </w:rPr>
        <w:t>διεκδικιςεισ</w:t>
      </w:r>
      <w:r>
        <w:rPr>
          <w:spacing w:val="-6"/>
          <w:w w:val="105"/>
        </w:rPr>
        <w:t> </w:t>
      </w:r>
      <w:r>
        <w:rPr>
          <w:w w:val="105"/>
        </w:rPr>
        <w:t>των</w:t>
      </w:r>
      <w:r>
        <w:rPr>
          <w:spacing w:val="-6"/>
          <w:w w:val="105"/>
        </w:rPr>
        <w:t> </w:t>
      </w:r>
      <w:r>
        <w:rPr>
          <w:w w:val="105"/>
        </w:rPr>
        <w:t>υγειονομικϊν</w:t>
      </w:r>
      <w:r>
        <w:rPr>
          <w:spacing w:val="-5"/>
          <w:w w:val="105"/>
        </w:rPr>
        <w:t> </w:t>
      </w:r>
      <w:r>
        <w:rPr>
          <w:spacing w:val="-2"/>
          <w:w w:val="105"/>
        </w:rPr>
        <w:t>είναι:</w:t>
      </w:r>
    </w:p>
    <w:p>
      <w:pPr>
        <w:pStyle w:val="ListParagraph"/>
        <w:numPr>
          <w:ilvl w:val="0"/>
          <w:numId w:val="1"/>
        </w:numPr>
        <w:tabs>
          <w:tab w:pos="468" w:val="left" w:leader="none"/>
          <w:tab w:pos="470" w:val="left" w:leader="none"/>
        </w:tabs>
        <w:spacing w:line="276" w:lineRule="auto" w:before="1" w:after="0"/>
        <w:ind w:left="470" w:right="112" w:hanging="359"/>
        <w:jc w:val="both"/>
        <w:rPr>
          <w:sz w:val="28"/>
        </w:rPr>
      </w:pPr>
      <w:r>
        <w:rPr>
          <w:sz w:val="28"/>
        </w:rPr>
        <w:t>Να μθν κλείςει, ςυγχωνευτεί, καταργθκεί, κανζνα τμιμα, κλινικι, νοςοκομείο, Κζντρο Υγείασ. Όχι ςτο νζο «υγειονομικό χάρτθ».</w:t>
      </w:r>
    </w:p>
    <w:p>
      <w:pPr>
        <w:pStyle w:val="ListParagraph"/>
        <w:numPr>
          <w:ilvl w:val="0"/>
          <w:numId w:val="1"/>
        </w:numPr>
        <w:tabs>
          <w:tab w:pos="468" w:val="left" w:leader="none"/>
          <w:tab w:pos="470" w:val="left" w:leader="none"/>
        </w:tabs>
        <w:spacing w:line="276" w:lineRule="auto" w:before="0" w:after="0"/>
        <w:ind w:left="470" w:right="110" w:hanging="359"/>
        <w:jc w:val="both"/>
        <w:rPr>
          <w:sz w:val="28"/>
        </w:rPr>
      </w:pPr>
      <w:r>
        <w:rPr>
          <w:sz w:val="28"/>
        </w:rPr>
        <w:t>Πλιρθ</w:t>
      </w:r>
      <w:r>
        <w:rPr>
          <w:spacing w:val="40"/>
          <w:sz w:val="28"/>
        </w:rPr>
        <w:t> </w:t>
      </w:r>
      <w:r>
        <w:rPr>
          <w:sz w:val="28"/>
        </w:rPr>
        <w:t>ςτελζχωςθ</w:t>
      </w:r>
      <w:r>
        <w:rPr>
          <w:spacing w:val="40"/>
          <w:sz w:val="28"/>
        </w:rPr>
        <w:t> </w:t>
      </w:r>
      <w:r>
        <w:rPr>
          <w:sz w:val="28"/>
        </w:rPr>
        <w:t>όλων</w:t>
      </w:r>
      <w:r>
        <w:rPr>
          <w:spacing w:val="40"/>
          <w:sz w:val="28"/>
        </w:rPr>
        <w:t> </w:t>
      </w:r>
      <w:r>
        <w:rPr>
          <w:sz w:val="28"/>
        </w:rPr>
        <w:t>των</w:t>
      </w:r>
      <w:r>
        <w:rPr>
          <w:spacing w:val="40"/>
          <w:sz w:val="28"/>
        </w:rPr>
        <w:t> </w:t>
      </w:r>
      <w:r>
        <w:rPr>
          <w:sz w:val="28"/>
        </w:rPr>
        <w:t>δθμόςιων</w:t>
      </w:r>
      <w:r>
        <w:rPr>
          <w:spacing w:val="40"/>
          <w:sz w:val="28"/>
        </w:rPr>
        <w:t> </w:t>
      </w:r>
      <w:r>
        <w:rPr>
          <w:sz w:val="28"/>
        </w:rPr>
        <w:t>νοςοκομείων,</w:t>
      </w:r>
      <w:r>
        <w:rPr>
          <w:spacing w:val="39"/>
          <w:sz w:val="28"/>
        </w:rPr>
        <w:t> </w:t>
      </w:r>
      <w:r>
        <w:rPr>
          <w:sz w:val="28"/>
        </w:rPr>
        <w:t>τθσ</w:t>
      </w:r>
      <w:r>
        <w:rPr>
          <w:spacing w:val="39"/>
          <w:sz w:val="28"/>
        </w:rPr>
        <w:t> </w:t>
      </w:r>
      <w:r>
        <w:rPr>
          <w:sz w:val="28"/>
        </w:rPr>
        <w:t>ΠΦΥ</w:t>
      </w:r>
      <w:r>
        <w:rPr>
          <w:spacing w:val="38"/>
          <w:sz w:val="28"/>
        </w:rPr>
        <w:t> </w:t>
      </w:r>
      <w:r>
        <w:rPr>
          <w:sz w:val="28"/>
        </w:rPr>
        <w:t>και</w:t>
      </w:r>
      <w:r>
        <w:rPr>
          <w:spacing w:val="39"/>
          <w:sz w:val="28"/>
        </w:rPr>
        <w:t> </w:t>
      </w:r>
      <w:r>
        <w:rPr>
          <w:sz w:val="28"/>
        </w:rPr>
        <w:t>του</w:t>
      </w:r>
      <w:r>
        <w:rPr>
          <w:spacing w:val="39"/>
          <w:sz w:val="28"/>
        </w:rPr>
        <w:t> </w:t>
      </w:r>
      <w:r>
        <w:rPr>
          <w:sz w:val="28"/>
        </w:rPr>
        <w:t>ΕΚΑΒ</w:t>
      </w:r>
      <w:r>
        <w:rPr>
          <w:spacing w:val="40"/>
          <w:sz w:val="28"/>
        </w:rPr>
        <w:t> </w:t>
      </w:r>
      <w:r>
        <w:rPr>
          <w:sz w:val="28"/>
        </w:rPr>
        <w:t>με </w:t>
      </w:r>
      <w:r>
        <w:rPr>
          <w:w w:val="110"/>
          <w:sz w:val="28"/>
        </w:rPr>
        <w:t>το</w:t>
      </w:r>
      <w:r>
        <w:rPr>
          <w:w w:val="110"/>
          <w:sz w:val="28"/>
        </w:rPr>
        <w:t> αναγκαίο</w:t>
      </w:r>
      <w:r>
        <w:rPr>
          <w:w w:val="110"/>
          <w:sz w:val="28"/>
        </w:rPr>
        <w:t> ΜΟΝΙΜΟ</w:t>
      </w:r>
      <w:r>
        <w:rPr>
          <w:w w:val="110"/>
          <w:sz w:val="28"/>
        </w:rPr>
        <w:t> προςωπικό</w:t>
      </w:r>
      <w:r>
        <w:rPr>
          <w:w w:val="110"/>
          <w:sz w:val="28"/>
        </w:rPr>
        <w:t> πλιρουσ</w:t>
      </w:r>
      <w:r>
        <w:rPr>
          <w:w w:val="110"/>
          <w:sz w:val="28"/>
        </w:rPr>
        <w:t> αποκλειςτικισ</w:t>
      </w:r>
      <w:r>
        <w:rPr>
          <w:w w:val="110"/>
          <w:sz w:val="28"/>
        </w:rPr>
        <w:t> απαςχόλθςθσ. Ταυτόχρονθ</w:t>
      </w:r>
      <w:r>
        <w:rPr>
          <w:w w:val="110"/>
          <w:sz w:val="28"/>
        </w:rPr>
        <w:t> ανοικτι</w:t>
      </w:r>
      <w:r>
        <w:rPr>
          <w:w w:val="110"/>
          <w:sz w:val="28"/>
        </w:rPr>
        <w:t> προκιρυξθ</w:t>
      </w:r>
      <w:r>
        <w:rPr>
          <w:w w:val="110"/>
          <w:sz w:val="28"/>
        </w:rPr>
        <w:t> ΟΛΩΝ</w:t>
      </w:r>
      <w:r>
        <w:rPr>
          <w:w w:val="110"/>
          <w:sz w:val="28"/>
        </w:rPr>
        <w:t> των</w:t>
      </w:r>
      <w:r>
        <w:rPr>
          <w:w w:val="110"/>
          <w:sz w:val="28"/>
        </w:rPr>
        <w:t> κενϊν</w:t>
      </w:r>
      <w:r>
        <w:rPr>
          <w:w w:val="110"/>
          <w:sz w:val="28"/>
        </w:rPr>
        <w:t> κζςεων</w:t>
      </w:r>
      <w:r>
        <w:rPr>
          <w:w w:val="110"/>
          <w:sz w:val="28"/>
        </w:rPr>
        <w:t> με</w:t>
      </w:r>
      <w:r>
        <w:rPr>
          <w:w w:val="110"/>
          <w:sz w:val="28"/>
        </w:rPr>
        <w:t> κίνθτρα</w:t>
      </w:r>
      <w:r>
        <w:rPr>
          <w:w w:val="110"/>
          <w:sz w:val="28"/>
        </w:rPr>
        <w:t> και </w:t>
      </w:r>
      <w:r>
        <w:rPr>
          <w:sz w:val="28"/>
        </w:rPr>
        <w:t>κατεπείγουςεσ διαδικαςίεσ για μαηικζσ προςλιψεισ μόνιμου προςωπικοφ, ϊςτε να εξαςφαλιςκοφν αξιοπρεπείσ ςυνκικεσ εργαςίασ για τουσ υγειονομικοφσ και να αντιςτραφεί το κφμα παραιτιςεων.</w:t>
      </w:r>
    </w:p>
    <w:p>
      <w:pPr>
        <w:pStyle w:val="ListParagraph"/>
        <w:numPr>
          <w:ilvl w:val="0"/>
          <w:numId w:val="1"/>
        </w:numPr>
        <w:tabs>
          <w:tab w:pos="468" w:val="left" w:leader="none"/>
          <w:tab w:pos="470" w:val="left" w:leader="none"/>
        </w:tabs>
        <w:spacing w:line="276" w:lineRule="auto" w:before="0" w:after="0"/>
        <w:ind w:left="470" w:right="115" w:hanging="359"/>
        <w:jc w:val="both"/>
        <w:rPr>
          <w:sz w:val="28"/>
        </w:rPr>
      </w:pPr>
      <w:r>
        <w:rPr>
          <w:w w:val="105"/>
          <w:sz w:val="28"/>
        </w:rPr>
        <w:t>Όχι</w:t>
      </w:r>
      <w:r>
        <w:rPr>
          <w:w w:val="105"/>
          <w:sz w:val="28"/>
        </w:rPr>
        <w:t> ςτα</w:t>
      </w:r>
      <w:r>
        <w:rPr>
          <w:w w:val="105"/>
          <w:sz w:val="28"/>
        </w:rPr>
        <w:t> μπαλϊματα</w:t>
      </w:r>
      <w:r>
        <w:rPr>
          <w:w w:val="105"/>
          <w:sz w:val="28"/>
        </w:rPr>
        <w:t> με</w:t>
      </w:r>
      <w:r>
        <w:rPr>
          <w:w w:val="105"/>
          <w:sz w:val="28"/>
        </w:rPr>
        <w:t> μετακινιςεισ</w:t>
      </w:r>
      <w:r>
        <w:rPr>
          <w:w w:val="105"/>
          <w:sz w:val="28"/>
        </w:rPr>
        <w:t> (μεταξφ</w:t>
      </w:r>
      <w:r>
        <w:rPr>
          <w:w w:val="105"/>
          <w:sz w:val="28"/>
        </w:rPr>
        <w:t> τμθμάτων</w:t>
      </w:r>
      <w:r>
        <w:rPr>
          <w:w w:val="105"/>
          <w:sz w:val="28"/>
        </w:rPr>
        <w:t> και</w:t>
      </w:r>
      <w:r>
        <w:rPr>
          <w:w w:val="105"/>
          <w:sz w:val="28"/>
        </w:rPr>
        <w:t> μονάδων</w:t>
      </w:r>
      <w:r>
        <w:rPr>
          <w:w w:val="105"/>
          <w:sz w:val="28"/>
        </w:rPr>
        <w:t> υγείασ), προςλιψεισ</w:t>
      </w:r>
      <w:r>
        <w:rPr>
          <w:spacing w:val="-1"/>
          <w:w w:val="105"/>
          <w:sz w:val="28"/>
        </w:rPr>
        <w:t> </w:t>
      </w:r>
      <w:r>
        <w:rPr>
          <w:w w:val="105"/>
          <w:sz w:val="28"/>
        </w:rPr>
        <w:t>ςυμβαςιοφχων, ιδιωτϊν γιατρϊν με μπλοκάκι κοκ. Επικαιροποίθςθ οργανιςμϊν νοςοκομείων.</w:t>
      </w:r>
    </w:p>
    <w:p>
      <w:pPr>
        <w:pStyle w:val="ListParagraph"/>
        <w:numPr>
          <w:ilvl w:val="0"/>
          <w:numId w:val="1"/>
        </w:numPr>
        <w:tabs>
          <w:tab w:pos="468" w:val="left" w:leader="none"/>
          <w:tab w:pos="470" w:val="left" w:leader="none"/>
        </w:tabs>
        <w:spacing w:line="276" w:lineRule="auto" w:before="0" w:after="0"/>
        <w:ind w:left="470" w:right="113" w:hanging="359"/>
        <w:jc w:val="both"/>
        <w:rPr>
          <w:sz w:val="28"/>
        </w:rPr>
      </w:pPr>
      <w:r>
        <w:rPr>
          <w:sz w:val="28"/>
        </w:rPr>
        <w:t>Καμιά απόλυςθ ςυμβαςιοφχου, επικουρικοφ, εργολαβικοφ εργαηόμενου. Μονιμοποίθςθ</w:t>
      </w:r>
      <w:r>
        <w:rPr>
          <w:spacing w:val="80"/>
          <w:sz w:val="28"/>
        </w:rPr>
        <w:t> </w:t>
      </w:r>
      <w:r>
        <w:rPr>
          <w:sz w:val="28"/>
        </w:rPr>
        <w:t>όλων</w:t>
      </w:r>
      <w:r>
        <w:rPr>
          <w:spacing w:val="80"/>
          <w:sz w:val="28"/>
        </w:rPr>
        <w:t> </w:t>
      </w:r>
      <w:r>
        <w:rPr>
          <w:sz w:val="28"/>
        </w:rPr>
        <w:t>των</w:t>
      </w:r>
      <w:r>
        <w:rPr>
          <w:spacing w:val="80"/>
          <w:sz w:val="28"/>
        </w:rPr>
        <w:t> </w:t>
      </w:r>
      <w:r>
        <w:rPr>
          <w:sz w:val="28"/>
        </w:rPr>
        <w:t>εργαηόμενων</w:t>
      </w:r>
      <w:r>
        <w:rPr>
          <w:spacing w:val="80"/>
          <w:sz w:val="28"/>
        </w:rPr>
        <w:t> </w:t>
      </w:r>
      <w:r>
        <w:rPr>
          <w:sz w:val="28"/>
        </w:rPr>
        <w:t>με</w:t>
      </w:r>
      <w:r>
        <w:rPr>
          <w:spacing w:val="80"/>
          <w:sz w:val="28"/>
        </w:rPr>
        <w:t> </w:t>
      </w:r>
      <w:r>
        <w:rPr>
          <w:sz w:val="28"/>
        </w:rPr>
        <w:t>ελαςτικζσ</w:t>
      </w:r>
      <w:r>
        <w:rPr>
          <w:spacing w:val="80"/>
          <w:sz w:val="28"/>
        </w:rPr>
        <w:t> </w:t>
      </w:r>
      <w:r>
        <w:rPr>
          <w:sz w:val="28"/>
        </w:rPr>
        <w:t>μορφζσ</w:t>
      </w:r>
      <w:r>
        <w:rPr>
          <w:spacing w:val="80"/>
          <w:sz w:val="28"/>
        </w:rPr>
        <w:t> </w:t>
      </w:r>
      <w:r>
        <w:rPr>
          <w:sz w:val="28"/>
        </w:rPr>
        <w:t>απαςχόλθςθσ</w:t>
      </w:r>
    </w:p>
    <w:p>
      <w:pPr>
        <w:spacing w:after="0" w:line="276" w:lineRule="auto"/>
        <w:jc w:val="both"/>
        <w:rPr>
          <w:sz w:val="28"/>
        </w:rPr>
        <w:sectPr>
          <w:type w:val="continuous"/>
          <w:pgSz w:w="11900" w:h="16850"/>
          <w:pgMar w:top="1080" w:bottom="280" w:left="1020" w:right="1020"/>
        </w:sectPr>
      </w:pPr>
    </w:p>
    <w:p>
      <w:pPr>
        <w:pStyle w:val="BodyText"/>
        <w:spacing w:line="276" w:lineRule="auto" w:before="31"/>
        <w:ind w:firstLine="0"/>
        <w:jc w:val="left"/>
      </w:pPr>
      <w:r>
        <w:rPr/>
        <w:t>χωρίσ όρουσ και προχποκζςεισ.</w:t>
      </w:r>
      <w:r>
        <w:rPr>
          <w:spacing w:val="40"/>
        </w:rPr>
        <w:t> </w:t>
      </w:r>
      <w:r>
        <w:rPr/>
        <w:t>Όχι ςτθν απόλυςθ των 1047 ςυμβαςιοφχων των </w:t>
      </w:r>
      <w:r>
        <w:rPr>
          <w:w w:val="105"/>
        </w:rPr>
        <w:t>ΚΟΜΥ του ΕΟΔΥ.</w:t>
      </w:r>
    </w:p>
    <w:p>
      <w:pPr>
        <w:pStyle w:val="ListParagraph"/>
        <w:numPr>
          <w:ilvl w:val="0"/>
          <w:numId w:val="1"/>
        </w:numPr>
        <w:tabs>
          <w:tab w:pos="468" w:val="left" w:leader="none"/>
          <w:tab w:pos="470" w:val="left" w:leader="none"/>
        </w:tabs>
        <w:spacing w:line="276" w:lineRule="auto" w:before="1" w:after="0"/>
        <w:ind w:left="470" w:right="111" w:hanging="359"/>
        <w:jc w:val="both"/>
        <w:rPr>
          <w:sz w:val="28"/>
        </w:rPr>
      </w:pPr>
      <w:r>
        <w:rPr>
          <w:sz w:val="28"/>
        </w:rPr>
        <w:t>Άμεςθ πρόςλθψθ όλου του αναγκαίου προςωπικοφ για τθ λειτουργία όλων των διακζςιμων</w:t>
      </w:r>
      <w:r>
        <w:rPr>
          <w:spacing w:val="49"/>
          <w:sz w:val="28"/>
        </w:rPr>
        <w:t> </w:t>
      </w:r>
      <w:r>
        <w:rPr>
          <w:sz w:val="28"/>
        </w:rPr>
        <w:t>χειρουργικϊν</w:t>
      </w:r>
      <w:r>
        <w:rPr>
          <w:spacing w:val="50"/>
          <w:sz w:val="28"/>
        </w:rPr>
        <w:t> </w:t>
      </w:r>
      <w:r>
        <w:rPr>
          <w:sz w:val="28"/>
        </w:rPr>
        <w:t>κρεβατιϊν.</w:t>
      </w:r>
    </w:p>
    <w:p>
      <w:pPr>
        <w:pStyle w:val="ListParagraph"/>
        <w:numPr>
          <w:ilvl w:val="0"/>
          <w:numId w:val="1"/>
        </w:numPr>
        <w:tabs>
          <w:tab w:pos="468" w:val="left" w:leader="none"/>
          <w:tab w:pos="470" w:val="left" w:leader="none"/>
        </w:tabs>
        <w:spacing w:line="276" w:lineRule="auto" w:before="1" w:after="0"/>
        <w:ind w:left="470" w:right="109" w:hanging="359"/>
        <w:jc w:val="both"/>
        <w:rPr>
          <w:sz w:val="28"/>
        </w:rPr>
      </w:pPr>
      <w:r>
        <w:rPr>
          <w:w w:val="110"/>
          <w:sz w:val="28"/>
        </w:rPr>
        <w:t>Αυξιςεισ</w:t>
      </w:r>
      <w:r>
        <w:rPr>
          <w:spacing w:val="-5"/>
          <w:w w:val="110"/>
          <w:sz w:val="28"/>
        </w:rPr>
        <w:t> </w:t>
      </w:r>
      <w:r>
        <w:rPr>
          <w:w w:val="110"/>
          <w:sz w:val="28"/>
        </w:rPr>
        <w:t>μιςκϊν</w:t>
      </w:r>
      <w:r>
        <w:rPr>
          <w:spacing w:val="-3"/>
          <w:w w:val="110"/>
          <w:sz w:val="28"/>
        </w:rPr>
        <w:t> </w:t>
      </w:r>
      <w:r>
        <w:rPr>
          <w:w w:val="110"/>
          <w:sz w:val="28"/>
        </w:rPr>
        <w:t>υγειονομικϊν</w:t>
      </w:r>
      <w:r>
        <w:rPr>
          <w:spacing w:val="-4"/>
          <w:w w:val="110"/>
          <w:sz w:val="28"/>
        </w:rPr>
        <w:t> </w:t>
      </w:r>
      <w:r>
        <w:rPr>
          <w:w w:val="110"/>
          <w:sz w:val="28"/>
        </w:rPr>
        <w:t>ςε</w:t>
      </w:r>
      <w:r>
        <w:rPr>
          <w:spacing w:val="-5"/>
          <w:w w:val="110"/>
          <w:sz w:val="28"/>
        </w:rPr>
        <w:t> </w:t>
      </w:r>
      <w:r>
        <w:rPr>
          <w:w w:val="110"/>
          <w:sz w:val="28"/>
        </w:rPr>
        <w:t>επίπεδα</w:t>
      </w:r>
      <w:r>
        <w:rPr>
          <w:spacing w:val="-5"/>
          <w:w w:val="110"/>
          <w:sz w:val="28"/>
        </w:rPr>
        <w:t> </w:t>
      </w:r>
      <w:r>
        <w:rPr>
          <w:w w:val="110"/>
          <w:sz w:val="28"/>
        </w:rPr>
        <w:t>που</w:t>
      </w:r>
      <w:r>
        <w:rPr>
          <w:spacing w:val="-6"/>
          <w:w w:val="110"/>
          <w:sz w:val="28"/>
        </w:rPr>
        <w:t> </w:t>
      </w:r>
      <w:r>
        <w:rPr>
          <w:w w:val="110"/>
          <w:sz w:val="28"/>
        </w:rPr>
        <w:t>να</w:t>
      </w:r>
      <w:r>
        <w:rPr>
          <w:spacing w:val="-5"/>
          <w:w w:val="110"/>
          <w:sz w:val="28"/>
        </w:rPr>
        <w:t> </w:t>
      </w:r>
      <w:r>
        <w:rPr>
          <w:w w:val="110"/>
          <w:sz w:val="28"/>
        </w:rPr>
        <w:t>καλφπτουν</w:t>
      </w:r>
      <w:r>
        <w:rPr>
          <w:spacing w:val="-4"/>
          <w:w w:val="110"/>
          <w:sz w:val="28"/>
        </w:rPr>
        <w:t> </w:t>
      </w:r>
      <w:r>
        <w:rPr>
          <w:w w:val="110"/>
          <w:sz w:val="28"/>
        </w:rPr>
        <w:t>τισ</w:t>
      </w:r>
      <w:r>
        <w:rPr>
          <w:spacing w:val="-5"/>
          <w:w w:val="110"/>
          <w:sz w:val="28"/>
        </w:rPr>
        <w:t> </w:t>
      </w:r>
      <w:r>
        <w:rPr>
          <w:w w:val="110"/>
          <w:sz w:val="28"/>
        </w:rPr>
        <w:t>αυξθμζνεσ </w:t>
      </w:r>
      <w:r>
        <w:rPr>
          <w:sz w:val="28"/>
        </w:rPr>
        <w:t>ανάγκεσ. Επαναφορά 13</w:t>
      </w:r>
      <w:r>
        <w:rPr>
          <w:sz w:val="28"/>
          <w:vertAlign w:val="superscript"/>
        </w:rPr>
        <w:t>ου</w:t>
      </w:r>
      <w:r>
        <w:rPr>
          <w:sz w:val="28"/>
          <w:vertAlign w:val="baseline"/>
        </w:rPr>
        <w:t>-14</w:t>
      </w:r>
      <w:r>
        <w:rPr>
          <w:sz w:val="28"/>
          <w:vertAlign w:val="superscript"/>
        </w:rPr>
        <w:t>ου</w:t>
      </w:r>
      <w:r>
        <w:rPr>
          <w:sz w:val="28"/>
          <w:vertAlign w:val="baseline"/>
        </w:rPr>
        <w:t> μιςκοφ. Αφξθςθ αποηθμίωςθσ εφθμεριϊν με αυτοτελι φορολόγθςθ τακτικϊν και αφορολόγθτεσ πρόςκετεσ εφθμερίεσ.</w:t>
      </w:r>
    </w:p>
    <w:p>
      <w:pPr>
        <w:pStyle w:val="ListParagraph"/>
        <w:numPr>
          <w:ilvl w:val="0"/>
          <w:numId w:val="1"/>
        </w:numPr>
        <w:tabs>
          <w:tab w:pos="468" w:val="left" w:leader="none"/>
          <w:tab w:pos="470" w:val="left" w:leader="none"/>
        </w:tabs>
        <w:spacing w:line="276" w:lineRule="auto" w:before="0" w:after="0"/>
        <w:ind w:left="470" w:right="107" w:hanging="359"/>
        <w:jc w:val="both"/>
        <w:rPr>
          <w:sz w:val="28"/>
        </w:rPr>
      </w:pPr>
      <w:r>
        <w:rPr>
          <w:sz w:val="28"/>
        </w:rPr>
        <w:t>Αφξθςθ τθσ χρθματοδότθςθσ των νοςοκομείων και τθσ υγείασ αποκλειςτικά από </w:t>
      </w:r>
      <w:r>
        <w:rPr>
          <w:w w:val="110"/>
          <w:sz w:val="28"/>
        </w:rPr>
        <w:t>το</w:t>
      </w:r>
      <w:r>
        <w:rPr>
          <w:w w:val="110"/>
          <w:sz w:val="28"/>
        </w:rPr>
        <w:t> κρατικό</w:t>
      </w:r>
      <w:r>
        <w:rPr>
          <w:w w:val="110"/>
          <w:sz w:val="28"/>
        </w:rPr>
        <w:t> προχπολογιςμό.</w:t>
      </w:r>
      <w:r>
        <w:rPr>
          <w:w w:val="110"/>
          <w:sz w:val="28"/>
        </w:rPr>
        <w:t> Κατάργθςθ</w:t>
      </w:r>
      <w:r>
        <w:rPr>
          <w:w w:val="110"/>
          <w:sz w:val="28"/>
        </w:rPr>
        <w:t> πλθρωμϊν</w:t>
      </w:r>
      <w:r>
        <w:rPr>
          <w:w w:val="110"/>
          <w:sz w:val="28"/>
        </w:rPr>
        <w:t> αςκενϊν</w:t>
      </w:r>
      <w:r>
        <w:rPr>
          <w:w w:val="110"/>
          <w:sz w:val="28"/>
        </w:rPr>
        <w:t> για ιατροφαρμακευτικι</w:t>
      </w:r>
      <w:r>
        <w:rPr>
          <w:w w:val="110"/>
          <w:sz w:val="28"/>
        </w:rPr>
        <w:t> περίκαλψθ</w:t>
      </w:r>
      <w:r>
        <w:rPr>
          <w:w w:val="110"/>
          <w:sz w:val="28"/>
        </w:rPr>
        <w:t> και</w:t>
      </w:r>
      <w:r>
        <w:rPr>
          <w:w w:val="110"/>
          <w:sz w:val="28"/>
        </w:rPr>
        <w:t> ςτθν</w:t>
      </w:r>
      <w:r>
        <w:rPr>
          <w:w w:val="110"/>
          <w:sz w:val="28"/>
        </w:rPr>
        <w:t> απογευματινι</w:t>
      </w:r>
      <w:r>
        <w:rPr>
          <w:w w:val="110"/>
          <w:sz w:val="28"/>
        </w:rPr>
        <w:t> λειτουργία</w:t>
      </w:r>
      <w:r>
        <w:rPr>
          <w:w w:val="110"/>
          <w:sz w:val="28"/>
        </w:rPr>
        <w:t> των </w:t>
      </w:r>
      <w:r>
        <w:rPr>
          <w:sz w:val="28"/>
        </w:rPr>
        <w:t>νοςοκομείων. Δωρεάν ολοιμερθ λειτουργία δθμόςιων δομϊν υγείασ. Να μθν </w:t>
      </w:r>
      <w:r>
        <w:rPr>
          <w:w w:val="110"/>
          <w:sz w:val="28"/>
        </w:rPr>
        <w:t>προχωριςουν</w:t>
      </w:r>
      <w:r>
        <w:rPr>
          <w:spacing w:val="-15"/>
          <w:w w:val="110"/>
          <w:sz w:val="28"/>
        </w:rPr>
        <w:t> </w:t>
      </w:r>
      <w:r>
        <w:rPr>
          <w:w w:val="110"/>
          <w:sz w:val="28"/>
        </w:rPr>
        <w:t>οι</w:t>
      </w:r>
      <w:r>
        <w:rPr>
          <w:spacing w:val="-15"/>
          <w:w w:val="110"/>
          <w:sz w:val="28"/>
        </w:rPr>
        <w:t> </w:t>
      </w:r>
      <w:r>
        <w:rPr>
          <w:w w:val="110"/>
          <w:sz w:val="28"/>
        </w:rPr>
        <w:t>ςχεδιαςμοί</w:t>
      </w:r>
      <w:r>
        <w:rPr>
          <w:spacing w:val="-15"/>
          <w:w w:val="110"/>
          <w:sz w:val="28"/>
        </w:rPr>
        <w:t> </w:t>
      </w:r>
      <w:r>
        <w:rPr>
          <w:w w:val="110"/>
          <w:sz w:val="28"/>
        </w:rPr>
        <w:t>τθσ</w:t>
      </w:r>
      <w:r>
        <w:rPr>
          <w:spacing w:val="-16"/>
          <w:w w:val="110"/>
          <w:sz w:val="28"/>
        </w:rPr>
        <w:t> </w:t>
      </w:r>
      <w:r>
        <w:rPr>
          <w:w w:val="110"/>
          <w:sz w:val="28"/>
        </w:rPr>
        <w:t>κυβζρνθςθσ</w:t>
      </w:r>
      <w:r>
        <w:rPr>
          <w:spacing w:val="-16"/>
          <w:w w:val="110"/>
          <w:sz w:val="28"/>
        </w:rPr>
        <w:t> </w:t>
      </w:r>
      <w:r>
        <w:rPr>
          <w:w w:val="110"/>
          <w:sz w:val="28"/>
        </w:rPr>
        <w:t>για</w:t>
      </w:r>
      <w:r>
        <w:rPr>
          <w:spacing w:val="-16"/>
          <w:w w:val="110"/>
          <w:sz w:val="28"/>
        </w:rPr>
        <w:t> </w:t>
      </w:r>
      <w:r>
        <w:rPr>
          <w:w w:val="110"/>
          <w:sz w:val="28"/>
        </w:rPr>
        <w:t>τον</w:t>
      </w:r>
      <w:r>
        <w:rPr>
          <w:spacing w:val="-16"/>
          <w:w w:val="110"/>
          <w:sz w:val="28"/>
        </w:rPr>
        <w:t> </w:t>
      </w:r>
      <w:r>
        <w:rPr>
          <w:w w:val="110"/>
          <w:sz w:val="28"/>
        </w:rPr>
        <w:t>προςωπικό</w:t>
      </w:r>
      <w:r>
        <w:rPr>
          <w:spacing w:val="-15"/>
          <w:w w:val="110"/>
          <w:sz w:val="28"/>
        </w:rPr>
        <w:t> </w:t>
      </w:r>
      <w:r>
        <w:rPr>
          <w:w w:val="110"/>
          <w:sz w:val="28"/>
        </w:rPr>
        <w:t>γιατρό.</w:t>
      </w:r>
      <w:r>
        <w:rPr>
          <w:spacing w:val="-15"/>
          <w:w w:val="110"/>
          <w:sz w:val="28"/>
        </w:rPr>
        <w:t> </w:t>
      </w:r>
      <w:r>
        <w:rPr>
          <w:w w:val="110"/>
          <w:sz w:val="28"/>
        </w:rPr>
        <w:t>Όχι </w:t>
      </w:r>
      <w:r>
        <w:rPr>
          <w:sz w:val="28"/>
        </w:rPr>
        <w:t>ςτθν εφαρμογι του νόμου Γκάγκα που καταργεί τθν αποκλειςτικι απαςχόλθςθ </w:t>
      </w:r>
      <w:r>
        <w:rPr>
          <w:w w:val="110"/>
          <w:sz w:val="28"/>
        </w:rPr>
        <w:t>των γιατρϊν του ΕΣΥ.</w:t>
      </w:r>
    </w:p>
    <w:p>
      <w:pPr>
        <w:pStyle w:val="ListParagraph"/>
        <w:numPr>
          <w:ilvl w:val="0"/>
          <w:numId w:val="1"/>
        </w:numPr>
        <w:tabs>
          <w:tab w:pos="468" w:val="left" w:leader="none"/>
          <w:tab w:pos="470" w:val="left" w:leader="none"/>
        </w:tabs>
        <w:spacing w:line="276" w:lineRule="auto" w:before="0" w:after="0"/>
        <w:ind w:left="470" w:right="108" w:hanging="359"/>
        <w:jc w:val="both"/>
        <w:rPr>
          <w:sz w:val="28"/>
        </w:rPr>
      </w:pPr>
      <w:r>
        <w:rPr>
          <w:w w:val="105"/>
          <w:sz w:val="28"/>
        </w:rPr>
        <w:t>Όχι</w:t>
      </w:r>
      <w:r>
        <w:rPr>
          <w:w w:val="105"/>
          <w:sz w:val="28"/>
        </w:rPr>
        <w:t> ςτθ</w:t>
      </w:r>
      <w:r>
        <w:rPr>
          <w:w w:val="105"/>
          <w:sz w:val="28"/>
        </w:rPr>
        <w:t> μετατροπι</w:t>
      </w:r>
      <w:r>
        <w:rPr>
          <w:w w:val="105"/>
          <w:sz w:val="28"/>
        </w:rPr>
        <w:t> νοςοκομείων</w:t>
      </w:r>
      <w:r>
        <w:rPr>
          <w:w w:val="105"/>
          <w:sz w:val="28"/>
        </w:rPr>
        <w:t> ςε</w:t>
      </w:r>
      <w:r>
        <w:rPr>
          <w:w w:val="105"/>
          <w:sz w:val="28"/>
        </w:rPr>
        <w:t> ΝΠΙΔ.</w:t>
      </w:r>
      <w:r>
        <w:rPr>
          <w:w w:val="105"/>
          <w:sz w:val="28"/>
        </w:rPr>
        <w:t> Όχι</w:t>
      </w:r>
      <w:r>
        <w:rPr>
          <w:w w:val="105"/>
          <w:sz w:val="28"/>
        </w:rPr>
        <w:t> ςτισ</w:t>
      </w:r>
      <w:r>
        <w:rPr>
          <w:w w:val="105"/>
          <w:sz w:val="28"/>
        </w:rPr>
        <w:t> ςυμπράξεισ</w:t>
      </w:r>
      <w:r>
        <w:rPr>
          <w:w w:val="105"/>
          <w:sz w:val="28"/>
        </w:rPr>
        <w:t> δθμόςιου- ιδιωτικοφ</w:t>
      </w:r>
      <w:r>
        <w:rPr>
          <w:w w:val="105"/>
          <w:sz w:val="28"/>
        </w:rPr>
        <w:t> τομζα</w:t>
      </w:r>
      <w:r>
        <w:rPr>
          <w:w w:val="105"/>
          <w:sz w:val="28"/>
        </w:rPr>
        <w:t> (ΣΔΙΤ)</w:t>
      </w:r>
      <w:r>
        <w:rPr>
          <w:w w:val="105"/>
          <w:sz w:val="28"/>
        </w:rPr>
        <w:t> υγείασ.</w:t>
      </w:r>
      <w:r>
        <w:rPr>
          <w:w w:val="105"/>
          <w:sz w:val="28"/>
        </w:rPr>
        <w:t> Όχι</w:t>
      </w:r>
      <w:r>
        <w:rPr>
          <w:w w:val="105"/>
          <w:sz w:val="28"/>
        </w:rPr>
        <w:t> ςε</w:t>
      </w:r>
      <w:r>
        <w:rPr>
          <w:w w:val="105"/>
          <w:sz w:val="28"/>
        </w:rPr>
        <w:t> παραχϊρθςθ</w:t>
      </w:r>
      <w:r>
        <w:rPr>
          <w:w w:val="105"/>
          <w:sz w:val="28"/>
        </w:rPr>
        <w:t> υπθρεςιϊν</w:t>
      </w:r>
      <w:r>
        <w:rPr>
          <w:w w:val="105"/>
          <w:sz w:val="28"/>
        </w:rPr>
        <w:t> των</w:t>
      </w:r>
      <w:r>
        <w:rPr>
          <w:w w:val="105"/>
          <w:sz w:val="28"/>
        </w:rPr>
        <w:t> δθμόςιων δομϊν υγείασ</w:t>
      </w:r>
      <w:r>
        <w:rPr>
          <w:spacing w:val="-1"/>
          <w:w w:val="105"/>
          <w:sz w:val="28"/>
        </w:rPr>
        <w:t> </w:t>
      </w:r>
      <w:r>
        <w:rPr>
          <w:w w:val="105"/>
          <w:sz w:val="28"/>
        </w:rPr>
        <w:t>ςε</w:t>
      </w:r>
      <w:r>
        <w:rPr>
          <w:spacing w:val="-2"/>
          <w:w w:val="105"/>
          <w:sz w:val="28"/>
        </w:rPr>
        <w:t> </w:t>
      </w:r>
      <w:r>
        <w:rPr>
          <w:w w:val="105"/>
          <w:sz w:val="28"/>
        </w:rPr>
        <w:t>ιδιϊτεσ. Καμία</w:t>
      </w:r>
      <w:r>
        <w:rPr>
          <w:spacing w:val="-2"/>
          <w:w w:val="105"/>
          <w:sz w:val="28"/>
        </w:rPr>
        <w:t> </w:t>
      </w:r>
      <w:r>
        <w:rPr>
          <w:w w:val="105"/>
          <w:sz w:val="28"/>
        </w:rPr>
        <w:t>εμπλοκι</w:t>
      </w:r>
      <w:r>
        <w:rPr>
          <w:spacing w:val="-3"/>
          <w:w w:val="105"/>
          <w:sz w:val="28"/>
        </w:rPr>
        <w:t> </w:t>
      </w:r>
      <w:r>
        <w:rPr>
          <w:w w:val="105"/>
          <w:sz w:val="28"/>
        </w:rPr>
        <w:t>ιδιωτϊν και</w:t>
      </w:r>
      <w:r>
        <w:rPr>
          <w:spacing w:val="-2"/>
          <w:w w:val="105"/>
          <w:sz w:val="28"/>
        </w:rPr>
        <w:t> </w:t>
      </w:r>
      <w:r>
        <w:rPr>
          <w:w w:val="105"/>
          <w:sz w:val="28"/>
        </w:rPr>
        <w:t>επιχειρθματιϊν τθσ</w:t>
      </w:r>
      <w:r>
        <w:rPr>
          <w:spacing w:val="-2"/>
          <w:w w:val="105"/>
          <w:sz w:val="28"/>
        </w:rPr>
        <w:t> </w:t>
      </w:r>
      <w:r>
        <w:rPr>
          <w:w w:val="105"/>
          <w:sz w:val="28"/>
        </w:rPr>
        <w:t>υγείασ ςε</w:t>
      </w:r>
      <w:r>
        <w:rPr>
          <w:spacing w:val="-3"/>
          <w:w w:val="105"/>
          <w:sz w:val="28"/>
        </w:rPr>
        <w:t> </w:t>
      </w:r>
      <w:r>
        <w:rPr>
          <w:w w:val="105"/>
          <w:sz w:val="28"/>
        </w:rPr>
        <w:t>εργαςτιρια</w:t>
      </w:r>
      <w:r>
        <w:rPr>
          <w:spacing w:val="-3"/>
          <w:w w:val="105"/>
          <w:sz w:val="28"/>
        </w:rPr>
        <w:t> </w:t>
      </w:r>
      <w:r>
        <w:rPr>
          <w:w w:val="105"/>
          <w:sz w:val="28"/>
        </w:rPr>
        <w:t>και</w:t>
      </w:r>
      <w:r>
        <w:rPr>
          <w:spacing w:val="-2"/>
          <w:w w:val="105"/>
          <w:sz w:val="28"/>
        </w:rPr>
        <w:t> </w:t>
      </w:r>
      <w:r>
        <w:rPr>
          <w:w w:val="105"/>
          <w:sz w:val="28"/>
        </w:rPr>
        <w:t>μθχανιματα</w:t>
      </w:r>
      <w:r>
        <w:rPr>
          <w:spacing w:val="-3"/>
          <w:w w:val="105"/>
          <w:sz w:val="28"/>
        </w:rPr>
        <w:t> </w:t>
      </w:r>
      <w:r>
        <w:rPr>
          <w:w w:val="105"/>
          <w:sz w:val="28"/>
        </w:rPr>
        <w:t>των</w:t>
      </w:r>
      <w:r>
        <w:rPr>
          <w:spacing w:val="-3"/>
          <w:w w:val="105"/>
          <w:sz w:val="28"/>
        </w:rPr>
        <w:t> </w:t>
      </w:r>
      <w:r>
        <w:rPr>
          <w:w w:val="105"/>
          <w:sz w:val="28"/>
        </w:rPr>
        <w:t>δθμόςιων</w:t>
      </w:r>
      <w:r>
        <w:rPr>
          <w:spacing w:val="-3"/>
          <w:w w:val="105"/>
          <w:sz w:val="28"/>
        </w:rPr>
        <w:t> </w:t>
      </w:r>
      <w:r>
        <w:rPr>
          <w:w w:val="105"/>
          <w:sz w:val="28"/>
        </w:rPr>
        <w:t>νοςοκομείων.</w:t>
      </w:r>
      <w:r>
        <w:rPr>
          <w:w w:val="105"/>
          <w:sz w:val="28"/>
        </w:rPr>
        <w:t> Όχι</w:t>
      </w:r>
      <w:r>
        <w:rPr>
          <w:spacing w:val="-2"/>
          <w:w w:val="105"/>
          <w:sz w:val="28"/>
        </w:rPr>
        <w:t> </w:t>
      </w:r>
      <w:r>
        <w:rPr>
          <w:w w:val="105"/>
          <w:sz w:val="28"/>
        </w:rPr>
        <w:t>ςτθ</w:t>
      </w:r>
      <w:r>
        <w:rPr>
          <w:spacing w:val="-1"/>
          <w:w w:val="105"/>
          <w:sz w:val="28"/>
        </w:rPr>
        <w:t> </w:t>
      </w:r>
      <w:r>
        <w:rPr>
          <w:w w:val="105"/>
          <w:sz w:val="28"/>
        </w:rPr>
        <w:t>μεταφορά αςκενϊν</w:t>
      </w:r>
      <w:r>
        <w:rPr>
          <w:spacing w:val="-6"/>
          <w:w w:val="105"/>
          <w:sz w:val="28"/>
        </w:rPr>
        <w:t> </w:t>
      </w:r>
      <w:r>
        <w:rPr>
          <w:w w:val="105"/>
          <w:sz w:val="28"/>
        </w:rPr>
        <w:t>από</w:t>
      </w:r>
      <w:r>
        <w:rPr>
          <w:spacing w:val="-5"/>
          <w:w w:val="105"/>
          <w:sz w:val="28"/>
        </w:rPr>
        <w:t> </w:t>
      </w:r>
      <w:r>
        <w:rPr>
          <w:w w:val="105"/>
          <w:sz w:val="28"/>
        </w:rPr>
        <w:t>τισ</w:t>
      </w:r>
      <w:r>
        <w:rPr>
          <w:spacing w:val="-7"/>
          <w:w w:val="105"/>
          <w:sz w:val="28"/>
        </w:rPr>
        <w:t> </w:t>
      </w:r>
      <w:r>
        <w:rPr>
          <w:w w:val="105"/>
          <w:sz w:val="28"/>
        </w:rPr>
        <w:t>δθμόςιεσ</w:t>
      </w:r>
      <w:r>
        <w:rPr>
          <w:spacing w:val="-7"/>
          <w:w w:val="105"/>
          <w:sz w:val="28"/>
        </w:rPr>
        <w:t> </w:t>
      </w:r>
      <w:r>
        <w:rPr>
          <w:w w:val="105"/>
          <w:sz w:val="28"/>
        </w:rPr>
        <w:t>ςτισ</w:t>
      </w:r>
      <w:r>
        <w:rPr>
          <w:spacing w:val="-7"/>
          <w:w w:val="105"/>
          <w:sz w:val="28"/>
        </w:rPr>
        <w:t> </w:t>
      </w:r>
      <w:r>
        <w:rPr>
          <w:w w:val="105"/>
          <w:sz w:val="28"/>
        </w:rPr>
        <w:t>ιδιωτικζσ</w:t>
      </w:r>
      <w:r>
        <w:rPr>
          <w:spacing w:val="-4"/>
          <w:w w:val="105"/>
          <w:sz w:val="28"/>
        </w:rPr>
        <w:t> </w:t>
      </w:r>
      <w:r>
        <w:rPr>
          <w:w w:val="105"/>
          <w:sz w:val="28"/>
        </w:rPr>
        <w:t>κλινικζσ.</w:t>
      </w:r>
      <w:r>
        <w:rPr>
          <w:spacing w:val="-6"/>
          <w:w w:val="105"/>
          <w:sz w:val="28"/>
        </w:rPr>
        <w:t> </w:t>
      </w:r>
      <w:r>
        <w:rPr>
          <w:w w:val="105"/>
          <w:sz w:val="28"/>
        </w:rPr>
        <w:t>Όχι</w:t>
      </w:r>
      <w:r>
        <w:rPr>
          <w:spacing w:val="-5"/>
          <w:w w:val="105"/>
          <w:sz w:val="28"/>
        </w:rPr>
        <w:t> </w:t>
      </w:r>
      <w:r>
        <w:rPr>
          <w:w w:val="105"/>
          <w:sz w:val="28"/>
        </w:rPr>
        <w:t>ςτο</w:t>
      </w:r>
      <w:r>
        <w:rPr>
          <w:spacing w:val="-6"/>
          <w:w w:val="105"/>
          <w:sz w:val="28"/>
        </w:rPr>
        <w:t> </w:t>
      </w:r>
      <w:r>
        <w:rPr>
          <w:w w:val="105"/>
          <w:sz w:val="28"/>
        </w:rPr>
        <w:t>«νζο</w:t>
      </w:r>
      <w:r>
        <w:rPr>
          <w:spacing w:val="-8"/>
          <w:w w:val="105"/>
          <w:sz w:val="28"/>
        </w:rPr>
        <w:t> </w:t>
      </w:r>
      <w:r>
        <w:rPr>
          <w:w w:val="105"/>
          <w:sz w:val="28"/>
        </w:rPr>
        <w:t>ΕΣΥ».</w:t>
      </w:r>
    </w:p>
    <w:p>
      <w:pPr>
        <w:pStyle w:val="ListParagraph"/>
        <w:numPr>
          <w:ilvl w:val="0"/>
          <w:numId w:val="1"/>
        </w:numPr>
        <w:tabs>
          <w:tab w:pos="468" w:val="left" w:leader="none"/>
          <w:tab w:pos="470" w:val="left" w:leader="none"/>
        </w:tabs>
        <w:spacing w:line="276" w:lineRule="auto" w:before="0" w:after="0"/>
        <w:ind w:left="470" w:right="114" w:hanging="359"/>
        <w:jc w:val="both"/>
        <w:rPr>
          <w:sz w:val="28"/>
        </w:rPr>
      </w:pPr>
      <w:r>
        <w:rPr>
          <w:sz w:val="28"/>
        </w:rPr>
        <w:t>Ενίςχυςθ των Κζντρων Υγείασ με προςλιψεισ γιατρϊν όλων των αναγκαίων ειδικοτιτων και όλου του αναγκαίου λοιποφ προςωπικοφ.</w:t>
      </w:r>
    </w:p>
    <w:p>
      <w:pPr>
        <w:pStyle w:val="ListParagraph"/>
        <w:numPr>
          <w:ilvl w:val="0"/>
          <w:numId w:val="1"/>
        </w:numPr>
        <w:tabs>
          <w:tab w:pos="469" w:val="left" w:leader="none"/>
        </w:tabs>
        <w:spacing w:line="240" w:lineRule="auto" w:before="2" w:after="0"/>
        <w:ind w:left="469" w:right="0" w:hanging="357"/>
        <w:jc w:val="both"/>
        <w:rPr>
          <w:sz w:val="28"/>
        </w:rPr>
      </w:pPr>
      <w:r>
        <w:rPr>
          <w:sz w:val="28"/>
        </w:rPr>
        <w:t>Ζνταξθ</w:t>
      </w:r>
      <w:r>
        <w:rPr>
          <w:spacing w:val="4"/>
          <w:sz w:val="28"/>
        </w:rPr>
        <w:t> </w:t>
      </w:r>
      <w:r>
        <w:rPr>
          <w:sz w:val="28"/>
        </w:rPr>
        <w:t>ςτα</w:t>
      </w:r>
      <w:r>
        <w:rPr>
          <w:spacing w:val="2"/>
          <w:sz w:val="28"/>
        </w:rPr>
        <w:t> </w:t>
      </w:r>
      <w:r>
        <w:rPr>
          <w:sz w:val="28"/>
        </w:rPr>
        <w:t>ΒΑΕ</w:t>
      </w:r>
      <w:r>
        <w:rPr>
          <w:spacing w:val="5"/>
          <w:sz w:val="28"/>
        </w:rPr>
        <w:t> </w:t>
      </w:r>
      <w:r>
        <w:rPr>
          <w:sz w:val="28"/>
        </w:rPr>
        <w:t>όλων</w:t>
      </w:r>
      <w:r>
        <w:rPr>
          <w:spacing w:val="1"/>
          <w:sz w:val="28"/>
        </w:rPr>
        <w:t> </w:t>
      </w:r>
      <w:r>
        <w:rPr>
          <w:sz w:val="28"/>
        </w:rPr>
        <w:t>των</w:t>
      </w:r>
      <w:r>
        <w:rPr>
          <w:spacing w:val="4"/>
          <w:sz w:val="28"/>
        </w:rPr>
        <w:t> </w:t>
      </w:r>
      <w:r>
        <w:rPr>
          <w:spacing w:val="-2"/>
          <w:sz w:val="28"/>
        </w:rPr>
        <w:t>υγειονομικϊν.</w:t>
      </w:r>
    </w:p>
    <w:p>
      <w:pPr>
        <w:spacing w:before="290"/>
        <w:ind w:left="833" w:right="0" w:firstLine="0"/>
        <w:jc w:val="left"/>
        <w:rPr>
          <w:b/>
          <w:sz w:val="28"/>
        </w:rPr>
      </w:pPr>
      <w:r>
        <w:rPr>
          <w:b/>
          <w:sz w:val="28"/>
          <w:u w:val="single"/>
        </w:rPr>
        <w:t>Η</w:t>
      </w:r>
      <w:r>
        <w:rPr>
          <w:b/>
          <w:spacing w:val="-1"/>
          <w:sz w:val="28"/>
          <w:u w:val="single"/>
        </w:rPr>
        <w:t> </w:t>
      </w:r>
      <w:r>
        <w:rPr>
          <w:b/>
          <w:sz w:val="28"/>
          <w:u w:val="single"/>
        </w:rPr>
        <w:t>υγεία</w:t>
      </w:r>
      <w:r>
        <w:rPr>
          <w:b/>
          <w:spacing w:val="-3"/>
          <w:sz w:val="28"/>
          <w:u w:val="single"/>
        </w:rPr>
        <w:t> </w:t>
      </w:r>
      <w:r>
        <w:rPr>
          <w:b/>
          <w:sz w:val="28"/>
          <w:u w:val="single"/>
        </w:rPr>
        <w:t>είναι</w:t>
      </w:r>
      <w:r>
        <w:rPr>
          <w:b/>
          <w:spacing w:val="-3"/>
          <w:sz w:val="28"/>
          <w:u w:val="single"/>
        </w:rPr>
        <w:t> </w:t>
      </w:r>
      <w:r>
        <w:rPr>
          <w:b/>
          <w:sz w:val="28"/>
          <w:u w:val="single"/>
        </w:rPr>
        <w:t>κοινωνικό</w:t>
      </w:r>
      <w:r>
        <w:rPr>
          <w:b/>
          <w:spacing w:val="-3"/>
          <w:sz w:val="28"/>
          <w:u w:val="single"/>
        </w:rPr>
        <w:t> </w:t>
      </w:r>
      <w:r>
        <w:rPr>
          <w:b/>
          <w:sz w:val="28"/>
          <w:u w:val="single"/>
        </w:rPr>
        <w:t>αγακό,</w:t>
      </w:r>
      <w:r>
        <w:rPr>
          <w:b/>
          <w:spacing w:val="-2"/>
          <w:sz w:val="28"/>
          <w:u w:val="single"/>
        </w:rPr>
        <w:t> </w:t>
      </w:r>
      <w:r>
        <w:rPr>
          <w:b/>
          <w:sz w:val="28"/>
          <w:u w:val="single"/>
        </w:rPr>
        <w:t>όχι</w:t>
      </w:r>
      <w:r>
        <w:rPr>
          <w:b/>
          <w:spacing w:val="-3"/>
          <w:sz w:val="28"/>
          <w:u w:val="single"/>
        </w:rPr>
        <w:t> </w:t>
      </w:r>
      <w:r>
        <w:rPr>
          <w:b/>
          <w:spacing w:val="-2"/>
          <w:sz w:val="28"/>
          <w:u w:val="single"/>
        </w:rPr>
        <w:t>εμπόρευμα.</w:t>
      </w:r>
    </w:p>
    <w:p>
      <w:pPr>
        <w:pStyle w:val="Heading1"/>
        <w:spacing w:before="239"/>
        <w:ind w:right="108" w:firstLine="720"/>
        <w:jc w:val="both"/>
      </w:pPr>
      <w:r>
        <w:rPr/>
        <w:t>Για τθ διευκόλυνςθ τθσ ςυμμετοχισ των εργαηομζνων του νομοφ μασ ςτθν κινθτοποίθςθ κθρφςςουμε, φςτερα από ζγκριςθ τθσ Εκτελεςτικισ Επιτροπισ τθσ Α.Δ.Ε.Δ.Υ.,</w:t>
      </w:r>
      <w:r>
        <w:rPr>
          <w:spacing w:val="80"/>
        </w:rPr>
        <w:t>  </w:t>
      </w:r>
      <w:r>
        <w:rPr/>
        <w:t>ςτάςθ</w:t>
      </w:r>
      <w:r>
        <w:rPr>
          <w:spacing w:val="80"/>
        </w:rPr>
        <w:t>  </w:t>
      </w:r>
      <w:r>
        <w:rPr/>
        <w:t>εργαςίασ</w:t>
      </w:r>
      <w:r>
        <w:rPr>
          <w:spacing w:val="80"/>
        </w:rPr>
        <w:t>  </w:t>
      </w:r>
      <w:r>
        <w:rPr/>
        <w:t>για</w:t>
      </w:r>
      <w:r>
        <w:rPr>
          <w:spacing w:val="80"/>
        </w:rPr>
        <w:t>  </w:t>
      </w:r>
      <w:r>
        <w:rPr/>
        <w:t>τθν</w:t>
      </w:r>
      <w:r>
        <w:rPr>
          <w:spacing w:val="80"/>
        </w:rPr>
        <w:t>  </w:t>
      </w:r>
      <w:r>
        <w:rPr/>
        <w:t>Πζμπτθ</w:t>
      </w:r>
      <w:r>
        <w:rPr>
          <w:spacing w:val="80"/>
        </w:rPr>
        <w:t>  </w:t>
      </w:r>
      <w:r>
        <w:rPr/>
        <w:t>30</w:t>
      </w:r>
      <w:r>
        <w:rPr>
          <w:spacing w:val="80"/>
        </w:rPr>
        <w:t>  </w:t>
      </w:r>
      <w:r>
        <w:rPr/>
        <w:t>Νοεμβρίου</w:t>
      </w:r>
      <w:r>
        <w:rPr>
          <w:spacing w:val="80"/>
        </w:rPr>
        <w:t>  </w:t>
      </w:r>
      <w:r>
        <w:rPr/>
        <w:t>2023</w:t>
      </w:r>
      <w:r>
        <w:rPr>
          <w:spacing w:val="80"/>
          <w:w w:val="150"/>
        </w:rPr>
        <w:t> </w:t>
      </w:r>
      <w:r>
        <w:rPr/>
        <w:t>από τισ 09:30 μζχρι λιξθ του εργαςιακοφ ωραρίου.</w:t>
      </w:r>
    </w:p>
    <w:p>
      <w:pPr>
        <w:spacing w:before="241"/>
        <w:ind w:left="112" w:right="115" w:firstLine="720"/>
        <w:jc w:val="both"/>
        <w:rPr>
          <w:b/>
          <w:sz w:val="28"/>
        </w:rPr>
      </w:pPr>
      <w:r>
        <w:rPr>
          <w:b/>
          <w:sz w:val="28"/>
        </w:rPr>
        <w:t>Επιπλζον, καλοφμε τα Πρωτοβάκμια Σωματεία του νομοφ, αν χρειαςτεί, να ςυνεπικουριςουν με κιρυξθ διευκολυντικισ ςτάςθσ εργαςίασ προκειμζνου να καλυφκοφν όλοι οι εργαηόμενοι του Δθμοςίου.</w:t>
      </w:r>
    </w:p>
    <w:p>
      <w:pPr>
        <w:pStyle w:val="BodyText"/>
        <w:spacing w:before="52"/>
        <w:ind w:left="0" w:firstLine="0"/>
        <w:jc w:val="left"/>
        <w:rPr>
          <w:b/>
        </w:rPr>
      </w:pPr>
    </w:p>
    <w:p>
      <w:pPr>
        <w:pStyle w:val="BodyText"/>
        <w:tabs>
          <w:tab w:pos="6627" w:val="left" w:leader="none"/>
        </w:tabs>
        <w:spacing w:line="276" w:lineRule="auto"/>
        <w:ind w:left="1586" w:right="308" w:hanging="1280"/>
        <w:jc w:val="left"/>
      </w:pPr>
      <w:r>
        <w:rPr/>
        <w:t>Για τθν Εκτελεςτικι Γραμματεία του Νομαρχιακοφ Τμιματοσ Α.Δ.Ε.Δ.Υ. Λαςικίου Ο Πρόεδροσ</w:t>
        <w:tab/>
        <w:t>Ο Γραμματζασ</w:t>
      </w:r>
    </w:p>
    <w:p>
      <w:pPr>
        <w:pStyle w:val="BodyText"/>
        <w:tabs>
          <w:tab w:pos="5168" w:val="left" w:leader="none"/>
        </w:tabs>
        <w:spacing w:before="1"/>
        <w:ind w:left="1010" w:firstLine="0"/>
        <w:jc w:val="left"/>
      </w:pPr>
      <w:r>
        <w:rPr>
          <w:spacing w:val="-2"/>
        </w:rPr>
        <w:t>Αλζξανδροσ</w:t>
      </w:r>
      <w:r>
        <w:rPr>
          <w:spacing w:val="2"/>
        </w:rPr>
        <w:t> </w:t>
      </w:r>
      <w:r>
        <w:rPr>
          <w:spacing w:val="-2"/>
        </w:rPr>
        <w:t>Αλεξάκθσ</w:t>
      </w:r>
      <w:r>
        <w:rPr/>
        <w:tab/>
        <w:t>Αλζξανδροσ</w:t>
      </w:r>
      <w:r>
        <w:rPr>
          <w:spacing w:val="-1"/>
        </w:rPr>
        <w:t> </w:t>
      </w:r>
      <w:r>
        <w:rPr/>
        <w:t>Αριςτοτζλθσ</w:t>
      </w:r>
      <w:r>
        <w:rPr>
          <w:spacing w:val="-2"/>
        </w:rPr>
        <w:t> Κουπατςιάρθσ</w:t>
      </w:r>
    </w:p>
    <w:sectPr>
      <w:pgSz w:w="11900" w:h="16850"/>
      <w:pgMar w:top="110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70" w:hanging="359"/>
      </w:pPr>
      <w:rPr>
        <w:rFonts w:hint="default" w:ascii="Symbol" w:hAnsi="Symbol" w:eastAsia="Symbol" w:cs="Symbol"/>
        <w:b w:val="0"/>
        <w:bCs w:val="0"/>
        <w:i w:val="0"/>
        <w:iCs w:val="0"/>
        <w:spacing w:val="0"/>
        <w:w w:val="100"/>
        <w:sz w:val="28"/>
        <w:szCs w:val="28"/>
        <w:lang w:val="el-GR" w:eastAsia="en-US" w:bidi="ar-SA"/>
      </w:rPr>
    </w:lvl>
    <w:lvl w:ilvl="1">
      <w:start w:val="0"/>
      <w:numFmt w:val="bullet"/>
      <w:lvlText w:val="•"/>
      <w:lvlJc w:val="left"/>
      <w:pPr>
        <w:ind w:left="1417" w:hanging="359"/>
      </w:pPr>
      <w:rPr>
        <w:rFonts w:hint="default"/>
        <w:lang w:val="el-GR" w:eastAsia="en-US" w:bidi="ar-SA"/>
      </w:rPr>
    </w:lvl>
    <w:lvl w:ilvl="2">
      <w:start w:val="0"/>
      <w:numFmt w:val="bullet"/>
      <w:lvlText w:val="•"/>
      <w:lvlJc w:val="left"/>
      <w:pPr>
        <w:ind w:left="2355" w:hanging="359"/>
      </w:pPr>
      <w:rPr>
        <w:rFonts w:hint="default"/>
        <w:lang w:val="el-GR" w:eastAsia="en-US" w:bidi="ar-SA"/>
      </w:rPr>
    </w:lvl>
    <w:lvl w:ilvl="3">
      <w:start w:val="0"/>
      <w:numFmt w:val="bullet"/>
      <w:lvlText w:val="•"/>
      <w:lvlJc w:val="left"/>
      <w:pPr>
        <w:ind w:left="3293" w:hanging="359"/>
      </w:pPr>
      <w:rPr>
        <w:rFonts w:hint="default"/>
        <w:lang w:val="el-GR" w:eastAsia="en-US" w:bidi="ar-SA"/>
      </w:rPr>
    </w:lvl>
    <w:lvl w:ilvl="4">
      <w:start w:val="0"/>
      <w:numFmt w:val="bullet"/>
      <w:lvlText w:val="•"/>
      <w:lvlJc w:val="left"/>
      <w:pPr>
        <w:ind w:left="4231" w:hanging="359"/>
      </w:pPr>
      <w:rPr>
        <w:rFonts w:hint="default"/>
        <w:lang w:val="el-GR" w:eastAsia="en-US" w:bidi="ar-SA"/>
      </w:rPr>
    </w:lvl>
    <w:lvl w:ilvl="5">
      <w:start w:val="0"/>
      <w:numFmt w:val="bullet"/>
      <w:lvlText w:val="•"/>
      <w:lvlJc w:val="left"/>
      <w:pPr>
        <w:ind w:left="5169" w:hanging="359"/>
      </w:pPr>
      <w:rPr>
        <w:rFonts w:hint="default"/>
        <w:lang w:val="el-GR" w:eastAsia="en-US" w:bidi="ar-SA"/>
      </w:rPr>
    </w:lvl>
    <w:lvl w:ilvl="6">
      <w:start w:val="0"/>
      <w:numFmt w:val="bullet"/>
      <w:lvlText w:val="•"/>
      <w:lvlJc w:val="left"/>
      <w:pPr>
        <w:ind w:left="6107" w:hanging="359"/>
      </w:pPr>
      <w:rPr>
        <w:rFonts w:hint="default"/>
        <w:lang w:val="el-GR" w:eastAsia="en-US" w:bidi="ar-SA"/>
      </w:rPr>
    </w:lvl>
    <w:lvl w:ilvl="7">
      <w:start w:val="0"/>
      <w:numFmt w:val="bullet"/>
      <w:lvlText w:val="•"/>
      <w:lvlJc w:val="left"/>
      <w:pPr>
        <w:ind w:left="7045" w:hanging="359"/>
      </w:pPr>
      <w:rPr>
        <w:rFonts w:hint="default"/>
        <w:lang w:val="el-GR" w:eastAsia="en-US" w:bidi="ar-SA"/>
      </w:rPr>
    </w:lvl>
    <w:lvl w:ilvl="8">
      <w:start w:val="0"/>
      <w:numFmt w:val="bullet"/>
      <w:lvlText w:val="•"/>
      <w:lvlJc w:val="left"/>
      <w:pPr>
        <w:ind w:left="7983" w:hanging="359"/>
      </w:pPr>
      <w:rPr>
        <w:rFonts w:hint="default"/>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l-GR" w:eastAsia="en-US" w:bidi="ar-SA"/>
    </w:rPr>
  </w:style>
  <w:style w:styleId="BodyText" w:type="paragraph">
    <w:name w:val="Body Text"/>
    <w:basedOn w:val="Normal"/>
    <w:uiPriority w:val="1"/>
    <w:qFormat/>
    <w:pPr>
      <w:ind w:left="470" w:hanging="359"/>
      <w:jc w:val="both"/>
    </w:pPr>
    <w:rPr>
      <w:rFonts w:ascii="Calibri" w:hAnsi="Calibri" w:eastAsia="Calibri" w:cs="Calibri"/>
      <w:sz w:val="28"/>
      <w:szCs w:val="28"/>
      <w:lang w:val="el-GR" w:eastAsia="en-US" w:bidi="ar-SA"/>
    </w:rPr>
  </w:style>
  <w:style w:styleId="Heading1" w:type="paragraph">
    <w:name w:val="Heading 1"/>
    <w:basedOn w:val="Normal"/>
    <w:uiPriority w:val="1"/>
    <w:qFormat/>
    <w:pPr>
      <w:spacing w:before="2"/>
      <w:ind w:left="112"/>
      <w:outlineLvl w:val="1"/>
    </w:pPr>
    <w:rPr>
      <w:rFonts w:ascii="Calibri" w:hAnsi="Calibri" w:eastAsia="Calibri" w:cs="Calibri"/>
      <w:b/>
      <w:bCs/>
      <w:sz w:val="28"/>
      <w:szCs w:val="28"/>
      <w:lang w:val="el-GR" w:eastAsia="en-US" w:bidi="ar-SA"/>
    </w:rPr>
  </w:style>
  <w:style w:styleId="ListParagraph" w:type="paragraph">
    <w:name w:val="List Paragraph"/>
    <w:basedOn w:val="Normal"/>
    <w:uiPriority w:val="1"/>
    <w:qFormat/>
    <w:pPr>
      <w:ind w:left="470" w:hanging="359"/>
      <w:jc w:val="both"/>
    </w:pPr>
    <w:rPr>
      <w:rFonts w:ascii="Calibri" w:hAnsi="Calibri" w:eastAsia="Calibri" w:cs="Calibri"/>
      <w:lang w:val="el-GR" w:eastAsia="en-US" w:bidi="ar-SA"/>
    </w:rPr>
  </w:style>
  <w:style w:styleId="TableParagraph" w:type="paragraph">
    <w:name w:val="Table Paragraph"/>
    <w:basedOn w:val="Normal"/>
    <w:uiPriority w:val="1"/>
    <w:qFormat/>
    <w:pPr/>
    <w:rPr>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dedylasithiou@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terms:created xsi:type="dcterms:W3CDTF">2023-11-21T19:31:22Z</dcterms:created>
  <dcterms:modified xsi:type="dcterms:W3CDTF">2023-11-21T19:31:22Z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Office Word 2007</vt:lpwstr>
  </property>
  <property fmtid="{D5CDD505-2E9C-101B-9397-08002B2CF9AE}" pid="4" name="LastSaved">
    <vt:filetime>2023-11-21T00:00:00Z</vt:filetime>
  </property>
  <property fmtid="{D5CDD505-2E9C-101B-9397-08002B2CF9AE}" pid="5" name="Producer">
    <vt:lpwstr>Microsoft® Office Word 2007</vt:lpwstr>
  </property>
</Properties>
</file>