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8D17" w14:textId="6AE1BAAA" w:rsidR="000D1E25" w:rsidRPr="007B7E35" w:rsidRDefault="007B7E35">
      <w:pPr>
        <w:rPr>
          <w:b/>
          <w:bCs/>
          <w:i w:val="0"/>
          <w:iCs/>
          <w:sz w:val="22"/>
        </w:rPr>
      </w:pPr>
      <w:r>
        <w:rPr>
          <w:i w:val="0"/>
          <w:iCs/>
          <w:sz w:val="22"/>
        </w:rPr>
        <w:t xml:space="preserve">                                                                                                                    </w:t>
      </w:r>
      <w:r w:rsidRPr="007B7E35">
        <w:rPr>
          <w:b/>
          <w:bCs/>
          <w:i w:val="0"/>
          <w:iCs/>
          <w:sz w:val="22"/>
        </w:rPr>
        <w:t>ΑΔΑ</w:t>
      </w:r>
      <w:r w:rsidRPr="007B7E35">
        <w:rPr>
          <w:b/>
          <w:bCs/>
          <w:i w:val="0"/>
          <w:iCs/>
          <w:sz w:val="22"/>
          <w:lang w:val="en-US"/>
        </w:rPr>
        <w:t>: 6</w:t>
      </w:r>
      <w:r w:rsidRPr="007B7E35">
        <w:rPr>
          <w:b/>
          <w:bCs/>
          <w:i w:val="0"/>
          <w:iCs/>
          <w:sz w:val="22"/>
        </w:rPr>
        <w:t>Τ0ΘΩ1Γ-ΦΔΙ</w:t>
      </w:r>
    </w:p>
    <w:p w14:paraId="3E19BBAE" w14:textId="77777777" w:rsidR="005D38E8" w:rsidRPr="00795A76" w:rsidRDefault="005D38E8" w:rsidP="008D422B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7C41D6E0" w14:textId="684C138C" w:rsidR="005D38E8" w:rsidRPr="00795A76" w:rsidRDefault="00000000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Cs/>
          <w:sz w:val="24"/>
          <w:szCs w:val="24"/>
        </w:rPr>
      </w:pPr>
      <w:r>
        <w:rPr>
          <w:rFonts w:asciiTheme="majorHAnsi" w:hAnsiTheme="majorHAnsi" w:cs="Arial"/>
          <w:b/>
          <w:i w:val="0"/>
          <w:noProof/>
          <w:sz w:val="24"/>
          <w:szCs w:val="24"/>
        </w:rPr>
        <w:object w:dxaOrig="1440" w:dyaOrig="1440" w14:anchorId="0559F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58.15pt;width:36.05pt;height:35.95pt;z-index:251658240;visibility:visible;mso-wrap-edited:f;mso-position-vertical-relative:page">
            <v:imagedata r:id="rId6" o:title=""/>
            <w10:wrap anchory="page"/>
          </v:shape>
          <o:OLEObject Type="Embed" ProgID="Word.Picture.8" ShapeID="_x0000_s1026" DrawAspect="Content" ObjectID="_1765712797" r:id="rId7"/>
        </w:objec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    </w:t>
      </w:r>
      <w:r w:rsid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Ε</w: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λληνικη  δημοκρατια                                         </w:t>
      </w:r>
      <w:r w:rsidR="005D38E8" w:rsidRPr="00795A76">
        <w:rPr>
          <w:rFonts w:asciiTheme="majorHAnsi" w:hAnsiTheme="majorHAnsi" w:cs="Arial"/>
          <w:b/>
          <w:i w:val="0"/>
          <w:iCs/>
          <w:sz w:val="24"/>
          <w:szCs w:val="24"/>
        </w:rPr>
        <w:t xml:space="preserve">      </w:t>
      </w:r>
    </w:p>
    <w:p w14:paraId="04DD5952" w14:textId="6685E7B2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ΝΟΜΟΣ ΛΑΣΙΘΙΟΥ           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Σητεία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2 –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01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 - 20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24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</w:p>
    <w:p w14:paraId="3AB861B3" w14:textId="315E1F15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 w:val="0"/>
          <w:sz w:val="24"/>
          <w:szCs w:val="24"/>
          <w:u w:color="808000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ΔΗΜΟΣ ΣΗΤΕΙΑΣ                                                             </w:t>
      </w:r>
    </w:p>
    <w:p w14:paraId="1172C38E" w14:textId="77777777" w:rsidR="00795A76" w:rsidRDefault="00795A76" w:rsidP="005D38E8">
      <w:pPr>
        <w:keepNext/>
        <w:outlineLvl w:val="0"/>
        <w:rPr>
          <w:rFonts w:asciiTheme="majorHAnsi" w:hAnsiTheme="majorHAnsi" w:cs="Arial"/>
          <w:b/>
          <w:i w:val="0"/>
          <w:sz w:val="24"/>
          <w:szCs w:val="24"/>
        </w:rPr>
      </w:pPr>
    </w:p>
    <w:p w14:paraId="4E88F1BC" w14:textId="59E20B03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proofErr w:type="spellStart"/>
      <w:r w:rsidRPr="00795A76">
        <w:rPr>
          <w:rFonts w:asciiTheme="majorHAnsi" w:hAnsiTheme="majorHAnsi" w:cs="Arial"/>
          <w:bCs/>
          <w:i w:val="0"/>
          <w:sz w:val="24"/>
          <w:szCs w:val="24"/>
        </w:rPr>
        <w:t>Ταχ.Δ</w:t>
      </w:r>
      <w:proofErr w:type="spellEnd"/>
      <w:r w:rsidRPr="00795A76">
        <w:rPr>
          <w:rFonts w:asciiTheme="majorHAnsi" w:hAnsiTheme="majorHAnsi" w:cs="Arial"/>
          <w:bCs/>
          <w:i w:val="0"/>
          <w:sz w:val="24"/>
          <w:szCs w:val="24"/>
        </w:rPr>
        <w:t>/νση: Π. Βαρθολομαίου 9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                    </w:t>
      </w:r>
      <w:r w:rsidR="00795A76">
        <w:rPr>
          <w:rFonts w:asciiTheme="majorHAnsi" w:hAnsiTheme="majorHAnsi"/>
          <w:bCs/>
          <w:sz w:val="24"/>
          <w:szCs w:val="24"/>
        </w:rPr>
        <w:t xml:space="preserve">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</w:t>
      </w: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95A76">
        <w:rPr>
          <w:rFonts w:asciiTheme="majorHAnsi" w:hAnsiTheme="majorHAnsi" w:cs="Arial"/>
          <w:b/>
          <w:i w:val="0"/>
          <w:sz w:val="24"/>
          <w:szCs w:val="24"/>
        </w:rPr>
        <w:t>Αρ</w:t>
      </w:r>
      <w:proofErr w:type="spellEnd"/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.  </w:t>
      </w:r>
      <w:proofErr w:type="spellStart"/>
      <w:r w:rsidRPr="00795A76">
        <w:rPr>
          <w:rFonts w:asciiTheme="majorHAnsi" w:hAnsiTheme="majorHAnsi" w:cs="Arial"/>
          <w:b/>
          <w:i w:val="0"/>
          <w:sz w:val="24"/>
          <w:szCs w:val="24"/>
        </w:rPr>
        <w:t>Απόφ</w:t>
      </w:r>
      <w:proofErr w:type="spellEnd"/>
      <w:r w:rsidRPr="00795A76">
        <w:rPr>
          <w:rFonts w:asciiTheme="majorHAnsi" w:hAnsiTheme="majorHAnsi" w:cs="Arial"/>
          <w:b/>
          <w:i w:val="0"/>
          <w:sz w:val="24"/>
          <w:szCs w:val="24"/>
        </w:rPr>
        <w:t>: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</w:t>
      </w:r>
      <w:r w:rsidR="009B193D">
        <w:rPr>
          <w:rFonts w:asciiTheme="majorHAnsi" w:hAnsiTheme="majorHAnsi" w:cs="Arial"/>
          <w:bCs/>
          <w:i w:val="0"/>
          <w:sz w:val="24"/>
          <w:szCs w:val="24"/>
        </w:rPr>
        <w:t>3</w:t>
      </w:r>
    </w:p>
    <w:p w14:paraId="76AE8DBD" w14:textId="793957FE" w:rsidR="005D38E8" w:rsidRPr="00795A76" w:rsidRDefault="005D38E8" w:rsidP="005D38E8">
      <w:pPr>
        <w:keepNext/>
        <w:outlineLvl w:val="0"/>
        <w:rPr>
          <w:rFonts w:asciiTheme="majorHAnsi" w:hAnsiTheme="majorHAnsi"/>
          <w:bCs/>
          <w:sz w:val="24"/>
          <w:szCs w:val="24"/>
        </w:rPr>
      </w:pP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            </w:t>
      </w:r>
      <w:r w:rsidR="00795A76" w:rsidRPr="00795A76">
        <w:rPr>
          <w:rFonts w:asciiTheme="majorHAnsi" w:hAnsiTheme="majorHAnsi"/>
          <w:bCs/>
          <w:i w:val="0"/>
          <w:sz w:val="24"/>
          <w:szCs w:val="24"/>
        </w:rPr>
        <w:t xml:space="preserve">      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Τ.Κ 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723 00 ΣΗΤΕΙΑ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   </w:t>
      </w:r>
    </w:p>
    <w:p w14:paraId="218080B3" w14:textId="18BCADDF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Τηλέφωνο :  284334054</w:t>
      </w:r>
      <w:r w:rsidR="00795A76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                                        </w:t>
      </w:r>
    </w:p>
    <w:p w14:paraId="7F3DC47B" w14:textId="77777777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 w:val="0"/>
          <w:iCs/>
          <w:sz w:val="24"/>
          <w:szCs w:val="24"/>
        </w:rPr>
      </w:pPr>
      <w:r w:rsidRPr="00795A76">
        <w:rPr>
          <w:rFonts w:asciiTheme="majorHAnsi" w:hAnsiTheme="majorHAnsi" w:cs="Arial"/>
          <w:b/>
          <w:bCs/>
          <w:i w:val="0"/>
          <w:iCs/>
          <w:sz w:val="24"/>
          <w:szCs w:val="24"/>
        </w:rPr>
        <w:t xml:space="preserve">                                       </w:t>
      </w:r>
    </w:p>
    <w:p w14:paraId="7FA7AF8C" w14:textId="07E1644A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814"/>
        <w:jc w:val="center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</w:t>
      </w:r>
      <w:r w:rsid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             </w:t>
      </w: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Α Π Ο Φ Α Σ Η</w:t>
      </w:r>
    </w:p>
    <w:p w14:paraId="5F067A47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232" w:firstLine="1440"/>
        <w:jc w:val="center"/>
        <w:rPr>
          <w:rFonts w:asciiTheme="majorHAnsi" w:hAnsiTheme="majorHAnsi" w:cs="Arial"/>
          <w:b/>
          <w:i w:val="0"/>
          <w:spacing w:val="-3"/>
          <w:sz w:val="24"/>
          <w:szCs w:val="24"/>
        </w:rPr>
      </w:pPr>
    </w:p>
    <w:p w14:paraId="5E31942C" w14:textId="0943651C" w:rsidR="005D38E8" w:rsidRPr="00795A76" w:rsidRDefault="00795A76" w:rsidP="00795A76">
      <w:pPr>
        <w:widowControl w:val="0"/>
        <w:shd w:val="clear" w:color="auto" w:fill="FFFFFF"/>
        <w:autoSpaceDE w:val="0"/>
        <w:autoSpaceDN w:val="0"/>
        <w:adjustRightInd w:val="0"/>
        <w:ind w:right="95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                   </w:t>
      </w:r>
      <w:r w:rsidR="005D38E8" w:rsidRPr="00795A76"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Ο </w:t>
      </w:r>
      <w:r w:rsidR="005D38E8" w:rsidRPr="00795A76">
        <w:rPr>
          <w:rFonts w:asciiTheme="majorHAnsi" w:hAnsiTheme="majorHAnsi"/>
          <w:b/>
          <w:i w:val="0"/>
          <w:spacing w:val="-3"/>
          <w:sz w:val="24"/>
          <w:szCs w:val="24"/>
        </w:rPr>
        <w:t>Δήμαρχος Σητείας Γεώργιος Ζερβάκης</w:t>
      </w:r>
      <w:r>
        <w:rPr>
          <w:rFonts w:asciiTheme="majorHAnsi" w:hAnsiTheme="majorHAnsi"/>
          <w:b/>
          <w:i w:val="0"/>
          <w:spacing w:val="-3"/>
          <w:sz w:val="24"/>
          <w:szCs w:val="24"/>
        </w:rPr>
        <w:t>, έ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χοντας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υπόψη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>:</w:t>
      </w:r>
    </w:p>
    <w:p w14:paraId="2F0E3646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4F44F08C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22CD11E3" w14:textId="4CBF31E9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άρθρ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 58,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59 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 xml:space="preserve">και 92 </w:t>
      </w:r>
      <w:r w:rsidRPr="00795A76">
        <w:rPr>
          <w:rFonts w:asciiTheme="majorHAnsi" w:hAnsiTheme="majorHAnsi" w:cs="Tahoma"/>
          <w:i w:val="0"/>
          <w:sz w:val="24"/>
          <w:szCs w:val="24"/>
        </w:rPr>
        <w:t>του Ν. 3852/2010 « Νέα Αρχιτεκτονική της Αυτοδιοίκησης και της Αποκεντρωμένης Δ</w:t>
      </w:r>
      <w:r w:rsidR="00795A76">
        <w:rPr>
          <w:rFonts w:asciiTheme="majorHAnsi" w:hAnsiTheme="majorHAnsi" w:cs="Tahoma"/>
          <w:i w:val="0"/>
          <w:sz w:val="24"/>
          <w:szCs w:val="24"/>
        </w:rPr>
        <w:t>/</w:t>
      </w:r>
      <w:proofErr w:type="spellStart"/>
      <w:r w:rsidRPr="00795A76">
        <w:rPr>
          <w:rFonts w:asciiTheme="majorHAnsi" w:hAnsiTheme="majorHAnsi" w:cs="Tahoma"/>
          <w:i w:val="0"/>
          <w:sz w:val="24"/>
          <w:szCs w:val="24"/>
        </w:rPr>
        <w:t>σης</w:t>
      </w:r>
      <w:proofErr w:type="spellEnd"/>
      <w:r w:rsidRPr="00795A76">
        <w:rPr>
          <w:rFonts w:asciiTheme="majorHAnsi" w:hAnsiTheme="majorHAnsi" w:cs="Tahoma"/>
          <w:i w:val="0"/>
          <w:sz w:val="24"/>
          <w:szCs w:val="24"/>
        </w:rPr>
        <w:t xml:space="preserve">- Πρόγραμμα Καλλικράτης »  όπως 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ισχύει.</w:t>
      </w:r>
    </w:p>
    <w:p w14:paraId="563B312C" w14:textId="3E49783E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Την υπ' αριθ. 28549/16.04.2019 (ΦΕΚ 1327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B’) απόφαση ΥΠ.ΕΣ. "Πρωτοβάθμιοι και Δευτεροβάθμιοι ΟΤΑ της Χώρας, σύμφωνα με το ν. 3852/2010, όπως ισχύει."</w:t>
      </w:r>
    </w:p>
    <w:p w14:paraId="26FEE777" w14:textId="30B64E8F" w:rsidR="00795A76" w:rsidRPr="00795A76" w:rsidRDefault="00795A76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των άρθρων 3 και 30 του ν. 5056/23.</w:t>
      </w:r>
    </w:p>
    <w:p w14:paraId="4D0D3AC7" w14:textId="6F97224C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Τα επίσημα πληθυσμιακά δεδομένα της τελευταίας απογραφής έτους 20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>2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1 για το Δήμο Σητείας, σύμφωνα με τα οποία ο πληθυσμός του ανέρχεται στους 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20.438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κατοίκους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(ΦΕΚ 2846/Β/2023). </w:t>
      </w:r>
    </w:p>
    <w:p w14:paraId="0F94C242" w14:textId="77777777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Το γεγονός ότι ο Δήμος Σητείας έχει τέσσερις (4) Δημοτικές Ενότητες.</w:t>
      </w:r>
    </w:p>
    <w:p w14:paraId="0F80CBED" w14:textId="77777777" w:rsidR="0092686D" w:rsidRPr="00795A76" w:rsidRDefault="004C5CB3" w:rsidP="0092686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426" w:right="20" w:hanging="426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="00795A76">
        <w:rPr>
          <w:rFonts w:asciiTheme="majorHAnsi" w:hAnsiTheme="majorHAnsi" w:cs="Tahoma"/>
          <w:i w:val="0"/>
          <w:sz w:val="24"/>
          <w:szCs w:val="24"/>
        </w:rPr>
        <w:t xml:space="preserve">  </w:t>
      </w:r>
      <w:r w:rsidR="0092686D" w:rsidRPr="00795A76">
        <w:rPr>
          <w:rFonts w:asciiTheme="majorHAnsi" w:hAnsiTheme="majorHAnsi" w:cs="Tahoma"/>
          <w:i w:val="0"/>
          <w:sz w:val="24"/>
          <w:szCs w:val="24"/>
        </w:rPr>
        <w:t>Την υπ’ αριθ. 1333/</w:t>
      </w:r>
      <w:proofErr w:type="spellStart"/>
      <w:r w:rsidR="0092686D" w:rsidRPr="00795A76">
        <w:rPr>
          <w:rFonts w:asciiTheme="majorHAnsi" w:hAnsiTheme="majorHAnsi" w:cs="Tahoma"/>
          <w:i w:val="0"/>
          <w:sz w:val="24"/>
          <w:szCs w:val="24"/>
        </w:rPr>
        <w:t>α.π</w:t>
      </w:r>
      <w:proofErr w:type="spellEnd"/>
      <w:r w:rsidR="0092686D" w:rsidRPr="00795A76">
        <w:rPr>
          <w:rFonts w:asciiTheme="majorHAnsi" w:hAnsiTheme="majorHAnsi" w:cs="Tahoma"/>
          <w:i w:val="0"/>
          <w:sz w:val="24"/>
          <w:szCs w:val="24"/>
        </w:rPr>
        <w:t xml:space="preserve"> 110822/2023 εγκύκλιο του ΥΠ.ΕΣ σχετική με τον   </w:t>
      </w:r>
    </w:p>
    <w:p w14:paraId="5B1C0688" w14:textId="77777777" w:rsidR="0092686D" w:rsidRPr="00795A76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   </w:t>
      </w:r>
      <w:r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ορισμό Αντιδημάρχων.</w:t>
      </w:r>
    </w:p>
    <w:p w14:paraId="79AC9C30" w14:textId="70886D7F" w:rsidR="0092686D" w:rsidRDefault="0092686D" w:rsidP="005D0171">
      <w:pPr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Το γεγονός ότι στο Δήμο μπορεί να ορισθούν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6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 Αντιδήμαρχοι</w:t>
      </w:r>
      <w:r>
        <w:rPr>
          <w:rFonts w:asciiTheme="majorHAnsi" w:hAnsiTheme="majorHAnsi" w:cs="Tahoma"/>
          <w:i w:val="0"/>
          <w:sz w:val="24"/>
          <w:szCs w:val="24"/>
        </w:rPr>
        <w:t xml:space="preserve"> δεδομένου ότι το </w:t>
      </w:r>
    </w:p>
    <w:p w14:paraId="1D13924A" w14:textId="77777777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Ν.Π.Δ.Δ. «Δ.Ο.Κ.Α.Σ.» εμπίπτει στις διατάξεις των παρ. 2 &amp; 3 του άρθρου 30 του Ν. </w:t>
      </w:r>
    </w:p>
    <w:p w14:paraId="49EFCB4B" w14:textId="4ED7548C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>5056/2023.</w:t>
      </w:r>
    </w:p>
    <w:p w14:paraId="49C81848" w14:textId="2E0A9C0F" w:rsidR="00795A76" w:rsidRPr="0092686D" w:rsidRDefault="00795A76" w:rsidP="00A72D2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92686D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="004C5CB3" w:rsidRPr="0092686D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92686D">
        <w:rPr>
          <w:rFonts w:asciiTheme="majorHAnsi" w:hAnsiTheme="majorHAnsi" w:cs="Tahoma"/>
          <w:i w:val="0"/>
          <w:sz w:val="24"/>
          <w:szCs w:val="24"/>
        </w:rPr>
        <w:t xml:space="preserve"> Την εύρυθμη λειτουργία των υπηρεσιών του Δήμου Σητείας. </w:t>
      </w:r>
    </w:p>
    <w:p w14:paraId="23117BC1" w14:textId="3B90BFB3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98"/>
        <w:ind w:right="10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          </w:t>
      </w:r>
      <w:r w:rsid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</w:t>
      </w: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Α Π Ο Φ Α Σ Ι Ζ Ε Ι</w:t>
      </w:r>
    </w:p>
    <w:p w14:paraId="70C55255" w14:textId="77777777" w:rsidR="005D38E8" w:rsidRPr="00795A76" w:rsidRDefault="005D38E8" w:rsidP="005D38E8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38016A95" w14:textId="02829BC8" w:rsidR="00795A76" w:rsidRPr="00795A76" w:rsidRDefault="005D38E8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Ορίζει τ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ο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δημοτικ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ό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σύμβουλο της πλειοψηφίας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>κ.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="00DA1E39">
        <w:rPr>
          <w:rFonts w:asciiTheme="majorHAnsi" w:hAnsiTheme="majorHAnsi" w:cs="Arial"/>
          <w:b/>
          <w:i w:val="0"/>
          <w:sz w:val="24"/>
          <w:szCs w:val="24"/>
        </w:rPr>
        <w:t>Σπυριδάκη Στυλιανό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ως  Αντιδήμαρχο του Δήμου Σητείας, 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με θητεία από 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</w:t>
      </w:r>
      <w:r w:rsidR="000C179A">
        <w:rPr>
          <w:rFonts w:asciiTheme="majorHAnsi" w:hAnsiTheme="majorHAnsi"/>
          <w:i w:val="0"/>
          <w:sz w:val="24"/>
          <w:szCs w:val="24"/>
        </w:rPr>
        <w:t>2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24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 μέχρι </w:t>
      </w:r>
      <w:r w:rsidR="000C179A">
        <w:rPr>
          <w:rFonts w:asciiTheme="majorHAnsi" w:hAnsiTheme="majorHAnsi"/>
          <w:i w:val="0"/>
          <w:sz w:val="24"/>
          <w:szCs w:val="24"/>
        </w:rPr>
        <w:t>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0C179A">
        <w:rPr>
          <w:rFonts w:asciiTheme="majorHAnsi" w:hAnsiTheme="majorHAnsi"/>
          <w:i w:val="0"/>
          <w:sz w:val="24"/>
          <w:szCs w:val="24"/>
        </w:rPr>
        <w:t>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-202</w:t>
      </w:r>
      <w:r w:rsidR="000C179A">
        <w:rPr>
          <w:rFonts w:asciiTheme="majorHAnsi" w:hAnsiTheme="majorHAnsi"/>
          <w:i w:val="0"/>
          <w:sz w:val="24"/>
          <w:szCs w:val="24"/>
        </w:rPr>
        <w:t>5</w:t>
      </w:r>
      <w:r w:rsidR="004C5CB3" w:rsidRPr="00795A76">
        <w:rPr>
          <w:rFonts w:asciiTheme="majorHAnsi" w:hAnsiTheme="majorHAnsi"/>
          <w:i w:val="0"/>
          <w:sz w:val="24"/>
          <w:szCs w:val="24"/>
        </w:rPr>
        <w:t>, εντός της τρέχουσας δημοτικής περιόδου μεταβιβάζοντας σε αυτ</w:t>
      </w:r>
      <w:r w:rsidR="00DA1E39">
        <w:rPr>
          <w:rFonts w:asciiTheme="majorHAnsi" w:hAnsiTheme="majorHAnsi"/>
          <w:i w:val="0"/>
          <w:sz w:val="24"/>
          <w:szCs w:val="24"/>
        </w:rPr>
        <w:t>ό</w:t>
      </w:r>
      <w:r w:rsidR="004C5CB3" w:rsidRPr="00795A76">
        <w:rPr>
          <w:rFonts w:asciiTheme="majorHAnsi" w:hAnsiTheme="majorHAnsi"/>
          <w:i w:val="0"/>
          <w:sz w:val="24"/>
          <w:szCs w:val="24"/>
        </w:rPr>
        <w:t>ν</w:t>
      </w:r>
      <w:r w:rsidR="00795A76" w:rsidRPr="00795A76">
        <w:rPr>
          <w:rFonts w:asciiTheme="majorHAnsi" w:hAnsiTheme="majorHAnsi"/>
          <w:i w:val="0"/>
          <w:sz w:val="24"/>
          <w:szCs w:val="24"/>
        </w:rPr>
        <w:t xml:space="preserve"> </w:t>
      </w:r>
      <w:r w:rsidR="00795A76" w:rsidRPr="00795A76">
        <w:rPr>
          <w:rFonts w:asciiTheme="majorHAnsi" w:hAnsiTheme="majorHAnsi" w:cs="Arial"/>
          <w:i w:val="0"/>
          <w:sz w:val="24"/>
          <w:szCs w:val="24"/>
        </w:rPr>
        <w:t>τις παρακάτω, καθ’ ύλην, αρμοδιότητες:</w:t>
      </w:r>
    </w:p>
    <w:p w14:paraId="2962B5F7" w14:textId="77777777" w:rsidR="00795A76" w:rsidRPr="00795A76" w:rsidRDefault="00795A76" w:rsidP="00795A76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29218972" w14:textId="77777777" w:rsidR="00DA1E39" w:rsidRPr="00DA1E39" w:rsidRDefault="00DA1E39" w:rsidP="00DA1E39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α) την εποπτεία της Διεύθυνσης Τεχνικών Υπηρεσιών και του Αυτοτελούς </w:t>
      </w:r>
    </w:p>
    <w:p w14:paraId="06A29A8E" w14:textId="737B9D3F" w:rsidR="00DA1E39" w:rsidRDefault="00DA1E39" w:rsidP="00DA1E39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</w:t>
      </w:r>
      <w:r>
        <w:rPr>
          <w:rFonts w:asciiTheme="majorHAnsi" w:hAnsiTheme="majorHAnsi" w:cs="Arial"/>
          <w:i w:val="0"/>
          <w:sz w:val="24"/>
          <w:szCs w:val="24"/>
        </w:rPr>
        <w:t xml:space="preserve">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Τμήματος Υπηρεσίας Δόμησης (Πολεοδομία) και </w:t>
      </w:r>
      <w:r w:rsidR="00FB69D6">
        <w:rPr>
          <w:rFonts w:asciiTheme="majorHAnsi" w:hAnsiTheme="majorHAnsi" w:cs="Arial"/>
          <w:i w:val="0"/>
          <w:sz w:val="24"/>
          <w:szCs w:val="24"/>
        </w:rPr>
        <w:t>ιδίως</w:t>
      </w:r>
      <w:r w:rsidRPr="00DA1E39">
        <w:rPr>
          <w:rFonts w:asciiTheme="majorHAnsi" w:hAnsiTheme="majorHAnsi" w:cs="Arial"/>
          <w:i w:val="0"/>
          <w:sz w:val="24"/>
          <w:szCs w:val="24"/>
        </w:rPr>
        <w:t>:</w:t>
      </w:r>
    </w:p>
    <w:p w14:paraId="3B70E38A" w14:textId="77777777" w:rsidR="00DA1E39" w:rsidRPr="00DA1E39" w:rsidRDefault="00DA1E39" w:rsidP="00DA1E39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270FFFA5" w14:textId="77777777" w:rsidR="00DA1E39" w:rsidRPr="00DA1E39" w:rsidRDefault="00DA1E39" w:rsidP="00DA1E39">
      <w:pPr>
        <w:numPr>
          <w:ilvl w:val="0"/>
          <w:numId w:val="12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την εποπτεία και ευθύνη των Τεχνικών Υπηρεσιών και των αντίστοιχων     </w:t>
      </w:r>
    </w:p>
    <w:p w14:paraId="2BCF306A" w14:textId="16A9360F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</w:t>
      </w:r>
      <w:r>
        <w:rPr>
          <w:rFonts w:asciiTheme="majorHAnsi" w:hAnsiTheme="majorHAnsi" w:cs="Arial"/>
          <w:i w:val="0"/>
          <w:sz w:val="24"/>
          <w:szCs w:val="24"/>
        </w:rPr>
        <w:t xml:space="preserve">   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οργανικών μονάδων, πλην του Τμήματος Άρδευσης και των τεχνικών </w:t>
      </w:r>
    </w:p>
    <w:p w14:paraId="46811352" w14:textId="748BABE5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bCs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</w:t>
      </w:r>
      <w:r>
        <w:rPr>
          <w:rFonts w:asciiTheme="majorHAnsi" w:hAnsiTheme="majorHAnsi" w:cs="Arial"/>
          <w:i w:val="0"/>
          <w:sz w:val="24"/>
          <w:szCs w:val="24"/>
        </w:rPr>
        <w:t xml:space="preserve">    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συνεργείων.</w:t>
      </w:r>
    </w:p>
    <w:p w14:paraId="60CF0F32" w14:textId="77777777" w:rsidR="00DA1E39" w:rsidRPr="00DA1E39" w:rsidRDefault="00DA1E39" w:rsidP="00DA1E39">
      <w:pPr>
        <w:numPr>
          <w:ilvl w:val="0"/>
          <w:numId w:val="13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>τον προγραμματισμό και οργάνωση μελετών - επίβλεψης έργων.</w:t>
      </w:r>
    </w:p>
    <w:p w14:paraId="0286EC46" w14:textId="77777777" w:rsidR="00DA1E39" w:rsidRPr="00DA1E39" w:rsidRDefault="00DA1E39" w:rsidP="00DA1E39">
      <w:pPr>
        <w:numPr>
          <w:ilvl w:val="0"/>
          <w:numId w:val="13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>την έκδοση βεβαιώσεων παλαιότητας ακινήτων.</w:t>
      </w:r>
    </w:p>
    <w:p w14:paraId="0D22FD9E" w14:textId="77777777" w:rsidR="00DA1E39" w:rsidRPr="00DA1E39" w:rsidRDefault="00DA1E39" w:rsidP="00DA1E39">
      <w:pPr>
        <w:numPr>
          <w:ilvl w:val="0"/>
          <w:numId w:val="12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την εποπτεία και ευθύνη του πολεοδομικού σχεδιασμού και συγκεκριμένα </w:t>
      </w:r>
    </w:p>
    <w:p w14:paraId="1268551E" w14:textId="457BE324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</w:t>
      </w:r>
      <w:r>
        <w:rPr>
          <w:rFonts w:asciiTheme="majorHAnsi" w:hAnsiTheme="majorHAnsi" w:cs="Arial"/>
          <w:i w:val="0"/>
          <w:sz w:val="24"/>
          <w:szCs w:val="24"/>
        </w:rPr>
        <w:t xml:space="preserve">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</w:t>
      </w:r>
      <w:r>
        <w:rPr>
          <w:rFonts w:asciiTheme="majorHAnsi" w:hAnsiTheme="majorHAnsi" w:cs="Arial"/>
          <w:i w:val="0"/>
          <w:sz w:val="24"/>
          <w:szCs w:val="24"/>
        </w:rPr>
        <w:t xml:space="preserve">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αρμοδιότητες πολεοδομίας, χωροταξίας και χρήσεων γης, πολεοδομικών </w:t>
      </w:r>
    </w:p>
    <w:p w14:paraId="47962BA4" w14:textId="6D19A8D9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  </w:t>
      </w:r>
      <w:r>
        <w:rPr>
          <w:rFonts w:asciiTheme="majorHAnsi" w:hAnsiTheme="majorHAnsi" w:cs="Arial"/>
          <w:i w:val="0"/>
          <w:sz w:val="24"/>
          <w:szCs w:val="24"/>
        </w:rPr>
        <w:t xml:space="preserve">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μελετών, τοπογραφικών εφαρμογών, οικοδομικών αδειών και ελέγχου, </w:t>
      </w:r>
    </w:p>
    <w:p w14:paraId="671515AB" w14:textId="79BE64AA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 </w:t>
      </w:r>
      <w:r>
        <w:rPr>
          <w:rFonts w:asciiTheme="majorHAnsi" w:hAnsiTheme="majorHAnsi" w:cs="Arial"/>
          <w:i w:val="0"/>
          <w:sz w:val="24"/>
          <w:szCs w:val="24"/>
        </w:rPr>
        <w:t xml:space="preserve"> 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αυθαιρέτων, τεχνικού αρχείου – γραμματείας. </w:t>
      </w:r>
    </w:p>
    <w:p w14:paraId="2EED369C" w14:textId="77777777" w:rsidR="00DA1E39" w:rsidRPr="00DA1E39" w:rsidRDefault="00DA1E39" w:rsidP="00DA1E39">
      <w:pPr>
        <w:numPr>
          <w:ilvl w:val="0"/>
          <w:numId w:val="12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>Την ευθύνη του τομέα Ανάπτυξης, Οικολογίας, Ενέργειας και εναλλακτικών μορφών ενέργειας, έρευνας και τεχνολογίας, καθώς και την προώθηση της εξοικονόμησης ενέργειας στις κινητές και ακίνητες εγκαταστάσεις του Δήμου.</w:t>
      </w:r>
    </w:p>
    <w:p w14:paraId="5D54D151" w14:textId="77777777" w:rsidR="00DA1E39" w:rsidRPr="00DA1E39" w:rsidRDefault="00DA1E39" w:rsidP="00DA1E39">
      <w:pPr>
        <w:numPr>
          <w:ilvl w:val="0"/>
          <w:numId w:val="12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lastRenderedPageBreak/>
        <w:t>Την έκδοση των αποφάσεων χορήγησης άδειών τομής/εκσκαφής οδοστρώματος.</w:t>
      </w:r>
    </w:p>
    <w:p w14:paraId="19EEF7AE" w14:textId="77777777" w:rsidR="00DA1E39" w:rsidRPr="00DA1E39" w:rsidRDefault="00DA1E39" w:rsidP="00DA1E39">
      <w:pPr>
        <w:numPr>
          <w:ilvl w:val="0"/>
          <w:numId w:val="12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Την εξουσιοδότηση υπογραφής βεβαιώσεων, πιστοποιητικών και λοιπών     </w:t>
      </w:r>
    </w:p>
    <w:p w14:paraId="7FA08D39" w14:textId="516F7736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 </w:t>
      </w:r>
      <w:r>
        <w:rPr>
          <w:rFonts w:asciiTheme="majorHAnsi" w:hAnsiTheme="majorHAnsi" w:cs="Arial"/>
          <w:i w:val="0"/>
          <w:sz w:val="24"/>
          <w:szCs w:val="24"/>
        </w:rPr>
        <w:t xml:space="preserve"> 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διοικητικών πράξεων και εγγράφων που εκδίδονται στα πλαίσια των </w:t>
      </w:r>
    </w:p>
    <w:p w14:paraId="4D56BAB1" w14:textId="27B1C7B1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</w:t>
      </w:r>
      <w:r>
        <w:rPr>
          <w:rFonts w:asciiTheme="majorHAnsi" w:hAnsiTheme="majorHAnsi" w:cs="Arial"/>
          <w:i w:val="0"/>
          <w:sz w:val="24"/>
          <w:szCs w:val="24"/>
        </w:rPr>
        <w:t xml:space="preserve">  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ανωτέρω ανατιθέμενων καθ΄ ύλην αρμοδιοτήτων εκτός από εκείνα τα </w:t>
      </w:r>
    </w:p>
    <w:p w14:paraId="1345033A" w14:textId="662CFCC3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 </w:t>
      </w:r>
      <w:r>
        <w:rPr>
          <w:rFonts w:asciiTheme="majorHAnsi" w:hAnsiTheme="majorHAnsi" w:cs="Arial"/>
          <w:i w:val="0"/>
          <w:sz w:val="24"/>
          <w:szCs w:val="24"/>
        </w:rPr>
        <w:t xml:space="preserve"> 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έγγραφα που θεωρούνται μείζονος σημασίας και απαιτούν αποφασιστική </w:t>
      </w:r>
    </w:p>
    <w:p w14:paraId="714D8E35" w14:textId="4A7F93E0" w:rsidR="00DA1E39" w:rsidRPr="00DA1E39" w:rsidRDefault="00DA1E39" w:rsidP="00DA1E39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DA1E39">
        <w:rPr>
          <w:rFonts w:asciiTheme="majorHAnsi" w:hAnsiTheme="majorHAnsi" w:cs="Arial"/>
          <w:i w:val="0"/>
          <w:sz w:val="24"/>
          <w:szCs w:val="24"/>
        </w:rPr>
        <w:t xml:space="preserve">   </w:t>
      </w:r>
      <w:r>
        <w:rPr>
          <w:rFonts w:asciiTheme="majorHAnsi" w:hAnsiTheme="majorHAnsi" w:cs="Arial"/>
          <w:i w:val="0"/>
          <w:sz w:val="24"/>
          <w:szCs w:val="24"/>
        </w:rPr>
        <w:t xml:space="preserve">  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</w:t>
      </w:r>
      <w:r>
        <w:rPr>
          <w:rFonts w:asciiTheme="majorHAnsi" w:hAnsiTheme="majorHAnsi" w:cs="Arial"/>
          <w:i w:val="0"/>
          <w:sz w:val="24"/>
          <w:szCs w:val="24"/>
        </w:rPr>
        <w:t xml:space="preserve"> </w:t>
      </w:r>
      <w:r w:rsidRPr="00DA1E39">
        <w:rPr>
          <w:rFonts w:asciiTheme="majorHAnsi" w:hAnsiTheme="majorHAnsi" w:cs="Arial"/>
          <w:i w:val="0"/>
          <w:sz w:val="24"/>
          <w:szCs w:val="24"/>
        </w:rPr>
        <w:t xml:space="preserve"> αρμοδιότητα καθώς και όλα τα έγγραφα, που απευθύνονται προς υπερκείμενη αρχή (Περιφέρεια, Υπουργεία </w:t>
      </w:r>
      <w:proofErr w:type="spellStart"/>
      <w:r w:rsidRPr="00DA1E39">
        <w:rPr>
          <w:rFonts w:asciiTheme="majorHAnsi" w:hAnsiTheme="majorHAnsi" w:cs="Arial"/>
          <w:i w:val="0"/>
          <w:sz w:val="24"/>
          <w:szCs w:val="24"/>
        </w:rPr>
        <w:t>κ.λ.π</w:t>
      </w:r>
      <w:proofErr w:type="spellEnd"/>
      <w:r w:rsidRPr="00DA1E39">
        <w:rPr>
          <w:rFonts w:asciiTheme="majorHAnsi" w:hAnsiTheme="majorHAnsi" w:cs="Arial"/>
          <w:i w:val="0"/>
          <w:sz w:val="24"/>
          <w:szCs w:val="24"/>
        </w:rPr>
        <w:t>.).</w:t>
      </w:r>
    </w:p>
    <w:p w14:paraId="47558489" w14:textId="77777777" w:rsidR="00DA1E39" w:rsidRPr="00DA1E39" w:rsidRDefault="00DA1E39" w:rsidP="00DA1E39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54DD983F" w14:textId="7A0531DA" w:rsidR="00E2657E" w:rsidRPr="00E2657E" w:rsidRDefault="00DA1E39" w:rsidP="00E2657E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>β</w:t>
      </w:r>
      <w:r w:rsidR="00E2657E" w:rsidRPr="00E2657E">
        <w:rPr>
          <w:rFonts w:asciiTheme="majorHAnsi" w:hAnsiTheme="majorHAnsi" w:cs="Arial"/>
          <w:i w:val="0"/>
          <w:sz w:val="24"/>
          <w:szCs w:val="24"/>
        </w:rPr>
        <w:t>)  την αρμοδιότητα τέλεσης πολιτικών γάμων</w:t>
      </w:r>
      <w:r w:rsidR="009E2321">
        <w:rPr>
          <w:rFonts w:asciiTheme="majorHAnsi" w:hAnsiTheme="majorHAnsi" w:cs="Arial"/>
          <w:i w:val="0"/>
          <w:sz w:val="24"/>
          <w:szCs w:val="24"/>
        </w:rPr>
        <w:t>.</w:t>
      </w:r>
    </w:p>
    <w:p w14:paraId="3860FDFD" w14:textId="77777777" w:rsidR="00795A76" w:rsidRPr="00795A76" w:rsidRDefault="00795A76" w:rsidP="00795A76">
      <w:pPr>
        <w:ind w:firstLine="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2634622B" w14:textId="1C08DA3F" w:rsidR="00795A76" w:rsidRPr="00795A76" w:rsidRDefault="00795A7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Σε περίπτωση απουσίας ή κωλύματος του Αντιδημάρχου την αρμοδιότητα ασκεί ο Δήμαρχος.</w:t>
      </w:r>
    </w:p>
    <w:p w14:paraId="42A6C817" w14:textId="77777777" w:rsidR="00795A76" w:rsidRPr="00795A76" w:rsidRDefault="00795A76" w:rsidP="00795A76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1356E43D" w14:textId="77777777" w:rsidR="00795A76" w:rsidRPr="00795A76" w:rsidRDefault="00795A76" w:rsidP="00795A76">
      <w:pPr>
        <w:jc w:val="both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Η παρούσα απόφαση να αναρτηθεί στη « ΔΙΑΥΓΕΙΑ » και στην ιστοσελίδα του Δήμου.                                                                                                   </w:t>
      </w:r>
    </w:p>
    <w:p w14:paraId="0F4C826D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459A9C23" w14:textId="77777777" w:rsidR="00413D7D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</w:t>
      </w:r>
    </w:p>
    <w:p w14:paraId="0534489F" w14:textId="740D3115" w:rsidR="000F728E" w:rsidRPr="00795A76" w:rsidRDefault="00413D7D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="000F728E" w:rsidRPr="00795A76">
        <w:rPr>
          <w:rFonts w:asciiTheme="majorHAnsi" w:hAnsiTheme="majorHAnsi" w:cs="Arial"/>
          <w:b/>
          <w:i w:val="0"/>
          <w:sz w:val="24"/>
          <w:szCs w:val="24"/>
        </w:rPr>
        <w:t>Ο Δήμαρχος Σητείας</w:t>
      </w:r>
    </w:p>
    <w:p w14:paraId="41D2B801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</w:p>
    <w:p w14:paraId="4BE9D9B3" w14:textId="7777777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</w:t>
      </w:r>
    </w:p>
    <w:p w14:paraId="655191F9" w14:textId="44BDF8B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                                                  </w:t>
      </w:r>
      <w:r w:rsidR="00413D7D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>Ζερβάκης Γεώργιος</w:t>
      </w:r>
    </w:p>
    <w:sectPr w:rsidR="00256BEA" w:rsidRPr="00795A76" w:rsidSect="00654859">
      <w:pgSz w:w="11906" w:h="16838"/>
      <w:pgMar w:top="510" w:right="1225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BF0A9260"/>
    <w:lvl w:ilvl="0">
      <w:start w:val="1"/>
      <w:numFmt w:val="decimal"/>
      <w:lvlText w:val="%1."/>
      <w:lvlJc w:val="left"/>
      <w:rPr>
        <w:rFonts w:ascii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1C5E50"/>
    <w:multiLevelType w:val="hybridMultilevel"/>
    <w:tmpl w:val="BDBE9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257DE"/>
    <w:multiLevelType w:val="hybridMultilevel"/>
    <w:tmpl w:val="0C06C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C6262"/>
    <w:multiLevelType w:val="hybridMultilevel"/>
    <w:tmpl w:val="A4C82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983"/>
    <w:multiLevelType w:val="hybridMultilevel"/>
    <w:tmpl w:val="04A2F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13CB"/>
    <w:multiLevelType w:val="hybridMultilevel"/>
    <w:tmpl w:val="2A08DE34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7974"/>
    <w:multiLevelType w:val="hybridMultilevel"/>
    <w:tmpl w:val="1F3EE1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2274"/>
    <w:multiLevelType w:val="hybridMultilevel"/>
    <w:tmpl w:val="3506B13C"/>
    <w:lvl w:ilvl="0" w:tplc="3E0827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C5C"/>
    <w:multiLevelType w:val="hybridMultilevel"/>
    <w:tmpl w:val="ED28CD30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94F84"/>
    <w:multiLevelType w:val="hybridMultilevel"/>
    <w:tmpl w:val="916C734C"/>
    <w:lvl w:ilvl="0" w:tplc="7B34D764">
      <w:start w:val="1"/>
      <w:numFmt w:val="bullet"/>
      <w:lvlText w:val="-"/>
      <w:lvlJc w:val="left"/>
      <w:pPr>
        <w:ind w:left="39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67D34A3A"/>
    <w:multiLevelType w:val="hybridMultilevel"/>
    <w:tmpl w:val="89783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243E1"/>
    <w:multiLevelType w:val="hybridMultilevel"/>
    <w:tmpl w:val="4232EF04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4400"/>
    <w:multiLevelType w:val="hybridMultilevel"/>
    <w:tmpl w:val="C8B68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9579">
    <w:abstractNumId w:val="0"/>
  </w:num>
  <w:num w:numId="2" w16cid:durableId="976297337">
    <w:abstractNumId w:val="5"/>
  </w:num>
  <w:num w:numId="3" w16cid:durableId="6253781">
    <w:abstractNumId w:val="3"/>
  </w:num>
  <w:num w:numId="4" w16cid:durableId="1193955287">
    <w:abstractNumId w:val="7"/>
  </w:num>
  <w:num w:numId="5" w16cid:durableId="1216038929">
    <w:abstractNumId w:val="2"/>
  </w:num>
  <w:num w:numId="6" w16cid:durableId="1774473124">
    <w:abstractNumId w:val="6"/>
  </w:num>
  <w:num w:numId="7" w16cid:durableId="748163203">
    <w:abstractNumId w:val="4"/>
  </w:num>
  <w:num w:numId="8" w16cid:durableId="774255787">
    <w:abstractNumId w:val="8"/>
  </w:num>
  <w:num w:numId="9" w16cid:durableId="1184903715">
    <w:abstractNumId w:val="10"/>
  </w:num>
  <w:num w:numId="10" w16cid:durableId="310140206">
    <w:abstractNumId w:val="11"/>
  </w:num>
  <w:num w:numId="11" w16cid:durableId="2135050596">
    <w:abstractNumId w:val="9"/>
  </w:num>
  <w:num w:numId="12" w16cid:durableId="262880768">
    <w:abstractNumId w:val="1"/>
  </w:num>
  <w:num w:numId="13" w16cid:durableId="17068536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EF"/>
    <w:rsid w:val="000057E6"/>
    <w:rsid w:val="00007304"/>
    <w:rsid w:val="00020B91"/>
    <w:rsid w:val="0002174E"/>
    <w:rsid w:val="00021806"/>
    <w:rsid w:val="00030DA1"/>
    <w:rsid w:val="0003179D"/>
    <w:rsid w:val="000368C0"/>
    <w:rsid w:val="000416EE"/>
    <w:rsid w:val="000438B4"/>
    <w:rsid w:val="000448A6"/>
    <w:rsid w:val="00061279"/>
    <w:rsid w:val="00061BDC"/>
    <w:rsid w:val="00071EAE"/>
    <w:rsid w:val="00080786"/>
    <w:rsid w:val="00085B19"/>
    <w:rsid w:val="00092AEC"/>
    <w:rsid w:val="00093986"/>
    <w:rsid w:val="0009442F"/>
    <w:rsid w:val="00097EBD"/>
    <w:rsid w:val="000C179A"/>
    <w:rsid w:val="000C3D17"/>
    <w:rsid w:val="000D1E25"/>
    <w:rsid w:val="000D2626"/>
    <w:rsid w:val="000D3745"/>
    <w:rsid w:val="000D70DC"/>
    <w:rsid w:val="000E34C8"/>
    <w:rsid w:val="000E6C15"/>
    <w:rsid w:val="000F2239"/>
    <w:rsid w:val="000F4173"/>
    <w:rsid w:val="000F728E"/>
    <w:rsid w:val="000F7F8C"/>
    <w:rsid w:val="00110A44"/>
    <w:rsid w:val="00120B7B"/>
    <w:rsid w:val="00120C36"/>
    <w:rsid w:val="0012211B"/>
    <w:rsid w:val="00122E78"/>
    <w:rsid w:val="00124EF3"/>
    <w:rsid w:val="00133710"/>
    <w:rsid w:val="00134FF6"/>
    <w:rsid w:val="00135324"/>
    <w:rsid w:val="00143AC4"/>
    <w:rsid w:val="00144420"/>
    <w:rsid w:val="001602A6"/>
    <w:rsid w:val="0016076A"/>
    <w:rsid w:val="0016372B"/>
    <w:rsid w:val="00175C32"/>
    <w:rsid w:val="0018372E"/>
    <w:rsid w:val="00185107"/>
    <w:rsid w:val="00196467"/>
    <w:rsid w:val="001A2DA2"/>
    <w:rsid w:val="001A76B5"/>
    <w:rsid w:val="001C2864"/>
    <w:rsid w:val="001D49B6"/>
    <w:rsid w:val="001E5D13"/>
    <w:rsid w:val="001F218F"/>
    <w:rsid w:val="001F3392"/>
    <w:rsid w:val="002103B2"/>
    <w:rsid w:val="00226547"/>
    <w:rsid w:val="00242744"/>
    <w:rsid w:val="00252532"/>
    <w:rsid w:val="00256BEA"/>
    <w:rsid w:val="00265B1A"/>
    <w:rsid w:val="00270A70"/>
    <w:rsid w:val="002827CB"/>
    <w:rsid w:val="00283EF5"/>
    <w:rsid w:val="00284D6B"/>
    <w:rsid w:val="00286446"/>
    <w:rsid w:val="00291BDF"/>
    <w:rsid w:val="00296D55"/>
    <w:rsid w:val="002A2225"/>
    <w:rsid w:val="002A2613"/>
    <w:rsid w:val="002A42B8"/>
    <w:rsid w:val="002A78CE"/>
    <w:rsid w:val="002B0148"/>
    <w:rsid w:val="002C42EF"/>
    <w:rsid w:val="002D26A6"/>
    <w:rsid w:val="002D7A04"/>
    <w:rsid w:val="002F3803"/>
    <w:rsid w:val="002F5BB9"/>
    <w:rsid w:val="00300810"/>
    <w:rsid w:val="00300E4E"/>
    <w:rsid w:val="00306CAF"/>
    <w:rsid w:val="0032271D"/>
    <w:rsid w:val="003262F9"/>
    <w:rsid w:val="00333D13"/>
    <w:rsid w:val="003558FC"/>
    <w:rsid w:val="00355A50"/>
    <w:rsid w:val="0036272B"/>
    <w:rsid w:val="0036389B"/>
    <w:rsid w:val="00367B4C"/>
    <w:rsid w:val="00373DAB"/>
    <w:rsid w:val="00376ECC"/>
    <w:rsid w:val="00385F24"/>
    <w:rsid w:val="003877BC"/>
    <w:rsid w:val="00392633"/>
    <w:rsid w:val="003A2BC6"/>
    <w:rsid w:val="003A4092"/>
    <w:rsid w:val="003B445C"/>
    <w:rsid w:val="003B60C6"/>
    <w:rsid w:val="003C2666"/>
    <w:rsid w:val="003C7F1B"/>
    <w:rsid w:val="003D14E0"/>
    <w:rsid w:val="003D229E"/>
    <w:rsid w:val="003D365B"/>
    <w:rsid w:val="003D4621"/>
    <w:rsid w:val="003D58F1"/>
    <w:rsid w:val="003E608A"/>
    <w:rsid w:val="003F1849"/>
    <w:rsid w:val="003F30D1"/>
    <w:rsid w:val="003F4E5E"/>
    <w:rsid w:val="003F7CFF"/>
    <w:rsid w:val="00402B5D"/>
    <w:rsid w:val="00411BE4"/>
    <w:rsid w:val="00413D7D"/>
    <w:rsid w:val="00417AAD"/>
    <w:rsid w:val="004233B1"/>
    <w:rsid w:val="00427003"/>
    <w:rsid w:val="00432257"/>
    <w:rsid w:val="00437303"/>
    <w:rsid w:val="004425EC"/>
    <w:rsid w:val="004529C0"/>
    <w:rsid w:val="00454C10"/>
    <w:rsid w:val="0045732B"/>
    <w:rsid w:val="004611C8"/>
    <w:rsid w:val="00462B7E"/>
    <w:rsid w:val="00464627"/>
    <w:rsid w:val="00467D0C"/>
    <w:rsid w:val="00482D2A"/>
    <w:rsid w:val="00484FA7"/>
    <w:rsid w:val="004920FE"/>
    <w:rsid w:val="004963BB"/>
    <w:rsid w:val="004A5548"/>
    <w:rsid w:val="004A5D79"/>
    <w:rsid w:val="004B0D3F"/>
    <w:rsid w:val="004B20E5"/>
    <w:rsid w:val="004C1A39"/>
    <w:rsid w:val="004C5CB3"/>
    <w:rsid w:val="004E137D"/>
    <w:rsid w:val="004E14FD"/>
    <w:rsid w:val="004E195E"/>
    <w:rsid w:val="004E4EF9"/>
    <w:rsid w:val="004E5D98"/>
    <w:rsid w:val="004F1FA1"/>
    <w:rsid w:val="005076EF"/>
    <w:rsid w:val="005130A4"/>
    <w:rsid w:val="00517C9A"/>
    <w:rsid w:val="00523499"/>
    <w:rsid w:val="00530D22"/>
    <w:rsid w:val="00533D4D"/>
    <w:rsid w:val="00547517"/>
    <w:rsid w:val="00550395"/>
    <w:rsid w:val="00555AB8"/>
    <w:rsid w:val="00556E5E"/>
    <w:rsid w:val="00562D19"/>
    <w:rsid w:val="005637FC"/>
    <w:rsid w:val="00574D82"/>
    <w:rsid w:val="00582C3F"/>
    <w:rsid w:val="00585FDE"/>
    <w:rsid w:val="0059103D"/>
    <w:rsid w:val="005923EB"/>
    <w:rsid w:val="005B7808"/>
    <w:rsid w:val="005C165B"/>
    <w:rsid w:val="005C5112"/>
    <w:rsid w:val="005C55CC"/>
    <w:rsid w:val="005C76EC"/>
    <w:rsid w:val="005D0171"/>
    <w:rsid w:val="005D38E8"/>
    <w:rsid w:val="005E45D8"/>
    <w:rsid w:val="005E65A3"/>
    <w:rsid w:val="005F487F"/>
    <w:rsid w:val="005F6B67"/>
    <w:rsid w:val="005F7F53"/>
    <w:rsid w:val="00603350"/>
    <w:rsid w:val="006037C9"/>
    <w:rsid w:val="00607632"/>
    <w:rsid w:val="0061335A"/>
    <w:rsid w:val="006202EE"/>
    <w:rsid w:val="00626198"/>
    <w:rsid w:val="00626847"/>
    <w:rsid w:val="0063610D"/>
    <w:rsid w:val="00654859"/>
    <w:rsid w:val="006618DE"/>
    <w:rsid w:val="00670CC9"/>
    <w:rsid w:val="00672AB6"/>
    <w:rsid w:val="00674102"/>
    <w:rsid w:val="00677C3E"/>
    <w:rsid w:val="00680831"/>
    <w:rsid w:val="00683BFB"/>
    <w:rsid w:val="006A1B37"/>
    <w:rsid w:val="006B3ECF"/>
    <w:rsid w:val="006C3F44"/>
    <w:rsid w:val="006D5F07"/>
    <w:rsid w:val="006E47BB"/>
    <w:rsid w:val="006E5252"/>
    <w:rsid w:val="006F58ED"/>
    <w:rsid w:val="00700E0E"/>
    <w:rsid w:val="007055B0"/>
    <w:rsid w:val="007257E5"/>
    <w:rsid w:val="007278E5"/>
    <w:rsid w:val="00735E78"/>
    <w:rsid w:val="00740508"/>
    <w:rsid w:val="00741205"/>
    <w:rsid w:val="00750895"/>
    <w:rsid w:val="00753A49"/>
    <w:rsid w:val="007574CF"/>
    <w:rsid w:val="007633F2"/>
    <w:rsid w:val="00763F98"/>
    <w:rsid w:val="00765351"/>
    <w:rsid w:val="00767F70"/>
    <w:rsid w:val="007719CA"/>
    <w:rsid w:val="00774EB4"/>
    <w:rsid w:val="00781D86"/>
    <w:rsid w:val="00783AD8"/>
    <w:rsid w:val="00785B52"/>
    <w:rsid w:val="00794226"/>
    <w:rsid w:val="007949E9"/>
    <w:rsid w:val="00795909"/>
    <w:rsid w:val="00795A76"/>
    <w:rsid w:val="00795EF7"/>
    <w:rsid w:val="00796A5F"/>
    <w:rsid w:val="007A3362"/>
    <w:rsid w:val="007B2893"/>
    <w:rsid w:val="007B7E35"/>
    <w:rsid w:val="007C65F7"/>
    <w:rsid w:val="007F046B"/>
    <w:rsid w:val="00821042"/>
    <w:rsid w:val="0082200D"/>
    <w:rsid w:val="008247FA"/>
    <w:rsid w:val="00832773"/>
    <w:rsid w:val="00832C7E"/>
    <w:rsid w:val="00835E33"/>
    <w:rsid w:val="00840A00"/>
    <w:rsid w:val="008528A7"/>
    <w:rsid w:val="00864555"/>
    <w:rsid w:val="00866B24"/>
    <w:rsid w:val="0087449C"/>
    <w:rsid w:val="008813BB"/>
    <w:rsid w:val="008841B3"/>
    <w:rsid w:val="008A16F5"/>
    <w:rsid w:val="008A2304"/>
    <w:rsid w:val="008A3215"/>
    <w:rsid w:val="008B1DB2"/>
    <w:rsid w:val="008B4449"/>
    <w:rsid w:val="008B6FFD"/>
    <w:rsid w:val="008D0D1B"/>
    <w:rsid w:val="008D422B"/>
    <w:rsid w:val="008D4D6B"/>
    <w:rsid w:val="008D5A48"/>
    <w:rsid w:val="008E1A4F"/>
    <w:rsid w:val="008E27C9"/>
    <w:rsid w:val="008E379D"/>
    <w:rsid w:val="008E4D88"/>
    <w:rsid w:val="008E4F47"/>
    <w:rsid w:val="009135E5"/>
    <w:rsid w:val="0091716F"/>
    <w:rsid w:val="009178E4"/>
    <w:rsid w:val="00920746"/>
    <w:rsid w:val="00926261"/>
    <w:rsid w:val="0092686D"/>
    <w:rsid w:val="00927150"/>
    <w:rsid w:val="0093203E"/>
    <w:rsid w:val="00933A92"/>
    <w:rsid w:val="00946048"/>
    <w:rsid w:val="0095498A"/>
    <w:rsid w:val="0095588A"/>
    <w:rsid w:val="00965E76"/>
    <w:rsid w:val="009660C8"/>
    <w:rsid w:val="00970C4D"/>
    <w:rsid w:val="009840DA"/>
    <w:rsid w:val="0099141D"/>
    <w:rsid w:val="00992670"/>
    <w:rsid w:val="0099375A"/>
    <w:rsid w:val="00997F23"/>
    <w:rsid w:val="009A2C6E"/>
    <w:rsid w:val="009A63D1"/>
    <w:rsid w:val="009B193D"/>
    <w:rsid w:val="009B4D20"/>
    <w:rsid w:val="009C6EE4"/>
    <w:rsid w:val="009E2321"/>
    <w:rsid w:val="009F5D69"/>
    <w:rsid w:val="009F6FEA"/>
    <w:rsid w:val="00A14659"/>
    <w:rsid w:val="00A226CB"/>
    <w:rsid w:val="00A24087"/>
    <w:rsid w:val="00A27ABF"/>
    <w:rsid w:val="00A3509C"/>
    <w:rsid w:val="00A455BD"/>
    <w:rsid w:val="00A46369"/>
    <w:rsid w:val="00A60055"/>
    <w:rsid w:val="00A67B36"/>
    <w:rsid w:val="00A67BFD"/>
    <w:rsid w:val="00A73122"/>
    <w:rsid w:val="00A760C0"/>
    <w:rsid w:val="00A804BC"/>
    <w:rsid w:val="00A83864"/>
    <w:rsid w:val="00A90EDE"/>
    <w:rsid w:val="00A9372D"/>
    <w:rsid w:val="00AA528A"/>
    <w:rsid w:val="00AA5ED9"/>
    <w:rsid w:val="00AB5A95"/>
    <w:rsid w:val="00AC0228"/>
    <w:rsid w:val="00AD2108"/>
    <w:rsid w:val="00AE505D"/>
    <w:rsid w:val="00AF5776"/>
    <w:rsid w:val="00AF7DFA"/>
    <w:rsid w:val="00B0370E"/>
    <w:rsid w:val="00B157BF"/>
    <w:rsid w:val="00B17FF2"/>
    <w:rsid w:val="00B207D7"/>
    <w:rsid w:val="00B2713F"/>
    <w:rsid w:val="00B2760D"/>
    <w:rsid w:val="00B31E42"/>
    <w:rsid w:val="00B56DC4"/>
    <w:rsid w:val="00B63054"/>
    <w:rsid w:val="00B74FE0"/>
    <w:rsid w:val="00B77DBD"/>
    <w:rsid w:val="00B8184A"/>
    <w:rsid w:val="00B82EC0"/>
    <w:rsid w:val="00B911F1"/>
    <w:rsid w:val="00BA3E3C"/>
    <w:rsid w:val="00BA746D"/>
    <w:rsid w:val="00BB5762"/>
    <w:rsid w:val="00BB7A8D"/>
    <w:rsid w:val="00BC20C2"/>
    <w:rsid w:val="00BC5F9E"/>
    <w:rsid w:val="00BD4A2E"/>
    <w:rsid w:val="00BD6E36"/>
    <w:rsid w:val="00BD7005"/>
    <w:rsid w:val="00BD76CC"/>
    <w:rsid w:val="00BF6BEB"/>
    <w:rsid w:val="00C01C2E"/>
    <w:rsid w:val="00C06ADD"/>
    <w:rsid w:val="00C310F4"/>
    <w:rsid w:val="00C33E84"/>
    <w:rsid w:val="00C340A9"/>
    <w:rsid w:val="00C371AC"/>
    <w:rsid w:val="00C42263"/>
    <w:rsid w:val="00C456EC"/>
    <w:rsid w:val="00C51338"/>
    <w:rsid w:val="00C52B54"/>
    <w:rsid w:val="00C53E1F"/>
    <w:rsid w:val="00C76214"/>
    <w:rsid w:val="00C856B1"/>
    <w:rsid w:val="00C86A51"/>
    <w:rsid w:val="00C93AB6"/>
    <w:rsid w:val="00CA09D9"/>
    <w:rsid w:val="00CA595D"/>
    <w:rsid w:val="00CA7B90"/>
    <w:rsid w:val="00CB5F4A"/>
    <w:rsid w:val="00CB68A3"/>
    <w:rsid w:val="00CC52C3"/>
    <w:rsid w:val="00CC5E65"/>
    <w:rsid w:val="00CD162E"/>
    <w:rsid w:val="00CD3241"/>
    <w:rsid w:val="00CD7ACE"/>
    <w:rsid w:val="00CE0A94"/>
    <w:rsid w:val="00CE4ECA"/>
    <w:rsid w:val="00CE53FA"/>
    <w:rsid w:val="00CF270D"/>
    <w:rsid w:val="00D050E9"/>
    <w:rsid w:val="00D058A0"/>
    <w:rsid w:val="00D23147"/>
    <w:rsid w:val="00D231A9"/>
    <w:rsid w:val="00D27E74"/>
    <w:rsid w:val="00D3299A"/>
    <w:rsid w:val="00D41246"/>
    <w:rsid w:val="00D412CE"/>
    <w:rsid w:val="00D46553"/>
    <w:rsid w:val="00D51733"/>
    <w:rsid w:val="00D5521A"/>
    <w:rsid w:val="00D71435"/>
    <w:rsid w:val="00D7143E"/>
    <w:rsid w:val="00D84695"/>
    <w:rsid w:val="00D849A4"/>
    <w:rsid w:val="00D85E9A"/>
    <w:rsid w:val="00D86D0B"/>
    <w:rsid w:val="00D90B70"/>
    <w:rsid w:val="00D90BF6"/>
    <w:rsid w:val="00D9561A"/>
    <w:rsid w:val="00DA08C6"/>
    <w:rsid w:val="00DA1BDE"/>
    <w:rsid w:val="00DA1E39"/>
    <w:rsid w:val="00DB02B3"/>
    <w:rsid w:val="00DB7BD6"/>
    <w:rsid w:val="00DC23ED"/>
    <w:rsid w:val="00DC3EA6"/>
    <w:rsid w:val="00DC60EC"/>
    <w:rsid w:val="00DC7F0F"/>
    <w:rsid w:val="00DD03EE"/>
    <w:rsid w:val="00DD4B67"/>
    <w:rsid w:val="00DE17E7"/>
    <w:rsid w:val="00DE32FF"/>
    <w:rsid w:val="00DF2734"/>
    <w:rsid w:val="00E01BC3"/>
    <w:rsid w:val="00E040EE"/>
    <w:rsid w:val="00E144E1"/>
    <w:rsid w:val="00E1461E"/>
    <w:rsid w:val="00E20FE3"/>
    <w:rsid w:val="00E261BE"/>
    <w:rsid w:val="00E2657E"/>
    <w:rsid w:val="00E27AD6"/>
    <w:rsid w:val="00E31F48"/>
    <w:rsid w:val="00E33D67"/>
    <w:rsid w:val="00E3563D"/>
    <w:rsid w:val="00E35A28"/>
    <w:rsid w:val="00E35D0E"/>
    <w:rsid w:val="00E40D73"/>
    <w:rsid w:val="00E52840"/>
    <w:rsid w:val="00E55DDC"/>
    <w:rsid w:val="00E57A4E"/>
    <w:rsid w:val="00E72A0F"/>
    <w:rsid w:val="00E91733"/>
    <w:rsid w:val="00E95D2E"/>
    <w:rsid w:val="00EA5D33"/>
    <w:rsid w:val="00EB573D"/>
    <w:rsid w:val="00ED31CA"/>
    <w:rsid w:val="00ED354D"/>
    <w:rsid w:val="00ED7224"/>
    <w:rsid w:val="00EE363B"/>
    <w:rsid w:val="00EE5448"/>
    <w:rsid w:val="00EF417E"/>
    <w:rsid w:val="00EF4CA8"/>
    <w:rsid w:val="00EF7250"/>
    <w:rsid w:val="00F008E5"/>
    <w:rsid w:val="00F06BA2"/>
    <w:rsid w:val="00F15324"/>
    <w:rsid w:val="00F15788"/>
    <w:rsid w:val="00F27260"/>
    <w:rsid w:val="00F305F8"/>
    <w:rsid w:val="00F352B2"/>
    <w:rsid w:val="00F425C4"/>
    <w:rsid w:val="00F458D7"/>
    <w:rsid w:val="00F47CAC"/>
    <w:rsid w:val="00F7607F"/>
    <w:rsid w:val="00F77365"/>
    <w:rsid w:val="00FA459C"/>
    <w:rsid w:val="00FA4940"/>
    <w:rsid w:val="00FB5274"/>
    <w:rsid w:val="00FB69D6"/>
    <w:rsid w:val="00FD0DF0"/>
    <w:rsid w:val="00FD0DFD"/>
    <w:rsid w:val="00FD1E23"/>
    <w:rsid w:val="00FD62AC"/>
    <w:rsid w:val="00FD7D7F"/>
    <w:rsid w:val="00FE011C"/>
    <w:rsid w:val="00FE2B9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3BF93"/>
  <w15:docId w15:val="{24575DC9-519D-4584-B330-AEE52BC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93"/>
    <w:rPr>
      <w:i/>
      <w:sz w:val="48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2893"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Char"/>
    <w:uiPriority w:val="99"/>
    <w:qFormat/>
    <w:rsid w:val="007B289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Char"/>
    <w:uiPriority w:val="99"/>
    <w:qFormat/>
    <w:rsid w:val="007B2893"/>
    <w:pPr>
      <w:keepNext/>
      <w:outlineLvl w:val="2"/>
    </w:pPr>
    <w:rPr>
      <w:sz w:val="28"/>
      <w:lang w:val="de-DE"/>
    </w:rPr>
  </w:style>
  <w:style w:type="paragraph" w:styleId="4">
    <w:name w:val="heading 4"/>
    <w:basedOn w:val="a"/>
    <w:next w:val="a"/>
    <w:link w:val="4Char"/>
    <w:uiPriority w:val="99"/>
    <w:qFormat/>
    <w:rsid w:val="007B2893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448A6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0448A6"/>
    <w:rPr>
      <w:rFonts w:ascii="Cambria" w:hAnsi="Cambria" w:cs="Times New Roman"/>
      <w:b/>
      <w:bCs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0448A6"/>
    <w:rPr>
      <w:rFonts w:ascii="Cambria" w:hAnsi="Cambria" w:cs="Times New Roman"/>
      <w:b/>
      <w:bCs/>
      <w:i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448A6"/>
    <w:rPr>
      <w:rFonts w:ascii="Calibri" w:hAnsi="Calibri" w:cs="Times New Roman"/>
      <w:b/>
      <w:bCs/>
      <w:i/>
      <w:sz w:val="28"/>
      <w:szCs w:val="28"/>
    </w:rPr>
  </w:style>
  <w:style w:type="character" w:styleId="-">
    <w:name w:val="Hyperlink"/>
    <w:basedOn w:val="a0"/>
    <w:uiPriority w:val="99"/>
    <w:rsid w:val="007B2893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7B2893"/>
    <w:rPr>
      <w:rFonts w:cs="Times New Roman"/>
      <w:color w:val="800080"/>
      <w:u w:val="single"/>
    </w:rPr>
  </w:style>
  <w:style w:type="paragraph" w:styleId="a3">
    <w:name w:val="Body Text"/>
    <w:basedOn w:val="a"/>
    <w:link w:val="Char"/>
    <w:uiPriority w:val="99"/>
    <w:rsid w:val="007B2893"/>
    <w:rPr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448A6"/>
    <w:rPr>
      <w:rFonts w:cs="Times New Roman"/>
      <w:i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EB573D"/>
    <w:rPr>
      <w:rFonts w:ascii="Tahoma" w:hAnsi="Tahoma" w:cs="Times New Roman"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uiPriority w:val="99"/>
    <w:rsid w:val="00EB573D"/>
    <w:pPr>
      <w:shd w:val="clear" w:color="auto" w:fill="FFFFFF"/>
      <w:spacing w:before="660" w:line="413" w:lineRule="exact"/>
      <w:ind w:hanging="380"/>
      <w:jc w:val="both"/>
    </w:pPr>
    <w:rPr>
      <w:rFonts w:ascii="Tahoma" w:hAnsi="Tahoma"/>
      <w:i w:val="0"/>
      <w:sz w:val="22"/>
      <w:szCs w:val="22"/>
      <w:shd w:val="clear" w:color="auto" w:fill="FFFFFF"/>
    </w:rPr>
  </w:style>
  <w:style w:type="paragraph" w:styleId="Web">
    <w:name w:val="Normal (Web)"/>
    <w:basedOn w:val="a"/>
    <w:uiPriority w:val="99"/>
    <w:rsid w:val="00CD7ACE"/>
    <w:pPr>
      <w:spacing w:before="100" w:beforeAutospacing="1" w:after="100" w:afterAutospacing="1"/>
    </w:pPr>
    <w:rPr>
      <w:i w:val="0"/>
      <w:sz w:val="24"/>
      <w:szCs w:val="24"/>
    </w:rPr>
  </w:style>
  <w:style w:type="character" w:styleId="a4">
    <w:name w:val="Strong"/>
    <w:basedOn w:val="a0"/>
    <w:uiPriority w:val="99"/>
    <w:qFormat/>
    <w:rsid w:val="00CD7A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7ACE"/>
    <w:rPr>
      <w:rFonts w:cs="Times New Roman"/>
    </w:rPr>
  </w:style>
  <w:style w:type="paragraph" w:styleId="a5">
    <w:name w:val="List Paragraph"/>
    <w:basedOn w:val="a"/>
    <w:uiPriority w:val="34"/>
    <w:qFormat/>
    <w:rsid w:val="003D229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D5F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D5F07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8;&#929;&#927;&#932;&#933;&#928;&#927;_&#917;&#925;&#932;&#933;&#928;&#92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6793-13F1-4C22-A7D7-17C3C64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ΠΡΟΤΥΠΟ_ΕΝΤΥΠΟΥ</Template>
  <TotalTime>7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  ΔΗΜΟΚΡΑΤΙΑ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  ΔΗΜΟΚΡΑΤΙΑ</dc:title>
  <dc:subject/>
  <dc:creator>manesi</dc:creator>
  <cp:keywords/>
  <dc:description/>
  <cp:lastModifiedBy>manetaki</cp:lastModifiedBy>
  <cp:revision>7</cp:revision>
  <cp:lastPrinted>2024-01-02T12:57:00Z</cp:lastPrinted>
  <dcterms:created xsi:type="dcterms:W3CDTF">2024-01-02T10:32:00Z</dcterms:created>
  <dcterms:modified xsi:type="dcterms:W3CDTF">2024-01-02T13:00:00Z</dcterms:modified>
</cp:coreProperties>
</file>