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892" w:rsidRPr="00186321" w:rsidRDefault="00FF7892" w:rsidP="008B2AC5">
      <w:pPr>
        <w:spacing w:before="0" w:line="240" w:lineRule="exact"/>
        <w:ind w:firstLine="0"/>
        <w:rPr>
          <w:b/>
          <w:sz w:val="22"/>
          <w:szCs w:val="22"/>
          <w:lang w:val="en-US"/>
        </w:rPr>
      </w:pPr>
      <w:bookmarkStart w:id="0" w:name="_GoBack"/>
      <w:bookmarkEnd w:id="0"/>
    </w:p>
    <w:p w:rsidR="00BC190F" w:rsidRPr="008B2AC5" w:rsidRDefault="00186321" w:rsidP="008B2AC5">
      <w:pPr>
        <w:spacing w:before="0" w:line="240" w:lineRule="exact"/>
        <w:ind w:firstLine="0"/>
        <w:rPr>
          <w:b/>
          <w:sz w:val="22"/>
          <w:szCs w:val="22"/>
        </w:rPr>
      </w:pPr>
      <w:r>
        <w:rPr>
          <w:b/>
          <w:noProof/>
          <w:sz w:val="22"/>
          <w:szCs w:val="22"/>
        </w:rPr>
        <mc:AlternateContent>
          <mc:Choice Requires="wps">
            <w:drawing>
              <wp:anchor distT="0" distB="0" distL="114300" distR="114300" simplePos="0" relativeHeight="251656704" behindDoc="1" locked="1" layoutInCell="1" allowOverlap="1">
                <wp:simplePos x="0" y="0"/>
                <wp:positionH relativeFrom="column">
                  <wp:align>right</wp:align>
                </wp:positionH>
                <wp:positionV relativeFrom="paragraph">
                  <wp:posOffset>1714500</wp:posOffset>
                </wp:positionV>
                <wp:extent cx="2879725" cy="720090"/>
                <wp:effectExtent l="127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605" w:rsidRPr="00D5136A" w:rsidRDefault="00DB0605" w:rsidP="00BC190F">
                            <w:pPr>
                              <w:rPr>
                                <w:b/>
                              </w:rPr>
                            </w:pPr>
                            <w:r w:rsidRPr="00D5136A">
                              <w:rPr>
                                <w:b/>
                              </w:rPr>
                              <w:t>ΠΡΟΣ</w:t>
                            </w:r>
                            <w:r w:rsidRPr="00D5136A">
                              <w:rPr>
                                <w:b/>
                                <w:lang w:val="en-US"/>
                              </w:rPr>
                              <w:t xml:space="preserve"> </w:t>
                            </w:r>
                            <w:r w:rsidRPr="00D5136A">
                              <w:rPr>
                                <w:b/>
                              </w:rPr>
                              <w:t>: Πίνακας Διανομής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5.55pt;margin-top:135pt;width:226.75pt;height:56.7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kttg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" filled="f" stroked="f">
                <v:textbox>
                  <w:txbxContent>
                    <w:p w:rsidR="00DB0605" w:rsidRPr="00D5136A" w:rsidRDefault="00DB0605" w:rsidP="00BC190F">
                      <w:pPr>
                        <w:rPr>
                          <w:b/>
                        </w:rPr>
                      </w:pPr>
                      <w:r w:rsidRPr="00D5136A">
                        <w:rPr>
                          <w:b/>
                        </w:rPr>
                        <w:t>ΠΡΟΣ</w:t>
                      </w:r>
                      <w:r w:rsidRPr="00D5136A">
                        <w:rPr>
                          <w:b/>
                          <w:lang w:val="en-US"/>
                        </w:rPr>
                        <w:t xml:space="preserve"> </w:t>
                      </w:r>
                      <w:r w:rsidRPr="00D5136A">
                        <w:rPr>
                          <w:b/>
                        </w:rPr>
                        <w:t>: Πίνακας Διανομής</w:t>
                      </w:r>
                    </w:p>
                  </w:txbxContent>
                </v:textbox>
                <w10:anchorlock/>
              </v:shape>
            </w:pict>
          </mc:Fallback>
        </mc:AlternateContent>
      </w:r>
      <w:r>
        <w:rPr>
          <w:b/>
          <w:noProof/>
          <w:sz w:val="22"/>
          <w:szCs w:val="22"/>
        </w:rPr>
        <mc:AlternateContent>
          <mc:Choice Requires="wps">
            <w:drawing>
              <wp:anchor distT="0" distB="0" distL="114300" distR="114300" simplePos="0" relativeHeight="251655680" behindDoc="1" locked="1" layoutInCell="1" allowOverlap="1">
                <wp:simplePos x="0" y="0"/>
                <wp:positionH relativeFrom="column">
                  <wp:posOffset>4000500</wp:posOffset>
                </wp:positionH>
                <wp:positionV relativeFrom="paragraph">
                  <wp:posOffset>638175</wp:posOffset>
                </wp:positionV>
                <wp:extent cx="2879725" cy="9963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605" w:rsidRPr="004D7551" w:rsidRDefault="00DB0605" w:rsidP="008B2AC5">
                            <w:pPr>
                              <w:ind w:firstLine="0"/>
                              <w:rPr>
                                <w:b/>
                                <w:lang w:val="en-US"/>
                              </w:rPr>
                            </w:pPr>
                            <w:r w:rsidRPr="0084069A">
                              <w:rPr>
                                <w:b/>
                              </w:rPr>
                              <w:t>Αθήνα,</w:t>
                            </w:r>
                            <w:r>
                              <w:rPr>
                                <w:b/>
                              </w:rPr>
                              <w:t xml:space="preserve">    </w:t>
                            </w:r>
                            <w:r>
                              <w:rPr>
                                <w:b/>
                                <w:lang w:val="en-US"/>
                              </w:rPr>
                              <w:t>-0</w:t>
                            </w:r>
                            <w:r>
                              <w:rPr>
                                <w:b/>
                              </w:rPr>
                              <w:t>6</w:t>
                            </w:r>
                            <w:r>
                              <w:rPr>
                                <w:b/>
                                <w:lang w:val="en-US"/>
                              </w:rPr>
                              <w:t>-</w:t>
                            </w:r>
                            <w:r>
                              <w:rPr>
                                <w:b/>
                              </w:rPr>
                              <w:t xml:space="preserve">2020    </w:t>
                            </w:r>
                            <w:r>
                              <w:rPr>
                                <w:b/>
                                <w:lang w:val="en-US"/>
                              </w:rPr>
                              <w:t xml:space="preserve">  </w:t>
                            </w:r>
                            <w:r>
                              <w:rPr>
                                <w:b/>
                              </w:rPr>
                              <w:t xml:space="preserve"> </w:t>
                            </w:r>
                            <w:r>
                              <w:rPr>
                                <w:b/>
                                <w:lang w:val="en-US"/>
                              </w:rPr>
                              <w:t xml:space="preserve">   </w:t>
                            </w:r>
                          </w:p>
                          <w:p w:rsidR="00DB0605" w:rsidRPr="00442AC7" w:rsidRDefault="00DB0605" w:rsidP="008B2AC5">
                            <w:pPr>
                              <w:spacing w:before="0"/>
                              <w:ind w:firstLine="0"/>
                              <w:rPr>
                                <w:b/>
                                <w:lang w:val="en-US"/>
                              </w:rPr>
                            </w:pPr>
                            <w:r w:rsidRPr="0084069A">
                              <w:rPr>
                                <w:b/>
                                <w:lang w:val="en-US"/>
                              </w:rPr>
                              <w:t>A</w:t>
                            </w:r>
                            <w:r w:rsidRPr="0084069A">
                              <w:rPr>
                                <w:b/>
                              </w:rPr>
                              <w:t xml:space="preserve">ρ. Πρωτ.: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15pt;margin-top:50.25pt;width:226.75pt;height:7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CuA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" filled="f" stroked="f">
                <v:textbox>
                  <w:txbxContent>
                    <w:p w:rsidR="00DB0605" w:rsidRPr="004D7551" w:rsidRDefault="00DB0605" w:rsidP="008B2AC5">
                      <w:pPr>
                        <w:ind w:firstLine="0"/>
                        <w:rPr>
                          <w:b/>
                          <w:lang w:val="en-US"/>
                        </w:rPr>
                      </w:pPr>
                      <w:r w:rsidRPr="0084069A">
                        <w:rPr>
                          <w:b/>
                        </w:rPr>
                        <w:t>Αθήνα,</w:t>
                      </w:r>
                      <w:r>
                        <w:rPr>
                          <w:b/>
                        </w:rPr>
                        <w:t xml:space="preserve">    </w:t>
                      </w:r>
                      <w:r>
                        <w:rPr>
                          <w:b/>
                          <w:lang w:val="en-US"/>
                        </w:rPr>
                        <w:t>-0</w:t>
                      </w:r>
                      <w:r>
                        <w:rPr>
                          <w:b/>
                        </w:rPr>
                        <w:t>6</w:t>
                      </w:r>
                      <w:r>
                        <w:rPr>
                          <w:b/>
                          <w:lang w:val="en-US"/>
                        </w:rPr>
                        <w:t>-</w:t>
                      </w:r>
                      <w:r>
                        <w:rPr>
                          <w:b/>
                        </w:rPr>
                        <w:t xml:space="preserve">2020    </w:t>
                      </w:r>
                      <w:r>
                        <w:rPr>
                          <w:b/>
                          <w:lang w:val="en-US"/>
                        </w:rPr>
                        <w:t xml:space="preserve">  </w:t>
                      </w:r>
                      <w:r>
                        <w:rPr>
                          <w:b/>
                        </w:rPr>
                        <w:t xml:space="preserve"> </w:t>
                      </w:r>
                      <w:r>
                        <w:rPr>
                          <w:b/>
                          <w:lang w:val="en-US"/>
                        </w:rPr>
                        <w:t xml:space="preserve">   </w:t>
                      </w:r>
                    </w:p>
                    <w:p w:rsidR="00DB0605" w:rsidRPr="00442AC7" w:rsidRDefault="00DB0605" w:rsidP="008B2AC5">
                      <w:pPr>
                        <w:spacing w:before="0"/>
                        <w:ind w:firstLine="0"/>
                        <w:rPr>
                          <w:b/>
                          <w:lang w:val="en-US"/>
                        </w:rPr>
                      </w:pPr>
                      <w:r w:rsidRPr="0084069A">
                        <w:rPr>
                          <w:b/>
                          <w:lang w:val="en-US"/>
                        </w:rPr>
                        <w:t>A</w:t>
                      </w:r>
                      <w:r w:rsidRPr="0084069A">
                        <w:rPr>
                          <w:b/>
                        </w:rPr>
                        <w:t xml:space="preserve">ρ. Πρωτ.: </w:t>
                      </w:r>
                    </w:p>
                  </w:txbxContent>
                </v:textbox>
                <w10:anchorlock/>
              </v:shape>
            </w:pict>
          </mc:Fallback>
        </mc:AlternateContent>
      </w:r>
      <w:r w:rsidR="00806F09">
        <w:rPr>
          <w:b/>
          <w:noProof/>
          <w:sz w:val="22"/>
          <w:szCs w:val="22"/>
        </w:rPr>
        <w:drawing>
          <wp:anchor distT="0" distB="0" distL="114300" distR="114300" simplePos="0" relativeHeight="251657728" behindDoc="0" locked="1" layoutInCell="1" allowOverlap="1">
            <wp:simplePos x="0" y="0"/>
            <wp:positionH relativeFrom="column">
              <wp:posOffset>200660</wp:posOffset>
            </wp:positionH>
            <wp:positionV relativeFrom="paragraph">
              <wp:posOffset>3175</wp:posOffset>
            </wp:positionV>
            <wp:extent cx="1414145" cy="584835"/>
            <wp:effectExtent l="19050" t="0" r="0" b="0"/>
            <wp:wrapNone/>
            <wp:docPr id="2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414145" cy="584835"/>
                    </a:xfrm>
                    <a:prstGeom prst="rect">
                      <a:avLst/>
                    </a:prstGeom>
                    <a:noFill/>
                    <a:ln w="9525">
                      <a:noFill/>
                      <a:miter lim="800000"/>
                      <a:headEnd/>
                      <a:tailEnd/>
                    </a:ln>
                  </pic:spPr>
                </pic:pic>
              </a:graphicData>
            </a:graphic>
          </wp:anchor>
        </w:drawing>
      </w:r>
    </w:p>
    <w:p w:rsidR="00892B20" w:rsidRDefault="00892B20" w:rsidP="001D383D">
      <w:pPr>
        <w:spacing w:before="0" w:line="240" w:lineRule="exact"/>
        <w:ind w:left="284" w:firstLine="0"/>
        <w:rPr>
          <w:b/>
          <w:sz w:val="22"/>
          <w:szCs w:val="22"/>
        </w:rPr>
      </w:pPr>
    </w:p>
    <w:p w:rsidR="00892B20" w:rsidRDefault="00892B20" w:rsidP="001D383D">
      <w:pPr>
        <w:spacing w:before="0" w:line="240" w:lineRule="exact"/>
        <w:ind w:left="284" w:firstLine="0"/>
        <w:rPr>
          <w:b/>
          <w:sz w:val="22"/>
          <w:szCs w:val="22"/>
        </w:rPr>
      </w:pPr>
    </w:p>
    <w:p w:rsidR="00892B20" w:rsidRDefault="00892B20" w:rsidP="001D383D">
      <w:pPr>
        <w:spacing w:before="0" w:line="240" w:lineRule="exact"/>
        <w:ind w:left="284" w:firstLine="0"/>
        <w:rPr>
          <w:b/>
          <w:sz w:val="22"/>
          <w:szCs w:val="22"/>
        </w:rPr>
      </w:pPr>
    </w:p>
    <w:p w:rsidR="00BC190F" w:rsidRPr="00D46E93" w:rsidRDefault="00BC190F" w:rsidP="001D383D">
      <w:pPr>
        <w:spacing w:before="0" w:line="240" w:lineRule="exact"/>
        <w:ind w:left="284" w:firstLine="0"/>
        <w:rPr>
          <w:b/>
          <w:sz w:val="22"/>
          <w:szCs w:val="22"/>
        </w:rPr>
      </w:pPr>
      <w:r w:rsidRPr="009C566B">
        <w:rPr>
          <w:b/>
          <w:sz w:val="22"/>
          <w:szCs w:val="22"/>
        </w:rPr>
        <w:t>ΕΛΛΗΝΙΚΗ ΔΗΜΟΚΡΑΤΙΑ</w:t>
      </w:r>
      <w:r w:rsidR="00D46E93">
        <w:rPr>
          <w:b/>
          <w:sz w:val="22"/>
          <w:szCs w:val="22"/>
        </w:rPr>
        <w:tab/>
      </w:r>
      <w:r w:rsidR="00D46E93">
        <w:rPr>
          <w:b/>
          <w:sz w:val="22"/>
          <w:szCs w:val="22"/>
        </w:rPr>
        <w:tab/>
      </w:r>
      <w:r w:rsidR="00D46E93">
        <w:rPr>
          <w:b/>
          <w:sz w:val="22"/>
          <w:szCs w:val="22"/>
        </w:rPr>
        <w:tab/>
      </w:r>
      <w:r w:rsidR="00D46E93">
        <w:rPr>
          <w:b/>
          <w:sz w:val="22"/>
          <w:szCs w:val="22"/>
        </w:rPr>
        <w:tab/>
        <w:t xml:space="preserve">         </w:t>
      </w:r>
      <w:r w:rsidR="0084069A" w:rsidRPr="009C566B">
        <w:rPr>
          <w:b/>
          <w:sz w:val="22"/>
          <w:szCs w:val="22"/>
          <w:lang w:val="en-US"/>
        </w:rPr>
        <w:t>A</w:t>
      </w:r>
      <w:r w:rsidR="0084069A" w:rsidRPr="009C566B">
        <w:rPr>
          <w:b/>
          <w:sz w:val="22"/>
          <w:szCs w:val="22"/>
        </w:rPr>
        <w:t>ΔΑ:</w:t>
      </w:r>
      <w:r w:rsidR="002D084B" w:rsidRPr="009C566B">
        <w:rPr>
          <w:sz w:val="22"/>
          <w:szCs w:val="22"/>
        </w:rPr>
        <w:t xml:space="preserve"> </w:t>
      </w:r>
    </w:p>
    <w:p w:rsidR="009C566B" w:rsidRPr="00D46E93" w:rsidRDefault="00F7269D" w:rsidP="001D383D">
      <w:pPr>
        <w:spacing w:before="0" w:line="240" w:lineRule="exact"/>
        <w:ind w:left="284" w:firstLine="0"/>
        <w:rPr>
          <w:b/>
          <w:sz w:val="22"/>
          <w:szCs w:val="22"/>
        </w:rPr>
      </w:pPr>
      <w:r w:rsidRPr="009C566B">
        <w:rPr>
          <w:b/>
          <w:sz w:val="22"/>
          <w:szCs w:val="22"/>
        </w:rPr>
        <w:t xml:space="preserve">ΥΠΟΥΡΓΕΙΟ </w:t>
      </w:r>
      <w:r w:rsidR="00C50F24" w:rsidRPr="009C566B">
        <w:rPr>
          <w:b/>
          <w:sz w:val="22"/>
          <w:szCs w:val="22"/>
        </w:rPr>
        <w:t xml:space="preserve">ΑΓΡΟΤΙΚΗΣ </w:t>
      </w:r>
    </w:p>
    <w:p w:rsidR="00BC190F" w:rsidRPr="009C566B" w:rsidRDefault="00C50F24" w:rsidP="001D383D">
      <w:pPr>
        <w:spacing w:before="0" w:line="240" w:lineRule="exact"/>
        <w:ind w:left="284" w:firstLine="0"/>
        <w:rPr>
          <w:b/>
          <w:sz w:val="22"/>
          <w:szCs w:val="22"/>
        </w:rPr>
      </w:pPr>
      <w:r w:rsidRPr="009C566B">
        <w:rPr>
          <w:b/>
          <w:sz w:val="22"/>
          <w:szCs w:val="22"/>
        </w:rPr>
        <w:t>ΑΝΑΠΤΥΞΗΣ &amp; ΤΡΟΦΙΜΩΝ</w:t>
      </w:r>
    </w:p>
    <w:p w:rsidR="00BC190F" w:rsidRPr="009C566B" w:rsidRDefault="00BC190F" w:rsidP="001D383D">
      <w:pPr>
        <w:spacing w:before="0" w:line="240" w:lineRule="exact"/>
        <w:ind w:left="284" w:firstLine="0"/>
        <w:rPr>
          <w:b/>
          <w:sz w:val="22"/>
          <w:szCs w:val="22"/>
        </w:rPr>
      </w:pPr>
      <w:r w:rsidRPr="009C566B">
        <w:rPr>
          <w:b/>
          <w:sz w:val="22"/>
          <w:szCs w:val="22"/>
        </w:rPr>
        <w:t xml:space="preserve">ΓEN. Δ/ΝΣΗ </w:t>
      </w:r>
      <w:r w:rsidR="004D7551" w:rsidRPr="009C566B">
        <w:rPr>
          <w:b/>
          <w:sz w:val="22"/>
          <w:szCs w:val="22"/>
        </w:rPr>
        <w:t>ΤΡΟΦΙΜΩΝ</w:t>
      </w:r>
    </w:p>
    <w:p w:rsidR="009C566B" w:rsidRPr="00D46E93" w:rsidRDefault="00BC190F" w:rsidP="001D383D">
      <w:pPr>
        <w:spacing w:before="0" w:line="240" w:lineRule="exact"/>
        <w:ind w:left="284" w:firstLine="0"/>
        <w:rPr>
          <w:b/>
          <w:sz w:val="22"/>
          <w:szCs w:val="22"/>
        </w:rPr>
      </w:pPr>
      <w:r w:rsidRPr="009C566B">
        <w:rPr>
          <w:b/>
          <w:sz w:val="22"/>
          <w:szCs w:val="22"/>
        </w:rPr>
        <w:t xml:space="preserve">Δ/ΝΣΗ </w:t>
      </w:r>
      <w:r w:rsidR="004D7551" w:rsidRPr="009C566B">
        <w:rPr>
          <w:b/>
          <w:sz w:val="22"/>
          <w:szCs w:val="22"/>
        </w:rPr>
        <w:t xml:space="preserve">ΑΞΙΟΠΟΙΗΣΗΣ &amp; </w:t>
      </w:r>
    </w:p>
    <w:p w:rsidR="004D7551" w:rsidRPr="009C566B" w:rsidRDefault="004D7551" w:rsidP="001D383D">
      <w:pPr>
        <w:spacing w:before="0" w:line="240" w:lineRule="exact"/>
        <w:ind w:left="284" w:firstLine="0"/>
        <w:rPr>
          <w:b/>
          <w:sz w:val="22"/>
          <w:szCs w:val="22"/>
        </w:rPr>
      </w:pPr>
      <w:r w:rsidRPr="009C566B">
        <w:rPr>
          <w:b/>
          <w:sz w:val="22"/>
          <w:szCs w:val="22"/>
        </w:rPr>
        <w:t>ΤΕΧΝΟΛΟΓΙΑΣ</w:t>
      </w:r>
      <w:r w:rsidR="009C566B" w:rsidRPr="009C566B">
        <w:rPr>
          <w:b/>
          <w:sz w:val="22"/>
          <w:szCs w:val="22"/>
        </w:rPr>
        <w:t xml:space="preserve"> </w:t>
      </w:r>
      <w:r w:rsidRPr="009C566B">
        <w:rPr>
          <w:b/>
          <w:sz w:val="22"/>
          <w:szCs w:val="22"/>
        </w:rPr>
        <w:t>ΤΡΟΦΙΜΩΝ</w:t>
      </w:r>
    </w:p>
    <w:p w:rsidR="004D7551" w:rsidRPr="009C566B" w:rsidRDefault="00BC190F" w:rsidP="001D383D">
      <w:pPr>
        <w:spacing w:before="0" w:line="240" w:lineRule="exact"/>
        <w:ind w:left="284" w:firstLine="0"/>
        <w:rPr>
          <w:b/>
          <w:sz w:val="22"/>
          <w:szCs w:val="22"/>
        </w:rPr>
      </w:pPr>
      <w:r w:rsidRPr="009C566B">
        <w:rPr>
          <w:b/>
          <w:sz w:val="22"/>
          <w:szCs w:val="22"/>
        </w:rPr>
        <w:t>ΤΜΗΜΑ ΑΜΠΕΛΟΥ</w:t>
      </w:r>
      <w:r w:rsidR="009C566B" w:rsidRPr="009C566B">
        <w:rPr>
          <w:b/>
          <w:sz w:val="22"/>
          <w:szCs w:val="22"/>
        </w:rPr>
        <w:t>,</w:t>
      </w:r>
      <w:r w:rsidRPr="009C566B">
        <w:rPr>
          <w:b/>
          <w:sz w:val="22"/>
          <w:szCs w:val="22"/>
        </w:rPr>
        <w:t xml:space="preserve"> </w:t>
      </w:r>
      <w:r w:rsidR="004D7551" w:rsidRPr="009C566B">
        <w:rPr>
          <w:b/>
          <w:sz w:val="22"/>
          <w:szCs w:val="22"/>
        </w:rPr>
        <w:t>ΟΙΝΟΥ &amp;</w:t>
      </w:r>
    </w:p>
    <w:p w:rsidR="00BC190F" w:rsidRPr="009C566B" w:rsidRDefault="004D7551" w:rsidP="001D383D">
      <w:pPr>
        <w:spacing w:before="0" w:line="240" w:lineRule="exact"/>
        <w:ind w:left="284" w:firstLine="0"/>
        <w:rPr>
          <w:b/>
          <w:sz w:val="22"/>
          <w:szCs w:val="22"/>
        </w:rPr>
      </w:pPr>
      <w:r w:rsidRPr="009C566B">
        <w:rPr>
          <w:b/>
          <w:sz w:val="22"/>
          <w:szCs w:val="22"/>
        </w:rPr>
        <w:t>ΑΛΚΟΟΛΟΥΧΩΝ ΠΟΤΩΝ</w:t>
      </w:r>
    </w:p>
    <w:p w:rsidR="00BC190F" w:rsidRPr="009C566B" w:rsidRDefault="00BC190F" w:rsidP="001D383D">
      <w:pPr>
        <w:tabs>
          <w:tab w:val="left" w:pos="360"/>
        </w:tabs>
        <w:spacing w:before="0" w:line="240" w:lineRule="exact"/>
        <w:ind w:left="284" w:firstLine="0"/>
        <w:rPr>
          <w:b/>
          <w:sz w:val="22"/>
          <w:szCs w:val="22"/>
        </w:rPr>
      </w:pPr>
      <w:r w:rsidRPr="009C566B">
        <w:rPr>
          <w:b/>
          <w:sz w:val="22"/>
          <w:szCs w:val="22"/>
        </w:rPr>
        <w:t xml:space="preserve">Ταχ Δ/νση: </w:t>
      </w:r>
      <w:r w:rsidR="00F7269D" w:rsidRPr="009C566B">
        <w:rPr>
          <w:b/>
          <w:sz w:val="22"/>
          <w:szCs w:val="22"/>
        </w:rPr>
        <w:t>Μενάνδρου</w:t>
      </w:r>
      <w:r w:rsidRPr="009C566B">
        <w:rPr>
          <w:b/>
          <w:sz w:val="22"/>
          <w:szCs w:val="22"/>
        </w:rPr>
        <w:t xml:space="preserve"> 2</w:t>
      </w:r>
      <w:r w:rsidR="00F7269D" w:rsidRPr="009C566B">
        <w:rPr>
          <w:b/>
          <w:sz w:val="22"/>
          <w:szCs w:val="22"/>
        </w:rPr>
        <w:t>2</w:t>
      </w:r>
    </w:p>
    <w:p w:rsidR="00BC190F" w:rsidRPr="009C566B" w:rsidRDefault="00BC190F" w:rsidP="001D383D">
      <w:pPr>
        <w:tabs>
          <w:tab w:val="left" w:pos="360"/>
        </w:tabs>
        <w:spacing w:before="0" w:line="240" w:lineRule="exact"/>
        <w:ind w:left="284" w:firstLine="0"/>
        <w:rPr>
          <w:b/>
          <w:sz w:val="22"/>
          <w:szCs w:val="22"/>
        </w:rPr>
      </w:pPr>
      <w:r w:rsidRPr="009C566B">
        <w:rPr>
          <w:b/>
          <w:sz w:val="22"/>
          <w:szCs w:val="22"/>
        </w:rPr>
        <w:t xml:space="preserve">Ταχ. Κώδικας: </w:t>
      </w:r>
      <w:r w:rsidR="00C85AA1" w:rsidRPr="009C566B">
        <w:rPr>
          <w:b/>
          <w:sz w:val="22"/>
          <w:szCs w:val="22"/>
        </w:rPr>
        <w:t>10552</w:t>
      </w:r>
      <w:r w:rsidRPr="009C566B">
        <w:rPr>
          <w:b/>
          <w:sz w:val="22"/>
          <w:szCs w:val="22"/>
        </w:rPr>
        <w:t>, ΑΘΗΝΑ</w:t>
      </w:r>
    </w:p>
    <w:p w:rsidR="00C821D8" w:rsidRDefault="005506BA" w:rsidP="001D383D">
      <w:pPr>
        <w:tabs>
          <w:tab w:val="left" w:pos="360"/>
        </w:tabs>
        <w:spacing w:before="0" w:line="240" w:lineRule="exact"/>
        <w:ind w:left="284" w:firstLine="0"/>
        <w:rPr>
          <w:b/>
          <w:sz w:val="22"/>
          <w:szCs w:val="22"/>
        </w:rPr>
      </w:pPr>
      <w:r w:rsidRPr="009C566B">
        <w:rPr>
          <w:b/>
          <w:sz w:val="22"/>
          <w:szCs w:val="22"/>
        </w:rPr>
        <w:t>Π</w:t>
      </w:r>
      <w:r w:rsidR="00306F0C" w:rsidRPr="009C566B">
        <w:rPr>
          <w:b/>
          <w:sz w:val="22"/>
          <w:szCs w:val="22"/>
        </w:rPr>
        <w:t>ληροφορίες:</w:t>
      </w:r>
      <w:r w:rsidR="008C1AB8" w:rsidRPr="009C566B">
        <w:rPr>
          <w:b/>
          <w:sz w:val="22"/>
          <w:szCs w:val="22"/>
        </w:rPr>
        <w:t xml:space="preserve"> </w:t>
      </w:r>
      <w:r w:rsidR="00C821D8">
        <w:rPr>
          <w:b/>
          <w:sz w:val="22"/>
          <w:szCs w:val="22"/>
        </w:rPr>
        <w:t>Γ. Μπουρίτης,</w:t>
      </w:r>
    </w:p>
    <w:p w:rsidR="00BC190F" w:rsidRPr="001227ED" w:rsidRDefault="004C2374" w:rsidP="001D383D">
      <w:pPr>
        <w:tabs>
          <w:tab w:val="left" w:pos="360"/>
        </w:tabs>
        <w:spacing w:before="0" w:line="240" w:lineRule="exact"/>
        <w:ind w:left="284" w:firstLine="0"/>
        <w:rPr>
          <w:b/>
          <w:sz w:val="22"/>
          <w:szCs w:val="22"/>
        </w:rPr>
      </w:pPr>
      <w:r>
        <w:rPr>
          <w:b/>
          <w:sz w:val="22"/>
          <w:szCs w:val="22"/>
        </w:rPr>
        <w:t>Κ. Μπαλλά, Α. Γκανή</w:t>
      </w:r>
    </w:p>
    <w:p w:rsidR="00BC190F" w:rsidRPr="007F1D4F" w:rsidRDefault="00BC190F" w:rsidP="001D383D">
      <w:pPr>
        <w:tabs>
          <w:tab w:val="left" w:pos="360"/>
        </w:tabs>
        <w:spacing w:before="0" w:line="240" w:lineRule="exact"/>
        <w:ind w:left="284" w:firstLine="0"/>
        <w:rPr>
          <w:b/>
          <w:sz w:val="22"/>
          <w:szCs w:val="22"/>
        </w:rPr>
      </w:pPr>
      <w:r w:rsidRPr="009C566B">
        <w:rPr>
          <w:b/>
          <w:sz w:val="22"/>
          <w:szCs w:val="22"/>
        </w:rPr>
        <w:t>Τηλέφωνο</w:t>
      </w:r>
      <w:r w:rsidR="00C01101" w:rsidRPr="009C566B">
        <w:rPr>
          <w:b/>
          <w:sz w:val="22"/>
          <w:szCs w:val="22"/>
        </w:rPr>
        <w:t xml:space="preserve">: 210 212 </w:t>
      </w:r>
      <w:r w:rsidR="00C821D8">
        <w:rPr>
          <w:b/>
          <w:sz w:val="22"/>
          <w:szCs w:val="22"/>
        </w:rPr>
        <w:t xml:space="preserve">5113, </w:t>
      </w:r>
      <w:r w:rsidR="004C2374">
        <w:rPr>
          <w:b/>
          <w:sz w:val="22"/>
          <w:szCs w:val="22"/>
        </w:rPr>
        <w:t>5145, 5237</w:t>
      </w:r>
    </w:p>
    <w:p w:rsidR="00C821D8" w:rsidRPr="00C821D8" w:rsidRDefault="00BC190F" w:rsidP="00095BA7">
      <w:pPr>
        <w:tabs>
          <w:tab w:val="left" w:pos="360"/>
        </w:tabs>
        <w:spacing w:before="0" w:line="240" w:lineRule="exact"/>
        <w:ind w:left="284" w:firstLine="0"/>
        <w:rPr>
          <w:b/>
          <w:sz w:val="22"/>
          <w:szCs w:val="22"/>
          <w:lang w:val="en-US"/>
        </w:rPr>
      </w:pPr>
      <w:r w:rsidRPr="000C0308">
        <w:rPr>
          <w:b/>
          <w:sz w:val="22"/>
          <w:szCs w:val="22"/>
          <w:lang w:val="pt-PT"/>
        </w:rPr>
        <w:t>e</w:t>
      </w:r>
      <w:r w:rsidRPr="00ED51ED">
        <w:rPr>
          <w:b/>
          <w:sz w:val="22"/>
          <w:szCs w:val="22"/>
          <w:lang w:val="it-IT"/>
        </w:rPr>
        <w:t>-</w:t>
      </w:r>
      <w:r w:rsidRPr="000C0308">
        <w:rPr>
          <w:b/>
          <w:sz w:val="22"/>
          <w:szCs w:val="22"/>
          <w:lang w:val="pt-PT"/>
        </w:rPr>
        <w:t>mail</w:t>
      </w:r>
      <w:r w:rsidRPr="00ED51ED">
        <w:rPr>
          <w:b/>
          <w:sz w:val="22"/>
          <w:szCs w:val="22"/>
          <w:lang w:val="it-IT"/>
        </w:rPr>
        <w:t xml:space="preserve">: </w:t>
      </w:r>
      <w:r w:rsidR="00C821D8">
        <w:rPr>
          <w:b/>
          <w:sz w:val="22"/>
          <w:szCs w:val="22"/>
          <w:lang w:val="en-US"/>
        </w:rPr>
        <w:t>gbouritis</w:t>
      </w:r>
      <w:r w:rsidR="00C821D8" w:rsidRPr="00C821D8">
        <w:rPr>
          <w:b/>
          <w:sz w:val="22"/>
          <w:szCs w:val="22"/>
          <w:lang w:val="en-US"/>
        </w:rPr>
        <w:t>@minagric.gr</w:t>
      </w:r>
    </w:p>
    <w:p w:rsidR="00E11892" w:rsidRPr="00C821D8" w:rsidRDefault="00C821D8" w:rsidP="00095BA7">
      <w:pPr>
        <w:tabs>
          <w:tab w:val="left" w:pos="360"/>
        </w:tabs>
        <w:spacing w:before="0" w:line="240" w:lineRule="exact"/>
        <w:ind w:left="284" w:firstLine="0"/>
        <w:rPr>
          <w:b/>
          <w:sz w:val="22"/>
          <w:szCs w:val="22"/>
          <w:lang w:val="it-IT"/>
        </w:rPr>
      </w:pPr>
      <w:r>
        <w:rPr>
          <w:b/>
          <w:sz w:val="22"/>
          <w:szCs w:val="22"/>
          <w:lang w:val="en-US"/>
        </w:rPr>
        <w:tab/>
      </w:r>
      <w:r>
        <w:rPr>
          <w:b/>
          <w:sz w:val="22"/>
          <w:szCs w:val="22"/>
          <w:lang w:val="en-US"/>
        </w:rPr>
        <w:tab/>
        <w:t xml:space="preserve">     </w:t>
      </w:r>
      <w:hyperlink r:id="rId8" w:history="1">
        <w:r w:rsidR="004C2374" w:rsidRPr="00C821D8">
          <w:rPr>
            <w:rStyle w:val="-"/>
            <w:b/>
            <w:color w:val="auto"/>
            <w:sz w:val="22"/>
            <w:szCs w:val="22"/>
            <w:lang w:val="it-IT"/>
          </w:rPr>
          <w:t>kballa@minagric.gr</w:t>
        </w:r>
      </w:hyperlink>
    </w:p>
    <w:p w:rsidR="004C2374" w:rsidRPr="00ED51ED" w:rsidRDefault="004C2374" w:rsidP="00095BA7">
      <w:pPr>
        <w:tabs>
          <w:tab w:val="left" w:pos="360"/>
        </w:tabs>
        <w:spacing w:before="0" w:line="240" w:lineRule="exact"/>
        <w:ind w:left="284" w:firstLine="0"/>
        <w:rPr>
          <w:b/>
          <w:sz w:val="22"/>
          <w:szCs w:val="22"/>
          <w:lang w:val="it-IT"/>
        </w:rPr>
      </w:pPr>
      <w:r w:rsidRPr="00C821D8">
        <w:rPr>
          <w:b/>
          <w:sz w:val="22"/>
          <w:szCs w:val="22"/>
          <w:lang w:val="it-IT"/>
        </w:rPr>
        <w:t xml:space="preserve">            </w:t>
      </w:r>
      <w:hyperlink r:id="rId9" w:history="1">
        <w:r w:rsidRPr="00C821D8">
          <w:rPr>
            <w:rStyle w:val="-"/>
            <w:b/>
            <w:color w:val="auto"/>
            <w:sz w:val="22"/>
            <w:szCs w:val="22"/>
            <w:lang w:val="it-IT"/>
          </w:rPr>
          <w:t>agani@minagric.gr</w:t>
        </w:r>
      </w:hyperlink>
    </w:p>
    <w:p w:rsidR="00BC190F" w:rsidRPr="00ED51ED" w:rsidRDefault="00BC190F" w:rsidP="008B2AC5">
      <w:pPr>
        <w:spacing w:before="60" w:line="280" w:lineRule="atLeast"/>
        <w:ind w:firstLine="0"/>
        <w:rPr>
          <w:b/>
          <w:sz w:val="22"/>
          <w:szCs w:val="22"/>
          <w:lang w:val="it-IT"/>
        </w:rPr>
      </w:pPr>
    </w:p>
    <w:p w:rsidR="00BC190F" w:rsidRPr="000131CF" w:rsidRDefault="001D383D" w:rsidP="001D383D">
      <w:pPr>
        <w:spacing w:before="60" w:line="480" w:lineRule="auto"/>
        <w:ind w:firstLine="0"/>
        <w:jc w:val="center"/>
        <w:rPr>
          <w:b/>
        </w:rPr>
      </w:pPr>
      <w:r w:rsidRPr="001D383D">
        <w:rPr>
          <w:b/>
        </w:rPr>
        <w:t>ΑΠΟΦΑΣΗ</w:t>
      </w:r>
    </w:p>
    <w:p w:rsidR="001D383D" w:rsidRDefault="001D383D" w:rsidP="00F91526">
      <w:pPr>
        <w:spacing w:before="60"/>
        <w:ind w:firstLine="0"/>
        <w:jc w:val="center"/>
        <w:rPr>
          <w:b/>
        </w:rPr>
      </w:pPr>
      <w:r w:rsidRPr="001D383D">
        <w:rPr>
          <w:b/>
        </w:rPr>
        <w:t>Ο ΥΠΟΥΡΓΟΣ ΑΓΡΟΤΙΚΗΣ ΑΝΑΠΤΥΞΗΣ &amp; ΤΡΟΦΙΜΩΝ</w:t>
      </w:r>
    </w:p>
    <w:p w:rsidR="00F91526" w:rsidRDefault="00F91526" w:rsidP="00F91526">
      <w:pPr>
        <w:spacing w:before="60"/>
        <w:ind w:firstLine="0"/>
        <w:jc w:val="center"/>
        <w:rPr>
          <w:b/>
        </w:rPr>
      </w:pPr>
      <w:r>
        <w:rPr>
          <w:b/>
        </w:rPr>
        <w:t>&amp;</w:t>
      </w:r>
    </w:p>
    <w:p w:rsidR="00F91526" w:rsidRDefault="00F91526" w:rsidP="00F91526">
      <w:pPr>
        <w:spacing w:before="60"/>
        <w:ind w:firstLine="0"/>
        <w:jc w:val="center"/>
        <w:rPr>
          <w:b/>
        </w:rPr>
      </w:pPr>
      <w:r>
        <w:rPr>
          <w:b/>
        </w:rPr>
        <w:t xml:space="preserve">Η ΥΦΥΠΟΥΡΓΟΣ </w:t>
      </w:r>
      <w:r w:rsidRPr="001D383D">
        <w:rPr>
          <w:b/>
        </w:rPr>
        <w:t>ΑΓΡΟΤΙΚΗΣ ΑΝΑΠΤΥΞΗΣ &amp; ΤΡΟΦΙΜΩΝ</w:t>
      </w:r>
    </w:p>
    <w:p w:rsidR="00F91526" w:rsidRPr="001D383D" w:rsidRDefault="00F91526" w:rsidP="00F91526">
      <w:pPr>
        <w:spacing w:before="60"/>
        <w:ind w:firstLine="0"/>
        <w:jc w:val="center"/>
        <w:rPr>
          <w:b/>
        </w:rPr>
      </w:pPr>
    </w:p>
    <w:p w:rsidR="00BC190F" w:rsidRPr="005F7C27" w:rsidRDefault="00BC190F" w:rsidP="001D383D">
      <w:pPr>
        <w:spacing w:before="60" w:line="280" w:lineRule="atLeast"/>
        <w:ind w:left="900" w:hanging="616"/>
        <w:rPr>
          <w:b/>
        </w:rPr>
      </w:pPr>
      <w:r w:rsidRPr="00D5136A">
        <w:rPr>
          <w:b/>
        </w:rPr>
        <w:t xml:space="preserve">Θέμα: </w:t>
      </w:r>
      <w:r w:rsidRPr="005F7C27">
        <w:rPr>
          <w:b/>
        </w:rPr>
        <w:t>«</w:t>
      </w:r>
      <w:r w:rsidR="0093538B" w:rsidRPr="00ED51EB">
        <w:t>Καθορισμός των αναγκαίων συμπληρωματικών μέτρων για την εφαρμογή</w:t>
      </w:r>
      <w:r w:rsidR="0093538B">
        <w:rPr>
          <w:b/>
        </w:rPr>
        <w:t xml:space="preserve"> </w:t>
      </w:r>
      <w:r w:rsidR="005D30B9" w:rsidRPr="0093538B">
        <w:t>του μέτρου</w:t>
      </w:r>
      <w:r w:rsidR="005D30B9">
        <w:rPr>
          <w:b/>
        </w:rPr>
        <w:t xml:space="preserve"> </w:t>
      </w:r>
      <w:r w:rsidR="00D804B2">
        <w:t>π</w:t>
      </w:r>
      <w:r w:rsidR="00D46E93" w:rsidRPr="00D46E93">
        <w:t>ρώιμη</w:t>
      </w:r>
      <w:r w:rsidR="00D804B2">
        <w:t xml:space="preserve">ς </w:t>
      </w:r>
      <w:r w:rsidR="00A24003">
        <w:t>συγκομιδής</w:t>
      </w:r>
      <w:r w:rsidR="00D46E93">
        <w:rPr>
          <w:b/>
        </w:rPr>
        <w:t xml:space="preserve"> </w:t>
      </w:r>
      <w:r w:rsidR="007D72F4" w:rsidRPr="00DD0B63">
        <w:t>σύμφωνα</w:t>
      </w:r>
      <w:r w:rsidR="00D46E93">
        <w:t xml:space="preserve"> με το άρθρο 47</w:t>
      </w:r>
      <w:r w:rsidR="007D72F4" w:rsidRPr="001D383D">
        <w:t xml:space="preserve"> του</w:t>
      </w:r>
      <w:r w:rsidR="00F31EA0">
        <w:t xml:space="preserve"> Κ</w:t>
      </w:r>
      <w:r w:rsidR="00174DD3" w:rsidRPr="001D383D">
        <w:t>ανονισμού (ΕΕ)</w:t>
      </w:r>
      <w:r w:rsidR="007D72F4" w:rsidRPr="001D383D">
        <w:t xml:space="preserve"> αριθ. 1308</w:t>
      </w:r>
      <w:r w:rsidR="00B31C29">
        <w:t>/2013</w:t>
      </w:r>
      <w:r w:rsidR="00360DBF" w:rsidRPr="001D383D">
        <w:t xml:space="preserve"> </w:t>
      </w:r>
      <w:r w:rsidR="00442AC7">
        <w:t xml:space="preserve">για την περίοδο </w:t>
      </w:r>
      <w:r w:rsidR="00360DBF" w:rsidRPr="001D383D">
        <w:t>20</w:t>
      </w:r>
      <w:r w:rsidR="00D46E93">
        <w:t>19</w:t>
      </w:r>
      <w:r w:rsidR="00360DBF" w:rsidRPr="001D383D">
        <w:t>-20</w:t>
      </w:r>
      <w:r w:rsidR="00D46E93">
        <w:t>20</w:t>
      </w:r>
      <w:r w:rsidRPr="001D383D">
        <w:t>»</w:t>
      </w:r>
      <w:r w:rsidR="00BC298C">
        <w:t>.</w:t>
      </w:r>
      <w:r w:rsidR="00A461AD">
        <w:t xml:space="preserve"> </w:t>
      </w:r>
    </w:p>
    <w:p w:rsidR="00BC190F" w:rsidRDefault="00BC190F" w:rsidP="00BC190F">
      <w:pPr>
        <w:spacing w:before="60" w:line="280" w:lineRule="atLeast"/>
        <w:ind w:left="900" w:hanging="900"/>
        <w:rPr>
          <w:b/>
          <w:sz w:val="22"/>
          <w:szCs w:val="22"/>
        </w:rPr>
      </w:pPr>
    </w:p>
    <w:p w:rsidR="00C81446" w:rsidRDefault="00C81446" w:rsidP="008B2AC5">
      <w:pPr>
        <w:autoSpaceDE w:val="0"/>
        <w:spacing w:before="0"/>
        <w:ind w:firstLine="284"/>
        <w:jc w:val="left"/>
      </w:pPr>
      <w:r>
        <w:t>Έχοντας υπόψη:</w:t>
      </w:r>
    </w:p>
    <w:p w:rsidR="00701E88" w:rsidRDefault="00701E88" w:rsidP="00701E88">
      <w:pPr>
        <w:spacing w:before="60"/>
        <w:ind w:left="630" w:hanging="270"/>
      </w:pPr>
      <w:r>
        <w:t xml:space="preserve">1. </w:t>
      </w:r>
      <w:r w:rsidRPr="00E52107">
        <w:t>Τις διατάξεις:</w:t>
      </w:r>
    </w:p>
    <w:p w:rsidR="00701E88" w:rsidRPr="0020242E" w:rsidRDefault="00701E88" w:rsidP="00701E88">
      <w:pPr>
        <w:autoSpaceDE w:val="0"/>
        <w:spacing w:before="0"/>
        <w:ind w:left="720" w:firstLine="0"/>
      </w:pPr>
      <w:r>
        <w:t xml:space="preserve">α) </w:t>
      </w:r>
      <w:r w:rsidRPr="0020242E">
        <w:t>Του άρθρου 1 παρ. 2</w:t>
      </w:r>
      <w:r>
        <w:t>β</w:t>
      </w:r>
      <w:r w:rsidRPr="0020242E">
        <w:t xml:space="preserve"> του ν.δ. 243/1969 «Περί βελτιώσεως και προστασίας της αμπελουργικής παραγωγής» (Α΄144), όπως τροποποιήθηκε και ισχύει.</w:t>
      </w:r>
    </w:p>
    <w:p w:rsidR="00701E88" w:rsidRPr="0020242E" w:rsidRDefault="00701E88" w:rsidP="00701E88">
      <w:pPr>
        <w:autoSpaceDE w:val="0"/>
        <w:spacing w:before="0"/>
        <w:ind w:left="720" w:firstLine="0"/>
      </w:pPr>
      <w:r w:rsidRPr="0020242E">
        <w:t>β) Τ</w:t>
      </w:r>
      <w:r>
        <w:t>ης παρ. 2 του άρθρου 62, της παρ.</w:t>
      </w:r>
      <w:r w:rsidRPr="0020242E">
        <w:t xml:space="preserve"> 4</w:t>
      </w:r>
      <w:r>
        <w:t>6,</w:t>
      </w:r>
      <w:r w:rsidRPr="0020242E">
        <w:t xml:space="preserve"> και του προτελευταίου εδαφίου του </w:t>
      </w:r>
      <w:r w:rsidRPr="0089281F">
        <w:t>άρθρου</w:t>
      </w:r>
      <w:r w:rsidRPr="0020242E">
        <w:t xml:space="preserve">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(Α΄32). </w:t>
      </w:r>
    </w:p>
    <w:p w:rsidR="00701E88" w:rsidRDefault="00701E88" w:rsidP="00701E88">
      <w:pPr>
        <w:autoSpaceDE w:val="0"/>
        <w:spacing w:before="0"/>
        <w:ind w:left="720" w:firstLine="0"/>
      </w:pPr>
      <w:r w:rsidRPr="0020242E">
        <w:t>γ) Του άρθρου</w:t>
      </w:r>
      <w:r>
        <w:t xml:space="preserve"> 90 του Κώδικα Νομοθεσίας για την Κυβέρνηση και Κυβερνητικά  Όργανα, όπως κυρώθηκε με το άρθρο πρώτο του Π.Δ. 63/2005 «Κωδικοποίηση της Νομοθεσίας για την Κυβέρνηση και τα Κυβερνητικά Όργανα» (Α΄98).</w:t>
      </w:r>
    </w:p>
    <w:p w:rsidR="00701E88" w:rsidRPr="00214508" w:rsidRDefault="00701E88" w:rsidP="00701E88">
      <w:pPr>
        <w:autoSpaceDE w:val="0"/>
        <w:spacing w:before="0"/>
        <w:ind w:left="720" w:firstLine="0"/>
      </w:pPr>
      <w:r>
        <w:t xml:space="preserve">δ) Το Π.Δ. υπ’ αριθ. 83/2019 </w:t>
      </w:r>
      <w:r w:rsidRPr="002460A0">
        <w:t>«Διορισμός Αντιπροέδρου της Κυβέρνησης, Υπουργών, Αναπληρωτών Υπουργών και Υφυπουργών» (Α΄ 121</w:t>
      </w:r>
      <w:r>
        <w:t>).</w:t>
      </w:r>
    </w:p>
    <w:p w:rsidR="00701E88" w:rsidRPr="003823C7" w:rsidRDefault="00701E88" w:rsidP="00701E88">
      <w:pPr>
        <w:autoSpaceDE w:val="0"/>
        <w:spacing w:before="0"/>
        <w:ind w:left="720" w:firstLine="0"/>
      </w:pPr>
      <w:r w:rsidRPr="00214508">
        <w:t xml:space="preserve">ε) </w:t>
      </w:r>
      <w:r w:rsidRPr="00AA655B">
        <w:t>Την  με αριθ. 243/14-01-2020 Κοινή Απόφαση του Πρωθυπουργού και Υπουργού Αγροτικής Ανάπτυξης και Τροφίμων «Ανάθεση Αρμοδιοτήτων στην Υφυπουργό Αγροτικής Ανάπτυξης και Τροφίμων Φωτεινή Αραμπατζή (Β’ 36/17-01-2020).</w:t>
      </w:r>
      <w:r w:rsidRPr="002460A0">
        <w:t xml:space="preserve"> </w:t>
      </w:r>
    </w:p>
    <w:p w:rsidR="00701E88" w:rsidRPr="00E52107" w:rsidRDefault="00701E88" w:rsidP="00701E88">
      <w:pPr>
        <w:suppressAutoHyphens/>
        <w:spacing w:before="0"/>
        <w:ind w:left="360" w:firstLine="0"/>
      </w:pPr>
      <w:r>
        <w:t xml:space="preserve">2. </w:t>
      </w:r>
      <w:r w:rsidRPr="00E52107">
        <w:t>Τους Κανονισμούς:</w:t>
      </w:r>
    </w:p>
    <w:p w:rsidR="00701E88" w:rsidRPr="003C4DDD" w:rsidRDefault="00701E88" w:rsidP="00701E88">
      <w:pPr>
        <w:spacing w:before="60"/>
        <w:ind w:left="630" w:hanging="270"/>
      </w:pPr>
      <w:r>
        <w:t>α</w:t>
      </w:r>
      <w:r w:rsidRPr="0028609D">
        <w:t>)</w:t>
      </w:r>
      <w:r>
        <w:t xml:space="preserve"> </w:t>
      </w:r>
      <w:r w:rsidRPr="0028609D">
        <w:t>(ΕΚ) αριθ. 555/2008 της Επιτροπής</w:t>
      </w:r>
      <w:r>
        <w:t xml:space="preserve"> (</w:t>
      </w:r>
      <w:r>
        <w:rPr>
          <w:lang w:val="en-US"/>
        </w:rPr>
        <w:t>L</w:t>
      </w:r>
      <w:r>
        <w:t xml:space="preserve"> 170/30-6-2008) “για τη θέσπιση λεπτομερών κανόνων εφαρμογής του κανονισμού (ΕΚ) αριθ. 1234/2007 του Συμβουλίου για την κοινή οργάνωση της </w:t>
      </w:r>
      <w:r>
        <w:lastRenderedPageBreak/>
        <w:t xml:space="preserve">αμπελοοινικής </w:t>
      </w:r>
      <w:r w:rsidRPr="003C4DDD">
        <w:t>αγοράς όσον αφορά τα προγράμματα στήριξης, τις συναλλαγές με τρίτες χώρες, το δυναμικό παραγωγής και τους ελέγχους στον αμπελοοινικό τομέα</w:t>
      </w:r>
      <w:r>
        <w:t>,</w:t>
      </w:r>
      <w:r w:rsidRPr="003C4DDD">
        <w:t xml:space="preserve"> όπως κάθε φορά ισχύει. </w:t>
      </w:r>
    </w:p>
    <w:p w:rsidR="00701E88" w:rsidRPr="003C4DDD" w:rsidRDefault="00701E88" w:rsidP="00701E88">
      <w:pPr>
        <w:pStyle w:val="Default"/>
        <w:ind w:left="720" w:hanging="360"/>
        <w:jc w:val="both"/>
        <w:rPr>
          <w:rFonts w:ascii="Times New Roman" w:hAnsi="Times New Roman" w:cs="Times New Roman"/>
        </w:rPr>
      </w:pPr>
      <w:r w:rsidRPr="003C4DDD">
        <w:rPr>
          <w:rFonts w:ascii="Times New Roman" w:hAnsi="Times New Roman" w:cs="Times New Roman"/>
        </w:rPr>
        <w:t>β) (ΕΚ) αριθ. 202/2013 της Επιτροπής (</w:t>
      </w:r>
      <w:r w:rsidRPr="003C4DDD">
        <w:rPr>
          <w:rFonts w:ascii="Times New Roman" w:hAnsi="Times New Roman" w:cs="Times New Roman"/>
          <w:lang w:val="en-US"/>
        </w:rPr>
        <w:t>L</w:t>
      </w:r>
      <w:r w:rsidRPr="003C4DDD">
        <w:rPr>
          <w:rFonts w:ascii="Times New Roman" w:hAnsi="Times New Roman" w:cs="Times New Roman"/>
        </w:rPr>
        <w:t xml:space="preserve"> 67/10/09-03-2013) σχετικά με την τροποποίηση του κανονισμού (ΕΚ) αριθ. 555/2008 της Επιτροπής όσον αφορά την υποβολή προγραμμάτων στήριξης στον αμπελοοινικό τομέα και το εμπόριο με τρίτες χώρες</w:t>
      </w:r>
      <w:r>
        <w:rPr>
          <w:rFonts w:ascii="Times New Roman" w:hAnsi="Times New Roman" w:cs="Times New Roman"/>
        </w:rPr>
        <w:t>.</w:t>
      </w:r>
      <w:r w:rsidRPr="003C4DDD">
        <w:rPr>
          <w:rFonts w:ascii="Times New Roman" w:hAnsi="Times New Roman" w:cs="Times New Roman"/>
        </w:rPr>
        <w:t xml:space="preserve"> </w:t>
      </w:r>
    </w:p>
    <w:p w:rsidR="00701E88" w:rsidRPr="00BE4680" w:rsidRDefault="00701E88" w:rsidP="00701E88">
      <w:pPr>
        <w:pStyle w:val="Default"/>
        <w:ind w:left="709" w:hanging="283"/>
        <w:jc w:val="both"/>
        <w:rPr>
          <w:rFonts w:ascii="Times New Roman" w:hAnsi="Times New Roman" w:cs="Times New Roman"/>
        </w:rPr>
      </w:pPr>
      <w:r w:rsidRPr="00BE4680">
        <w:rPr>
          <w:rFonts w:ascii="Times New Roman" w:hAnsi="Times New Roman" w:cs="Times New Roman"/>
        </w:rPr>
        <w:t xml:space="preserve">γ) Κατ εξουσιοδότηση Κανονισμός </w:t>
      </w:r>
      <w:r w:rsidRPr="00BE4680">
        <w:rPr>
          <w:rFonts w:ascii="Times New Roman" w:hAnsi="Times New Roman" w:cs="Times New Roman"/>
          <w:bCs/>
        </w:rPr>
        <w:t>(ΕΕ) 2018/273 της επιτροπής «</w:t>
      </w:r>
      <w:r w:rsidRPr="00BE4680">
        <w:rPr>
          <w:rFonts w:ascii="Times New Roman" w:hAnsi="Times New Roman" w:cs="Times New Roman"/>
        </w:rPr>
        <w:t xml:space="preserve"> </w:t>
      </w:r>
      <w:r w:rsidRPr="00BE4680">
        <w:rPr>
          <w:rFonts w:ascii="Times New Roman" w:hAnsi="Times New Roman" w:cs="Times New Roman"/>
          <w:bCs/>
        </w:rPr>
        <w:t>για τη συμπλήρωση του κανονισμού (ΕΕ) αριθ.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 555/2008, (ΕΚ) αριθ. 606/2009 και (ΕΚ) αριθ. 607/2009 και την κατάργηση του κανονισμού (ΕΚ) αριθ. 436/2009 της Επιτροπής και του κατ' εξουσιοδότηση κανονισμού (ΕΕ) 2015/560 της Επιτροπής»</w:t>
      </w:r>
      <w:r>
        <w:rPr>
          <w:rFonts w:ascii="Times New Roman" w:hAnsi="Times New Roman" w:cs="Times New Roman"/>
          <w:bCs/>
        </w:rPr>
        <w:t>,</w:t>
      </w:r>
      <w:r w:rsidRPr="00BE4680">
        <w:rPr>
          <w:rFonts w:ascii="Times New Roman" w:hAnsi="Times New Roman" w:cs="Times New Roman"/>
        </w:rPr>
        <w:t xml:space="preserve"> όπως κάθε φορά ισχύει. </w:t>
      </w:r>
    </w:p>
    <w:p w:rsidR="00701E88" w:rsidRPr="003C4DDD" w:rsidRDefault="00701E88" w:rsidP="00701E88">
      <w:pPr>
        <w:autoSpaceDE w:val="0"/>
        <w:spacing w:before="0"/>
        <w:ind w:left="720" w:hanging="294"/>
      </w:pPr>
      <w:r w:rsidRPr="003C4DDD">
        <w:t>δ) (Ε.Ε.) αριθ. 1308/2013 του Ευρωπαϊκού Κοινοβουλίου και του Συμβουλίου, (ΕΕ L 347/705 20.12.2013)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w:t>
      </w:r>
      <w:r>
        <w:t>.</w:t>
      </w:r>
      <w:r w:rsidRPr="003C4DDD">
        <w:t xml:space="preserve"> </w:t>
      </w:r>
    </w:p>
    <w:p w:rsidR="00701E88" w:rsidRPr="003C4DDD" w:rsidRDefault="00701E88" w:rsidP="00701E88">
      <w:pPr>
        <w:pStyle w:val="Default"/>
        <w:ind w:left="720" w:hanging="360"/>
        <w:jc w:val="both"/>
        <w:rPr>
          <w:rFonts w:ascii="Times New Roman" w:hAnsi="Times New Roman" w:cs="Times New Roman"/>
        </w:rPr>
      </w:pPr>
      <w:r w:rsidRPr="003C4DDD">
        <w:rPr>
          <w:rFonts w:ascii="Times New Roman" w:hAnsi="Times New Roman" w:cs="Times New Roman"/>
        </w:rPr>
        <w:t>ε)</w:t>
      </w:r>
      <w:r>
        <w:rPr>
          <w:rFonts w:ascii="Times New Roman" w:hAnsi="Times New Roman" w:cs="Times New Roman"/>
        </w:rPr>
        <w:t xml:space="preserve"> </w:t>
      </w:r>
      <w:r w:rsidRPr="003C4DDD">
        <w:rPr>
          <w:rFonts w:ascii="Times New Roman" w:hAnsi="Times New Roman" w:cs="Times New Roman"/>
        </w:rPr>
        <w:t>(Ε.Ε.) αριθ. 1303/2013 Ευρωπαϊκού Κοινοβουλίου και του Συμβουλίου (ΕΕ L 347/320 20.12.2013)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rsidR="00701E88" w:rsidRPr="003C4DDD" w:rsidRDefault="005C5A87" w:rsidP="00701E88">
      <w:pPr>
        <w:spacing w:before="60"/>
        <w:ind w:left="720" w:hanging="360"/>
      </w:pPr>
      <w:r>
        <w:t>στ</w:t>
      </w:r>
      <w:r w:rsidR="00701E88" w:rsidRPr="003C4DDD">
        <w:t xml:space="preserve">) αριθ. 1306/2013 του Ευρωπαϊκού κοινοβουλίου και του Συμβουλίου της  (ΕΕ </w:t>
      </w:r>
      <w:r w:rsidR="00701E88" w:rsidRPr="003C4DDD">
        <w:rPr>
          <w:lang w:val="en-US"/>
        </w:rPr>
        <w:t>L</w:t>
      </w:r>
      <w:r w:rsidR="00701E88" w:rsidRPr="003C4DDD">
        <w:t xml:space="preserve"> 347/549 20.12.2013) της 17</w:t>
      </w:r>
      <w:r w:rsidR="00701E88" w:rsidRPr="003C4DDD">
        <w:rPr>
          <w:vertAlign w:val="superscript"/>
        </w:rPr>
        <w:t>ης</w:t>
      </w:r>
      <w:r w:rsidR="00701E88" w:rsidRPr="003C4DDD">
        <w:t xml:space="preserve"> Δεκεμβρίου 2013 «σχετικά με τη χρηματοδότηση, τη διαχείριση και την παρακολούθηση της κοινής γεωργικής πολιτικής και την κατάργηση των ΚΑΝ (ΕΟΚ) αριθ. 352/78, (ΕΚ) αριθ. 165/94, (ΕΚ) αριθ. 2799/98, (ΕΚ) αριθ. 814/2000, (ΕΚ) αριθ. 1290/2005 και (ΕΚ) αριθ. 485/2008 του Συμβουλίου.</w:t>
      </w:r>
    </w:p>
    <w:p w:rsidR="00701E88" w:rsidRPr="003C4DDD" w:rsidRDefault="00701E88" w:rsidP="00701E88">
      <w:pPr>
        <w:pStyle w:val="Default"/>
        <w:ind w:left="720" w:hanging="360"/>
        <w:jc w:val="both"/>
        <w:rPr>
          <w:rFonts w:ascii="Times New Roman" w:hAnsi="Times New Roman" w:cs="Times New Roman"/>
        </w:rPr>
      </w:pPr>
      <w:r w:rsidRPr="003C4DDD">
        <w:rPr>
          <w:rFonts w:ascii="Times New Roman" w:hAnsi="Times New Roman" w:cs="Times New Roman"/>
        </w:rPr>
        <w:t>η) Τον Εκτελεστικό Κανονισμό (ΕΕ) 1150/2016 της Επιτροπής  της 15ης Απριλίου 2016, (</w:t>
      </w:r>
      <w:r w:rsidRPr="003C4DDD">
        <w:rPr>
          <w:rFonts w:ascii="Times New Roman" w:hAnsi="Times New Roman" w:cs="Times New Roman"/>
          <w:lang w:val="en-US"/>
        </w:rPr>
        <w:t>EL</w:t>
      </w:r>
      <w:r w:rsidRPr="003C4DDD">
        <w:rPr>
          <w:rFonts w:ascii="Times New Roman" w:hAnsi="Times New Roman" w:cs="Times New Roman"/>
        </w:rPr>
        <w:t xml:space="preserve"> L 190/23 15.07.2016) για τη θέσπιση κανόνων εφαρμογής του κανονισμού (ΕΕ) αριθ. 1308/2013 του Ευρωπαϊκού Κοινοβουλίου και του Συμβουλίου όσον αφορά τα εθνικά προγράμματα στήριξης του αμπελοοινικού τομέα</w:t>
      </w:r>
      <w:r>
        <w:rPr>
          <w:rFonts w:ascii="Times New Roman" w:hAnsi="Times New Roman" w:cs="Times New Roman"/>
        </w:rPr>
        <w:t>.</w:t>
      </w:r>
    </w:p>
    <w:p w:rsidR="00701E88" w:rsidRPr="003C4DDD" w:rsidRDefault="00701E88" w:rsidP="00701E88">
      <w:pPr>
        <w:pStyle w:val="Default"/>
        <w:ind w:left="720" w:hanging="360"/>
        <w:jc w:val="both"/>
        <w:rPr>
          <w:rFonts w:ascii="Times New Roman" w:hAnsi="Times New Roman" w:cs="Times New Roman"/>
        </w:rPr>
      </w:pPr>
      <w:r w:rsidRPr="003C4DDD">
        <w:rPr>
          <w:rFonts w:ascii="Times New Roman" w:hAnsi="Times New Roman" w:cs="Times New Roman"/>
        </w:rPr>
        <w:t xml:space="preserve">θ) Τον Κατ’ εξουσιοδότηση Κανονισμό (ΕΕ) 1149/2016 της Επιτροπής </w:t>
      </w:r>
      <w:r w:rsidRPr="003C4DDD">
        <w:rPr>
          <w:rFonts w:ascii="Times New Roman" w:hAnsi="Times New Roman" w:cs="Times New Roman"/>
          <w:bCs/>
        </w:rPr>
        <w:t>της 15ης Απριλίου 2016</w:t>
      </w:r>
      <w:r w:rsidRPr="003C4DDD">
        <w:rPr>
          <w:rFonts w:ascii="Times New Roman" w:hAnsi="Times New Roman" w:cs="Times New Roman"/>
          <w:b/>
          <w:bCs/>
          <w:sz w:val="19"/>
          <w:szCs w:val="19"/>
        </w:rPr>
        <w:t xml:space="preserve"> </w:t>
      </w:r>
      <w:r w:rsidRPr="003C4DDD">
        <w:rPr>
          <w:rFonts w:ascii="Times New Roman" w:hAnsi="Times New Roman" w:cs="Times New Roman"/>
          <w:color w:val="auto"/>
        </w:rPr>
        <w:t>(</w:t>
      </w:r>
      <w:r w:rsidRPr="003C4DDD">
        <w:rPr>
          <w:rFonts w:ascii="Times New Roman" w:hAnsi="Times New Roman" w:cs="Times New Roman"/>
          <w:color w:val="auto"/>
          <w:lang w:val="en-US"/>
        </w:rPr>
        <w:t>EL</w:t>
      </w:r>
      <w:r w:rsidRPr="003C4DDD">
        <w:rPr>
          <w:rFonts w:ascii="Times New Roman" w:hAnsi="Times New Roman" w:cs="Times New Roman"/>
          <w:color w:val="auto"/>
        </w:rPr>
        <w:t xml:space="preserve"> L 190/1 15.07.2016)</w:t>
      </w:r>
      <w:r w:rsidRPr="003C4DDD">
        <w:rPr>
          <w:rFonts w:ascii="Times New Roman" w:hAnsi="Times New Roman" w:cs="Times New Roman"/>
          <w:color w:val="auto"/>
          <w:sz w:val="19"/>
          <w:szCs w:val="19"/>
        </w:rPr>
        <w:t xml:space="preserve"> </w:t>
      </w:r>
      <w:r w:rsidRPr="003C4DDD">
        <w:rPr>
          <w:rFonts w:ascii="Times New Roman" w:hAnsi="Times New Roman" w:cs="Times New Roman"/>
          <w:color w:val="auto"/>
        </w:rPr>
        <w:t>για τη συμπλήρωση του κανονισμού (ΕΕ) αριθ. 1308/2013 του Ευρωπαϊκού</w:t>
      </w:r>
      <w:r w:rsidRPr="003C4DDD">
        <w:rPr>
          <w:rFonts w:ascii="Times New Roman" w:hAnsi="Times New Roman" w:cs="Times New Roman"/>
        </w:rPr>
        <w:t xml:space="preserve"> Κοινοβουλίου και του Συμβουλίου όσον αφορά τα εθνικά προγράμματα στήριξης στον αμπελοοινικό τομέα και για την τροποποίηση του κανονισμού (ΕΚ) αριθ. 555/2008 της Επιτροπής</w:t>
      </w:r>
      <w:r>
        <w:rPr>
          <w:rFonts w:ascii="Times New Roman" w:hAnsi="Times New Roman" w:cs="Times New Roman"/>
        </w:rPr>
        <w:t>.</w:t>
      </w:r>
    </w:p>
    <w:p w:rsidR="00701E88" w:rsidRPr="003C4DDD" w:rsidRDefault="00701E88" w:rsidP="00701E88">
      <w:pPr>
        <w:spacing w:before="60"/>
        <w:ind w:left="720" w:hanging="360"/>
      </w:pPr>
      <w:r w:rsidRPr="003C4DDD">
        <w:t>ι) Την Κατευθυντήρια Οδηγία εφαρμογής του Εκτελεστικού Κανονισμού (ΕΕ) 1150/2016 της Επιτροπής καθώς και του Κατ’ εξουσιοδότηση Κανονισμού (ΕΕ) 1149/2016 της Επιτροπής.</w:t>
      </w:r>
    </w:p>
    <w:p w:rsidR="00701E88" w:rsidRPr="001335DE" w:rsidRDefault="00701E88" w:rsidP="00701E88">
      <w:pPr>
        <w:pStyle w:val="Default"/>
        <w:ind w:left="720" w:hanging="360"/>
        <w:jc w:val="both"/>
        <w:rPr>
          <w:rFonts w:ascii="Times New Roman" w:hAnsi="Times New Roman" w:cs="Times New Roman"/>
        </w:rPr>
      </w:pPr>
      <w:r w:rsidRPr="00612D8C">
        <w:rPr>
          <w:rFonts w:ascii="Times New Roman" w:hAnsi="Times New Roman" w:cs="Times New Roman"/>
        </w:rPr>
        <w:t xml:space="preserve">κ) Τον Εκτελεστικό Κανονισμό (ΕΕ) 256/2017 </w:t>
      </w:r>
      <w:bookmarkStart w:id="1" w:name="_Hlk40175867"/>
      <w:r w:rsidRPr="00612D8C">
        <w:rPr>
          <w:rFonts w:ascii="Times New Roman" w:hAnsi="Times New Roman" w:cs="Times New Roman"/>
        </w:rPr>
        <w:t xml:space="preserve">της Επιτροπής </w:t>
      </w:r>
      <w:bookmarkEnd w:id="1"/>
      <w:r w:rsidRPr="00612D8C">
        <w:rPr>
          <w:rFonts w:ascii="Times New Roman" w:hAnsi="Times New Roman" w:cs="Times New Roman"/>
          <w:bCs/>
        </w:rPr>
        <w:t>της 14ης Φεβρουαρίου 2017</w:t>
      </w:r>
      <w:r w:rsidRPr="00612D8C">
        <w:rPr>
          <w:rFonts w:ascii="Times New Roman" w:hAnsi="Times New Roman" w:cs="Times New Roman"/>
          <w:b/>
          <w:bCs/>
          <w:sz w:val="19"/>
          <w:szCs w:val="19"/>
        </w:rPr>
        <w:t xml:space="preserve"> </w:t>
      </w:r>
      <w:r w:rsidRPr="00612D8C">
        <w:rPr>
          <w:rFonts w:ascii="Times New Roman" w:hAnsi="Times New Roman" w:cs="Times New Roman"/>
          <w:color w:val="auto"/>
        </w:rPr>
        <w:t>(</w:t>
      </w:r>
      <w:r w:rsidRPr="00612D8C">
        <w:rPr>
          <w:rFonts w:ascii="Times New Roman" w:hAnsi="Times New Roman" w:cs="Times New Roman"/>
          <w:color w:val="auto"/>
          <w:lang w:val="en-US"/>
        </w:rPr>
        <w:t>EL</w:t>
      </w:r>
      <w:r w:rsidRPr="003C4DDD">
        <w:rPr>
          <w:rFonts w:ascii="Times New Roman" w:hAnsi="Times New Roman" w:cs="Times New Roman"/>
          <w:color w:val="auto"/>
        </w:rPr>
        <w:t xml:space="preserve"> L 38/37/15.02.2017)</w:t>
      </w:r>
      <w:r w:rsidRPr="003C4DDD">
        <w:rPr>
          <w:rFonts w:ascii="Times New Roman" w:hAnsi="Times New Roman" w:cs="Times New Roman"/>
          <w:color w:val="auto"/>
          <w:sz w:val="19"/>
          <w:szCs w:val="19"/>
        </w:rPr>
        <w:t xml:space="preserve"> </w:t>
      </w:r>
      <w:r w:rsidRPr="003C4DDD">
        <w:rPr>
          <w:rFonts w:ascii="Times New Roman" w:hAnsi="Times New Roman" w:cs="Times New Roman"/>
          <w:color w:val="auto"/>
        </w:rPr>
        <w:t>σχετικά με την τροποποίηση του Εκτελεστικού Κανονισμού</w:t>
      </w:r>
      <w:r w:rsidRPr="003C4DDD">
        <w:rPr>
          <w:rFonts w:ascii="Times New Roman" w:hAnsi="Times New Roman" w:cs="Times New Roman"/>
          <w:color w:val="auto"/>
          <w:sz w:val="19"/>
          <w:szCs w:val="19"/>
        </w:rPr>
        <w:t xml:space="preserve"> </w:t>
      </w:r>
      <w:r w:rsidRPr="003C4DDD">
        <w:rPr>
          <w:rFonts w:ascii="Times New Roman" w:hAnsi="Times New Roman" w:cs="Times New Roman"/>
        </w:rPr>
        <w:t xml:space="preserve">(ΕΕ) 1150/2016 </w:t>
      </w:r>
      <w:r w:rsidRPr="003C4DDD">
        <w:rPr>
          <w:rFonts w:ascii="Times New Roman" w:hAnsi="Times New Roman" w:cs="Times New Roman"/>
          <w:color w:val="auto"/>
        </w:rPr>
        <w:t>για τη θέσπιση κανόνων εφαρμογής του κανονισμού (ΕΕ) αριθ. 1308/2013 του Ευρωπαϊκού</w:t>
      </w:r>
      <w:r w:rsidRPr="003C4DDD">
        <w:rPr>
          <w:rFonts w:ascii="Times New Roman" w:hAnsi="Times New Roman" w:cs="Times New Roman"/>
        </w:rPr>
        <w:t xml:space="preserve"> Κοινοβουλίου και του Συμβουλίου όσον αφορά τα εθνικά προγράμματα στήριξης του  </w:t>
      </w:r>
      <w:r w:rsidRPr="001335DE">
        <w:rPr>
          <w:rFonts w:ascii="Times New Roman" w:hAnsi="Times New Roman" w:cs="Times New Roman"/>
        </w:rPr>
        <w:t xml:space="preserve">αμπελοοινικού τομέα. </w:t>
      </w:r>
    </w:p>
    <w:p w:rsidR="00197C39" w:rsidRPr="00866AF6" w:rsidRDefault="001613E8" w:rsidP="00197C39">
      <w:pPr>
        <w:pStyle w:val="Default"/>
        <w:ind w:left="709" w:hanging="283"/>
        <w:jc w:val="both"/>
        <w:rPr>
          <w:rFonts w:ascii="Times New Roman" w:hAnsi="Times New Roman" w:cs="Times New Roman"/>
          <w:bCs/>
        </w:rPr>
      </w:pPr>
      <w:r>
        <w:rPr>
          <w:rFonts w:ascii="Times New Roman" w:hAnsi="Times New Roman" w:cs="Times New Roman"/>
        </w:rPr>
        <w:t>λ</w:t>
      </w:r>
      <w:r w:rsidR="00197C39" w:rsidRPr="00587798">
        <w:rPr>
          <w:rFonts w:ascii="Times New Roman" w:hAnsi="Times New Roman" w:cs="Times New Roman"/>
        </w:rPr>
        <w:t xml:space="preserve">) </w:t>
      </w:r>
      <w:r w:rsidR="00725829" w:rsidRPr="00587798">
        <w:rPr>
          <w:rFonts w:ascii="Times New Roman" w:hAnsi="Times New Roman" w:cs="Times New Roman"/>
        </w:rPr>
        <w:t>Τον Εκτελεστικό Κανονισμό</w:t>
      </w:r>
      <w:r w:rsidR="00197C39" w:rsidRPr="00587798">
        <w:rPr>
          <w:rFonts w:ascii="Times New Roman" w:hAnsi="Times New Roman" w:cs="Times New Roman"/>
          <w:bCs/>
        </w:rPr>
        <w:t xml:space="preserve"> (ΕΕ) 2020/600 </w:t>
      </w:r>
      <w:r w:rsidR="00725829" w:rsidRPr="00587798">
        <w:rPr>
          <w:rFonts w:ascii="Times New Roman" w:hAnsi="Times New Roman" w:cs="Times New Roman"/>
          <w:bCs/>
        </w:rPr>
        <w:t xml:space="preserve">της </w:t>
      </w:r>
      <w:r w:rsidR="00350151" w:rsidRPr="00587798">
        <w:rPr>
          <w:rFonts w:ascii="Times New Roman" w:hAnsi="Times New Roman" w:cs="Times New Roman"/>
          <w:bCs/>
        </w:rPr>
        <w:t>Επιτρο</w:t>
      </w:r>
      <w:r w:rsidR="00725829" w:rsidRPr="00587798">
        <w:rPr>
          <w:rFonts w:ascii="Times New Roman" w:hAnsi="Times New Roman" w:cs="Times New Roman"/>
          <w:bCs/>
        </w:rPr>
        <w:t xml:space="preserve">πής </w:t>
      </w:r>
      <w:r w:rsidR="00197C39" w:rsidRPr="00587798">
        <w:rPr>
          <w:rFonts w:ascii="Times New Roman" w:hAnsi="Times New Roman" w:cs="Times New Roman"/>
          <w:bCs/>
        </w:rPr>
        <w:t>της 30ής Απριλίου 2020 σχετικά</w:t>
      </w:r>
      <w:r w:rsidR="00197C39" w:rsidRPr="00866AF6">
        <w:rPr>
          <w:rFonts w:ascii="Times New Roman" w:hAnsi="Times New Roman" w:cs="Times New Roman"/>
          <w:bCs/>
        </w:rPr>
        <w:t xml:space="preserve"> με παρέκκλιση από τον εκτελεστικό κανονισμό (ΕΕ) 2017/892, τον εκτελεστικό κανονισμό (ΕΕ) 2016/1150, τον εκτελεστικό κανονισμό (ΕΕ) αριθ. 615/2014, τον εκτελεστικό κανονισμό (ΕΕ) 2015/1368 και τον εκτελεστικό κανονισμό (ΕΕ) 2017/39 της Επιτροπής όσον αφορά ορισμένα μέτρα για την αντιμετώπιση της κρίσης που προκάλεσε η πανδημία COVID-19</w:t>
      </w:r>
    </w:p>
    <w:p w:rsidR="005744BF" w:rsidRPr="006F7EB4" w:rsidRDefault="001613E8" w:rsidP="005744BF">
      <w:pPr>
        <w:pStyle w:val="Default"/>
        <w:ind w:left="709" w:hanging="283"/>
        <w:jc w:val="both"/>
        <w:rPr>
          <w:rFonts w:ascii="Times New Roman" w:hAnsi="Times New Roman" w:cs="Times New Roman"/>
          <w:highlight w:val="yellow"/>
        </w:rPr>
      </w:pPr>
      <w:r>
        <w:rPr>
          <w:rFonts w:ascii="Times New Roman" w:hAnsi="Times New Roman" w:cs="Times New Roman"/>
          <w:bCs/>
        </w:rPr>
        <w:lastRenderedPageBreak/>
        <w:t>μ</w:t>
      </w:r>
      <w:r w:rsidR="005744BF" w:rsidRPr="00587798">
        <w:rPr>
          <w:rFonts w:ascii="Times New Roman" w:hAnsi="Times New Roman" w:cs="Times New Roman"/>
          <w:bCs/>
        </w:rPr>
        <w:t xml:space="preserve">) </w:t>
      </w:r>
      <w:r w:rsidR="006F7EB4" w:rsidRPr="00587798">
        <w:rPr>
          <w:rFonts w:ascii="Times New Roman" w:hAnsi="Times New Roman" w:cs="Times New Roman"/>
        </w:rPr>
        <w:t>Τον Εκτελεστικό Κανονισμό</w:t>
      </w:r>
      <w:r w:rsidR="006F7EB4" w:rsidRPr="00587798">
        <w:rPr>
          <w:rFonts w:ascii="Times New Roman" w:hAnsi="Times New Roman" w:cs="Times New Roman"/>
          <w:bCs/>
        </w:rPr>
        <w:t xml:space="preserve"> (ΕΕ) </w:t>
      </w:r>
      <w:r w:rsidR="005744BF" w:rsidRPr="00587798">
        <w:rPr>
          <w:rFonts w:ascii="Times New Roman" w:hAnsi="Times New Roman" w:cs="Times New Roman"/>
          <w:bCs/>
        </w:rPr>
        <w:t xml:space="preserve">(ΕΕ) 2020/532 </w:t>
      </w:r>
      <w:r w:rsidR="00350151" w:rsidRPr="00587798">
        <w:rPr>
          <w:rFonts w:ascii="Times New Roman" w:hAnsi="Times New Roman" w:cs="Times New Roman"/>
          <w:bCs/>
        </w:rPr>
        <w:t xml:space="preserve">της Επιτροπής </w:t>
      </w:r>
      <w:r w:rsidR="005744BF" w:rsidRPr="00587798">
        <w:rPr>
          <w:rFonts w:ascii="Times New Roman" w:hAnsi="Times New Roman" w:cs="Times New Roman"/>
          <w:bCs/>
        </w:rPr>
        <w:t>της 16ης Απριλίου 2020</w:t>
      </w:r>
      <w:r w:rsidR="005744BF" w:rsidRPr="006F7EB4">
        <w:rPr>
          <w:rFonts w:ascii="Times New Roman" w:hAnsi="Times New Roman" w:cs="Times New Roman"/>
          <w:bCs/>
        </w:rPr>
        <w:t xml:space="preserve"> σχετικά με παρέκκλιση, για το έτος 2020, από τους εκτελεστικούς κανονισμούς (ΕΕ) αριθ. 809/2014, (ΕΕ) αριθ. 180/2014, (ΕΕ) αριθ. 181/2014, (ΕΕ) 2017/892, (ΕΕ) 2016/1150, (ΕΕ) 2018/274, (ΕΕ) 2017/39, (ΕΕ) 2015/1368 και (ΕΕ) 2016/1240 όσον αφορά ορισμένους διοικητικούς και επιτόπιους ελέγχους που πραγματοποιούνται στο πλαίσιο της κοινής γεωργικής πολιτικής</w:t>
      </w:r>
    </w:p>
    <w:p w:rsidR="00A461AD" w:rsidRPr="00816C96" w:rsidRDefault="00A461AD" w:rsidP="0002746E">
      <w:pPr>
        <w:numPr>
          <w:ilvl w:val="0"/>
          <w:numId w:val="2"/>
        </w:numPr>
        <w:suppressAutoHyphens/>
        <w:autoSpaceDE w:val="0"/>
        <w:spacing w:before="0"/>
        <w:ind w:left="709" w:hanging="283"/>
      </w:pPr>
      <w:r w:rsidRPr="001740E2">
        <w:t>Το από 01-03-201</w:t>
      </w:r>
      <w:r w:rsidR="00F91526" w:rsidRPr="001740E2">
        <w:t>9</w:t>
      </w:r>
      <w:r w:rsidRPr="001740E2">
        <w:t xml:space="preserve"> κατατεθειμένο στη Ευρωπαϊκή Επιτροπή Εθνικό «Πρόγραμμα Στήριξης του αμπελοοινικού τομέα 201</w:t>
      </w:r>
      <w:r w:rsidR="00442AC7" w:rsidRPr="001740E2">
        <w:t>9</w:t>
      </w:r>
      <w:r w:rsidRPr="001740E2">
        <w:t>-20</w:t>
      </w:r>
      <w:r w:rsidR="00442AC7" w:rsidRPr="001740E2">
        <w:t>23</w:t>
      </w:r>
      <w:r w:rsidRPr="001740E2">
        <w:t>» σύμφωνα με τον Καν</w:t>
      </w:r>
      <w:r w:rsidR="004347EA" w:rsidRPr="001740E2">
        <w:t>.</w:t>
      </w:r>
      <w:r w:rsidRPr="001740E2">
        <w:t xml:space="preserve"> (ΕΚ) </w:t>
      </w:r>
      <w:r w:rsidR="004347EA" w:rsidRPr="001740E2">
        <w:t xml:space="preserve">1308/2013 </w:t>
      </w:r>
      <w:r w:rsidRPr="001740E2">
        <w:t xml:space="preserve">του Συμβουλίου, όπως κάθε φορά ισχύει. </w:t>
      </w:r>
    </w:p>
    <w:p w:rsidR="00816C96" w:rsidRPr="007F10CD" w:rsidRDefault="00816C96" w:rsidP="0002746E">
      <w:pPr>
        <w:numPr>
          <w:ilvl w:val="0"/>
          <w:numId w:val="2"/>
        </w:numPr>
        <w:suppressAutoHyphens/>
        <w:autoSpaceDE w:val="0"/>
        <w:spacing w:before="0"/>
        <w:ind w:left="709" w:hanging="283"/>
      </w:pPr>
      <w:r w:rsidRPr="007F10CD">
        <w:t xml:space="preserve">Την με αριθ. </w:t>
      </w:r>
      <w:r w:rsidR="000C73DD">
        <w:t>2454/235853/20-09-2019</w:t>
      </w:r>
      <w:r w:rsidRPr="007F10CD">
        <w:t xml:space="preserve"> απόφαση του Αναπληρωτή Υπουργού Αγροτικής Ανάπτυξης και Τροφίμων «Θέσπιση των αναγκαίων συμπληρωματικών μέτρων για την εφαρμογή των Κανονισμών (ΕΚ) α</w:t>
      </w:r>
      <w:r w:rsidR="000C73DD">
        <w:t>ριθ. 1308/2013, (Ε.Ε) αριθ. 2018/273</w:t>
      </w:r>
      <w:r w:rsidRPr="007F10CD">
        <w:t xml:space="preserve"> και (Ε.Ε) αριθ. 20</w:t>
      </w:r>
      <w:r w:rsidR="000C73DD">
        <w:t>18/274</w:t>
      </w:r>
      <w:r w:rsidRPr="007F10CD">
        <w:t xml:space="preserve">, σχετικά με τη διαχείριση του </w:t>
      </w:r>
      <w:r w:rsidR="001D2EBD">
        <w:t>αμπελουργικού δυναμικού» (Β΄ 3645</w:t>
      </w:r>
      <w:r w:rsidRPr="007F10CD">
        <w:t>).</w:t>
      </w:r>
    </w:p>
    <w:p w:rsidR="009409C8" w:rsidRPr="00A90506" w:rsidRDefault="00C81446" w:rsidP="0002746E">
      <w:pPr>
        <w:numPr>
          <w:ilvl w:val="0"/>
          <w:numId w:val="2"/>
        </w:numPr>
        <w:tabs>
          <w:tab w:val="left" w:pos="720"/>
        </w:tabs>
        <w:suppressAutoHyphens/>
        <w:spacing w:before="0"/>
        <w:ind w:left="709" w:hanging="283"/>
        <w:rPr>
          <w:sz w:val="22"/>
          <w:szCs w:val="22"/>
        </w:rPr>
      </w:pPr>
      <w:r w:rsidRPr="00CD7E6F">
        <w:t>Το γεγονός ότι από τις διατάξεις της παρούσας απόφασης δεν προκαλείται δαπάνη σε βάρος του κρατικού προϋπολογισμού</w:t>
      </w:r>
      <w:r w:rsidR="009409C8" w:rsidRPr="00CD7E6F">
        <w:t xml:space="preserve"> καθότι προβλέπεται μόνο ενωσιακή σ</w:t>
      </w:r>
      <w:r w:rsidR="00D32556" w:rsidRPr="00CD7E6F">
        <w:t>υμμετοχή και ιδιωτική συμμετοχή</w:t>
      </w:r>
      <w:r w:rsidRPr="00CD7E6F">
        <w:t>.</w:t>
      </w:r>
    </w:p>
    <w:p w:rsidR="00BC190F" w:rsidRPr="001F12F8" w:rsidRDefault="00BC190F" w:rsidP="00BC190F">
      <w:pPr>
        <w:pStyle w:val="a4"/>
        <w:spacing w:before="60" w:after="0" w:line="280" w:lineRule="atLeast"/>
        <w:rPr>
          <w:szCs w:val="24"/>
          <w:u w:val="none"/>
        </w:rPr>
      </w:pPr>
      <w:r w:rsidRPr="001F12F8">
        <w:rPr>
          <w:szCs w:val="24"/>
          <w:u w:val="none"/>
        </w:rPr>
        <w:t>ΑΠΟΦΑΣΙΖΟΥΜΕ</w:t>
      </w:r>
    </w:p>
    <w:p w:rsidR="00BC190F" w:rsidRDefault="00BC190F" w:rsidP="00D673E4">
      <w:pPr>
        <w:pStyle w:val="a4"/>
        <w:spacing w:before="0" w:after="0" w:line="240" w:lineRule="exact"/>
        <w:rPr>
          <w:sz w:val="22"/>
          <w:szCs w:val="22"/>
        </w:rPr>
      </w:pPr>
    </w:p>
    <w:p w:rsidR="00BC190F" w:rsidRDefault="00CD344C" w:rsidP="00BC190F">
      <w:pPr>
        <w:pStyle w:val="a4"/>
        <w:spacing w:before="60" w:after="0" w:line="280" w:lineRule="atLeast"/>
        <w:rPr>
          <w:szCs w:val="24"/>
          <w:u w:val="none"/>
        </w:rPr>
      </w:pPr>
      <w:r>
        <w:rPr>
          <w:szCs w:val="24"/>
          <w:u w:val="none"/>
        </w:rPr>
        <w:t xml:space="preserve">΄Αρθρο </w:t>
      </w:r>
      <w:r w:rsidR="00BC190F" w:rsidRPr="00A33C37">
        <w:rPr>
          <w:szCs w:val="24"/>
          <w:u w:val="none"/>
        </w:rPr>
        <w:t>1</w:t>
      </w:r>
    </w:p>
    <w:p w:rsidR="006C4CC4" w:rsidRDefault="006C4CC4" w:rsidP="00BC190F">
      <w:pPr>
        <w:pStyle w:val="a4"/>
        <w:spacing w:before="60" w:after="0" w:line="280" w:lineRule="atLeast"/>
        <w:rPr>
          <w:szCs w:val="24"/>
          <w:u w:val="none"/>
        </w:rPr>
      </w:pPr>
      <w:r>
        <w:rPr>
          <w:szCs w:val="24"/>
          <w:u w:val="none"/>
        </w:rPr>
        <w:t>Ορισμός</w:t>
      </w:r>
    </w:p>
    <w:p w:rsidR="006C4CC4" w:rsidRDefault="006C4CC4" w:rsidP="006C4CC4">
      <w:pPr>
        <w:spacing w:before="60"/>
        <w:ind w:left="284" w:firstLine="0"/>
      </w:pPr>
      <w:r w:rsidRPr="006C4CC4">
        <w:t>Σύμφωνα με το άρθρο 47 του Καν. (Ε.Ε.) 1308/2013 ως «πρώιμη συγκομιδή» νοείται η ολική καταστροφή ή απομάκρυνση των σταφυλιών που δεν έχουν ακόμη ωριμάσει με επακόλουθο εκμηδενισμό της απόδοσης της σχετικής έκτασης.</w:t>
      </w:r>
      <w:r>
        <w:t xml:space="preserve"> </w:t>
      </w:r>
    </w:p>
    <w:p w:rsidR="006C4CC4" w:rsidRDefault="006C4CC4" w:rsidP="006C4CC4">
      <w:pPr>
        <w:spacing w:before="60"/>
        <w:ind w:left="284" w:firstLine="0"/>
      </w:pPr>
      <w:r>
        <w:t xml:space="preserve">Η εγκατάλειψη εμπορεύσιμων σταφυλιών στο πρέμνο μετά το πέρας του κανονικού κύκλου παραγωγής (μη συγκομιδή) δεν θεωρείται πρώιμη συγκομιδή. </w:t>
      </w:r>
    </w:p>
    <w:p w:rsidR="006C4CC4" w:rsidRDefault="006C4CC4" w:rsidP="00BC190F">
      <w:pPr>
        <w:pStyle w:val="a4"/>
        <w:spacing w:before="60" w:after="0" w:line="280" w:lineRule="atLeast"/>
        <w:rPr>
          <w:szCs w:val="24"/>
          <w:u w:val="none"/>
        </w:rPr>
      </w:pPr>
    </w:p>
    <w:p w:rsidR="006C4CC4" w:rsidRPr="00A33C37" w:rsidRDefault="006C4CC4" w:rsidP="006C4CC4">
      <w:pPr>
        <w:pStyle w:val="a4"/>
        <w:spacing w:before="60" w:after="0" w:line="280" w:lineRule="atLeast"/>
        <w:rPr>
          <w:szCs w:val="24"/>
          <w:u w:val="none"/>
        </w:rPr>
      </w:pPr>
      <w:r>
        <w:rPr>
          <w:szCs w:val="24"/>
          <w:u w:val="none"/>
        </w:rPr>
        <w:t>΄Αρθρο 2</w:t>
      </w:r>
    </w:p>
    <w:p w:rsidR="00BC190F" w:rsidRPr="0044230D" w:rsidRDefault="00BC190F" w:rsidP="00D673E4">
      <w:pPr>
        <w:pStyle w:val="31"/>
        <w:spacing w:before="0" w:after="0" w:line="280" w:lineRule="atLeast"/>
        <w:rPr>
          <w:sz w:val="22"/>
          <w:szCs w:val="22"/>
          <w:u w:val="none"/>
        </w:rPr>
      </w:pPr>
      <w:r w:rsidRPr="0044230D">
        <w:rPr>
          <w:sz w:val="22"/>
          <w:szCs w:val="22"/>
          <w:u w:val="none"/>
        </w:rPr>
        <w:t xml:space="preserve">Σκοπός </w:t>
      </w:r>
    </w:p>
    <w:p w:rsidR="00A33C37" w:rsidRDefault="00BC190F" w:rsidP="001D4189">
      <w:pPr>
        <w:spacing w:before="60"/>
        <w:ind w:left="284" w:firstLine="0"/>
      </w:pPr>
      <w:r w:rsidRPr="00D5136A">
        <w:t>Με την παρούσα κα</w:t>
      </w:r>
      <w:r w:rsidR="00E424A7">
        <w:t>θορίζον</w:t>
      </w:r>
      <w:r w:rsidR="00012A19">
        <w:t xml:space="preserve">ται </w:t>
      </w:r>
      <w:r w:rsidR="00336113">
        <w:t xml:space="preserve">οι όροι, οι προϋποθέσεις </w:t>
      </w:r>
      <w:r w:rsidR="00E424A7">
        <w:t xml:space="preserve">και οι διαδικασίες για την υλοποίηση </w:t>
      </w:r>
      <w:r w:rsidR="00701E88">
        <w:t xml:space="preserve">του μέτρου της πρώιμης συγκομιδής </w:t>
      </w:r>
      <w:r w:rsidR="00E424A7">
        <w:t xml:space="preserve">του προγράμματος </w:t>
      </w:r>
      <w:r w:rsidR="003C68FF">
        <w:t xml:space="preserve">στήριξης </w:t>
      </w:r>
      <w:r w:rsidR="005D30B9">
        <w:t xml:space="preserve">του αμπελοοινικού τομέα </w:t>
      </w:r>
      <w:r w:rsidR="00ED6BC2">
        <w:t xml:space="preserve">για </w:t>
      </w:r>
      <w:r w:rsidR="00701E88">
        <w:t>το</w:t>
      </w:r>
      <w:r w:rsidR="00D31B9F">
        <w:t xml:space="preserve"> ο</w:t>
      </w:r>
      <w:r w:rsidR="00701E88">
        <w:t>ικονομικό έτος</w:t>
      </w:r>
      <w:r w:rsidR="00D31B9F">
        <w:t xml:space="preserve"> </w:t>
      </w:r>
      <w:r w:rsidR="00701E88">
        <w:t>2019-</w:t>
      </w:r>
      <w:r w:rsidR="001C4A63" w:rsidRPr="007F1FC8">
        <w:t>2020</w:t>
      </w:r>
      <w:r w:rsidR="00027765">
        <w:t>,</w:t>
      </w:r>
      <w:r w:rsidR="00ED6BC2" w:rsidRPr="00D5136A">
        <w:t xml:space="preserve"> σύμφωνα </w:t>
      </w:r>
      <w:r w:rsidR="00701E88">
        <w:t>με το άρθρο 47</w:t>
      </w:r>
      <w:r w:rsidR="00ED6BC2">
        <w:t xml:space="preserve"> του Καν.</w:t>
      </w:r>
      <w:r w:rsidR="00373E65">
        <w:t xml:space="preserve"> </w:t>
      </w:r>
      <w:r w:rsidR="00ED6BC2">
        <w:t>(Ε.Ε</w:t>
      </w:r>
      <w:r w:rsidR="00ED6BC2" w:rsidRPr="00D5136A">
        <w:t>.) 1</w:t>
      </w:r>
      <w:r w:rsidR="00ED6BC2">
        <w:t>308/2013</w:t>
      </w:r>
      <w:r w:rsidR="00ED6BC2" w:rsidRPr="00D5136A">
        <w:t xml:space="preserve"> του </w:t>
      </w:r>
      <w:r w:rsidR="00ED6BC2" w:rsidRPr="00892F05">
        <w:t>Ευρωπαϊκού Κοινοβουλίου και του Συμβουλίου</w:t>
      </w:r>
      <w:r w:rsidR="003C68FF">
        <w:t xml:space="preserve"> (εφεξής «πρόγραμμα»)</w:t>
      </w:r>
      <w:r w:rsidR="00ED6BC2">
        <w:t>,</w:t>
      </w:r>
      <w:r w:rsidR="00ED6BC2" w:rsidRPr="00D5136A">
        <w:t xml:space="preserve"> όπως κάθε φορά ισχύει</w:t>
      </w:r>
      <w:r w:rsidR="00ED6BC2">
        <w:t>. Ειδικότερα καθορίζονται οι αρμόδιες αρχές, η δι</w:t>
      </w:r>
      <w:r w:rsidR="003C68FF">
        <w:t>αδικασία υποβολής των αιτήσεων,</w:t>
      </w:r>
      <w:r w:rsidR="00ED6BC2">
        <w:t xml:space="preserve"> </w:t>
      </w:r>
      <w:r w:rsidR="00336113">
        <w:t xml:space="preserve">η διαδικασία </w:t>
      </w:r>
      <w:r w:rsidR="001D3F95">
        <w:t xml:space="preserve">αξιολόγησης, </w:t>
      </w:r>
      <w:r w:rsidR="00A461AD">
        <w:t xml:space="preserve">βαθμολόγησης και κατάταξης, οι διοικητικοί έλεγχοι, η διαδικασία έγκρισης καθώς και </w:t>
      </w:r>
      <w:r w:rsidR="00ED6BC2">
        <w:t>η διαδικασία καταβολής</w:t>
      </w:r>
      <w:r w:rsidR="00336113">
        <w:t xml:space="preserve"> της οικονομικής ενίσχυσης</w:t>
      </w:r>
      <w:r w:rsidR="00ED6BC2">
        <w:t>.</w:t>
      </w:r>
      <w:r w:rsidR="00CC3167">
        <w:t xml:space="preserve"> </w:t>
      </w:r>
    </w:p>
    <w:p w:rsidR="00024AFF" w:rsidRDefault="00024AFF" w:rsidP="001D4189">
      <w:pPr>
        <w:spacing w:before="60"/>
        <w:ind w:firstLine="0"/>
      </w:pPr>
    </w:p>
    <w:p w:rsidR="006C4CC4" w:rsidRDefault="006C4CC4" w:rsidP="001D4189">
      <w:pPr>
        <w:spacing w:before="60"/>
        <w:ind w:firstLine="0"/>
      </w:pPr>
    </w:p>
    <w:p w:rsidR="00D12327" w:rsidRPr="002C5BB3" w:rsidRDefault="000736DA" w:rsidP="000736DA">
      <w:pPr>
        <w:spacing w:before="60"/>
        <w:rPr>
          <w:b/>
        </w:rPr>
      </w:pPr>
      <w:r>
        <w:rPr>
          <w:b/>
        </w:rPr>
        <w:t xml:space="preserve">                                                       </w:t>
      </w:r>
      <w:r w:rsidR="00AF3697">
        <w:rPr>
          <w:b/>
        </w:rPr>
        <w:t xml:space="preserve">        </w:t>
      </w:r>
      <w:r>
        <w:rPr>
          <w:b/>
        </w:rPr>
        <w:t xml:space="preserve">   </w:t>
      </w:r>
      <w:r w:rsidR="00CD344C">
        <w:rPr>
          <w:b/>
        </w:rPr>
        <w:t>΄Αρθρο</w:t>
      </w:r>
      <w:r w:rsidR="006C4CC4">
        <w:rPr>
          <w:b/>
        </w:rPr>
        <w:t xml:space="preserve"> 3</w:t>
      </w:r>
    </w:p>
    <w:p w:rsidR="00D12327" w:rsidRPr="002C5BB3" w:rsidRDefault="00D12327" w:rsidP="001D4189">
      <w:pPr>
        <w:spacing w:before="60"/>
        <w:ind w:firstLine="0"/>
        <w:jc w:val="center"/>
        <w:rPr>
          <w:b/>
        </w:rPr>
      </w:pPr>
      <w:r w:rsidRPr="002C5BB3">
        <w:rPr>
          <w:b/>
        </w:rPr>
        <w:t>Αρμόδιες αρχές</w:t>
      </w:r>
    </w:p>
    <w:p w:rsidR="00D12327" w:rsidRDefault="00D12327" w:rsidP="001D4189">
      <w:pPr>
        <w:spacing w:before="60"/>
        <w:ind w:left="284" w:firstLine="0"/>
      </w:pPr>
      <w:r>
        <w:t xml:space="preserve">Για την εφαρμογή της παρούσας απόφασης ως αρμόδιες αρχές ορίζονται: </w:t>
      </w:r>
    </w:p>
    <w:p w:rsidR="003C68FF" w:rsidRPr="002148A9" w:rsidRDefault="0080404A" w:rsidP="002148A9">
      <w:pPr>
        <w:autoSpaceDE w:val="0"/>
        <w:autoSpaceDN w:val="0"/>
        <w:adjustRightInd w:val="0"/>
        <w:spacing w:before="0"/>
        <w:ind w:left="284" w:firstLine="0"/>
      </w:pPr>
      <w:r>
        <w:t>1.</w:t>
      </w:r>
      <w:r w:rsidR="002E2856">
        <w:t xml:space="preserve"> </w:t>
      </w:r>
      <w:r w:rsidR="003C68FF">
        <w:t>Η</w:t>
      </w:r>
      <w:r w:rsidR="00A461AD">
        <w:t xml:space="preserve"> Διεύθυνση</w:t>
      </w:r>
      <w:r w:rsidR="00D12327">
        <w:t xml:space="preserve"> </w:t>
      </w:r>
      <w:r w:rsidR="00D12327" w:rsidRPr="00D12327">
        <w:t>Αξιοπο</w:t>
      </w:r>
      <w:r w:rsidR="002E2856">
        <w:t>ίησης &amp; Τεχνολογίας Τροφίμων</w:t>
      </w:r>
      <w:r w:rsidR="00D12327" w:rsidRPr="00D12327">
        <w:t>, της Γενικής Διεύθυνσης</w:t>
      </w:r>
      <w:r w:rsidR="00745DB7">
        <w:t xml:space="preserve"> Τροφίμων</w:t>
      </w:r>
      <w:r w:rsidR="002E2856">
        <w:t>,</w:t>
      </w:r>
      <w:r w:rsidR="00745DB7">
        <w:t xml:space="preserve"> </w:t>
      </w:r>
      <w:r w:rsidR="00D12327">
        <w:t>του Υπουργείου Αγροτικής Ανάπτυξης και Τροφίμων</w:t>
      </w:r>
      <w:r w:rsidR="002E2856">
        <w:t xml:space="preserve"> (ΥΠ</w:t>
      </w:r>
      <w:r w:rsidR="003C3690">
        <w:t>.</w:t>
      </w:r>
      <w:r w:rsidR="002E2856">
        <w:t>Α</w:t>
      </w:r>
      <w:r w:rsidR="003C3690">
        <w:t>.</w:t>
      </w:r>
      <w:r w:rsidR="002E2856">
        <w:t>Α</w:t>
      </w:r>
      <w:r w:rsidR="003C3690">
        <w:t>.</w:t>
      </w:r>
      <w:r w:rsidR="002E2856">
        <w:t>Τ</w:t>
      </w:r>
      <w:r w:rsidR="003C3690">
        <w:t>.</w:t>
      </w:r>
      <w:r w:rsidR="002E2856">
        <w:t>)</w:t>
      </w:r>
      <w:r w:rsidR="00E03C7F">
        <w:t xml:space="preserve"> είναι αρμόδια</w:t>
      </w:r>
      <w:r w:rsidR="00D12327">
        <w:t xml:space="preserve"> για την </w:t>
      </w:r>
      <w:r w:rsidR="003C68FF">
        <w:t xml:space="preserve">εισήγηση </w:t>
      </w:r>
      <w:r w:rsidR="00D12327">
        <w:t>έκδοση</w:t>
      </w:r>
      <w:r w:rsidR="003C68FF">
        <w:t>ς</w:t>
      </w:r>
      <w:r w:rsidR="00D12327">
        <w:t xml:space="preserve"> υπουργικών αποφάσεων λεπτομερειών εφαρμογής του προγ</w:t>
      </w:r>
      <w:r w:rsidR="0090100F">
        <w:t>ράμματος και σχετικών εγκυκλίων</w:t>
      </w:r>
      <w:r w:rsidR="00EE2E2E">
        <w:t xml:space="preserve">. </w:t>
      </w:r>
      <w:r w:rsidR="00C42FB3">
        <w:t>Επίσης,</w:t>
      </w:r>
      <w:r w:rsidR="00EE2E2E">
        <w:t xml:space="preserve"> είναι αρμόδια για την </w:t>
      </w:r>
      <w:r w:rsidR="00EA1370" w:rsidRPr="00EA1370">
        <w:t>τελική κατάταξη των αιτήσεων στο σύνολο της χ</w:t>
      </w:r>
      <w:r w:rsidR="00EA1370">
        <w:t xml:space="preserve">ώρας - μετά από αποστολή των απαραίτητων στοιχείων των </w:t>
      </w:r>
      <w:r w:rsidR="00C42FB3" w:rsidRPr="009E18F8">
        <w:t>εν δυνάμει</w:t>
      </w:r>
      <w:r w:rsidR="00C42FB3">
        <w:t xml:space="preserve"> </w:t>
      </w:r>
      <w:r w:rsidR="00EA1370">
        <w:t>εγκεκριμένων αιτήσεων από τις</w:t>
      </w:r>
      <w:r w:rsidR="00C42FB3">
        <w:t xml:space="preserve"> αρμόδιες </w:t>
      </w:r>
      <w:r w:rsidR="00C42FB3" w:rsidRPr="009F48F9">
        <w:t>Διευθύνσεις Αγροτικ</w:t>
      </w:r>
      <w:r w:rsidR="00C42FB3">
        <w:t xml:space="preserve">ής Οικονομίας και Κτηνιατρικής- </w:t>
      </w:r>
      <w:r w:rsidR="00EA1370" w:rsidRPr="00EA1370">
        <w:t xml:space="preserve">και την κατανομή των </w:t>
      </w:r>
      <w:r w:rsidR="005F09B7" w:rsidRPr="00EA1370">
        <w:t>διαθέσιμων</w:t>
      </w:r>
      <w:r w:rsidR="00EA1370" w:rsidRPr="00EA1370">
        <w:t xml:space="preserve"> </w:t>
      </w:r>
      <w:r w:rsidR="005F09B7" w:rsidRPr="00EA1370">
        <w:t>κονδυλίων</w:t>
      </w:r>
      <w:r w:rsidR="00EA1370" w:rsidRPr="00EA1370">
        <w:t xml:space="preserve"> ανά παραγωγό.</w:t>
      </w:r>
      <w:r w:rsidR="00EA1370">
        <w:t xml:space="preserve"> Τέλος</w:t>
      </w:r>
      <w:r w:rsidR="005F09B7">
        <w:t>,</w:t>
      </w:r>
      <w:r w:rsidR="00EA1370">
        <w:t xml:space="preserve"> είναι αρμόδια για την </w:t>
      </w:r>
      <w:r w:rsidR="0090100F">
        <w:t>παρακολο</w:t>
      </w:r>
      <w:r w:rsidR="00EA1370">
        <w:t>ύθηση</w:t>
      </w:r>
      <w:r w:rsidR="006A5A41">
        <w:t xml:space="preserve"> </w:t>
      </w:r>
      <w:r w:rsidR="0090100F">
        <w:t>εφαρμογής του προγράμματος καθώς και την συλλογή όλων των απαιτούμενων στοιχείων και την αποστολή τους στην Ε.Ε.</w:t>
      </w:r>
    </w:p>
    <w:p w:rsidR="00DE5FBC" w:rsidRPr="00BD0B28" w:rsidRDefault="003C68FF" w:rsidP="001D4189">
      <w:pPr>
        <w:spacing w:before="60"/>
        <w:ind w:left="284" w:firstLine="0"/>
        <w:rPr>
          <w:strike/>
        </w:rPr>
      </w:pPr>
      <w:r w:rsidRPr="00BD0B28">
        <w:t xml:space="preserve">2. </w:t>
      </w:r>
      <w:r w:rsidR="007367CC" w:rsidRPr="009F48F9">
        <w:t xml:space="preserve">Οι Διευθύνσεις Αγροτικής Οικονομίας και Κτηνιατρικής (Δ.Α.Ο.Κ.) </w:t>
      </w:r>
      <w:r w:rsidR="007367CC">
        <w:t>των Πε</w:t>
      </w:r>
      <w:r w:rsidR="006A5A41">
        <w:t xml:space="preserve">ριφερειακών Ενοτήτων της χώρας </w:t>
      </w:r>
      <w:r w:rsidR="00BD0B28" w:rsidRPr="00BD0B28">
        <w:t>εί</w:t>
      </w:r>
      <w:r w:rsidR="00BD0B28">
        <w:t xml:space="preserve">ναι </w:t>
      </w:r>
      <w:r w:rsidR="00BD0B28" w:rsidRPr="00BD0B28">
        <w:t xml:space="preserve">αρμόδιες για </w:t>
      </w:r>
      <w:r w:rsidR="00150078">
        <w:t xml:space="preserve">την ενημέρωση των ενδιαφερομένων, </w:t>
      </w:r>
      <w:r w:rsidR="00BD0B28" w:rsidRPr="00BD0B28">
        <w:t xml:space="preserve">την παραλαβή και την αξιολόγηση των </w:t>
      </w:r>
      <w:r w:rsidR="00150078">
        <w:t xml:space="preserve">υποβαλλόμενων </w:t>
      </w:r>
      <w:r w:rsidR="00BD0B28" w:rsidRPr="00BD0B28">
        <w:t>αιτήσεων</w:t>
      </w:r>
      <w:r w:rsidR="00BD0B28" w:rsidRPr="007367CC">
        <w:t>,</w:t>
      </w:r>
      <w:r w:rsidR="00BD0B28">
        <w:t xml:space="preserve"> </w:t>
      </w:r>
      <w:r w:rsidR="00150078">
        <w:t xml:space="preserve">για τη διενέργεια της εξέτασης των ενστάσεων, </w:t>
      </w:r>
      <w:r w:rsidR="002148A9">
        <w:t xml:space="preserve">για την αποστολή των </w:t>
      </w:r>
      <w:r w:rsidR="002148A9">
        <w:lastRenderedPageBreak/>
        <w:t xml:space="preserve">απαραίτητων στοιχείων των </w:t>
      </w:r>
      <w:r w:rsidR="006A5A41" w:rsidRPr="00C53A88">
        <w:t>εν δυνάμει</w:t>
      </w:r>
      <w:r w:rsidR="006A5A41">
        <w:t xml:space="preserve"> </w:t>
      </w:r>
      <w:r w:rsidR="002148A9">
        <w:t xml:space="preserve">εγκεκριμένων αιτήσεων στη Διεύθυνση </w:t>
      </w:r>
      <w:r w:rsidR="002148A9" w:rsidRPr="00D12327">
        <w:t>Αξιοπο</w:t>
      </w:r>
      <w:r w:rsidR="002148A9">
        <w:t>ίησης &amp; Τεχνολογίας Τροφίμων του Υ.Π.Α.Α.Τ.</w:t>
      </w:r>
      <w:r w:rsidR="00BD0B28">
        <w:t>, για τη διενέργεια των πρωτοβάθμιων επιτόπιων ελέγχων</w:t>
      </w:r>
      <w:r w:rsidR="00BD0B28" w:rsidRPr="00D25186">
        <w:t>, τον έλεγχο των φακέλων πληρωμής, την αναγνώριση και εκκαθάριση των δαπανών καθώς και την ανάκτηση τυχόν αχρεωστήτως καταβληθέντων ποσών</w:t>
      </w:r>
      <w:r w:rsidR="003F2605" w:rsidRPr="00D25186">
        <w:t>, καθ</w:t>
      </w:r>
      <w:r w:rsidR="000467FB">
        <w:t>ώς και για την επιβολή κυρώσεων.</w:t>
      </w:r>
    </w:p>
    <w:p w:rsidR="00065550" w:rsidRDefault="003C68FF" w:rsidP="001D4189">
      <w:pPr>
        <w:spacing w:before="60"/>
        <w:ind w:left="284" w:firstLine="0"/>
      </w:pPr>
      <w:r>
        <w:t>3</w:t>
      </w:r>
      <w:r w:rsidR="00D12327">
        <w:t xml:space="preserve">. </w:t>
      </w:r>
      <w:r>
        <w:t>Αρμόδια αρχή</w:t>
      </w:r>
      <w:r w:rsidR="00D12327">
        <w:t xml:space="preserve"> πληρωμών ορίζεται ο Οργανισμός Πληρωμών και Ελέγχ</w:t>
      </w:r>
      <w:r w:rsidR="002E2856">
        <w:t>ου Κοινοτικών Ενισχύσεων Προσα</w:t>
      </w:r>
      <w:r w:rsidR="00D12327">
        <w:t>νατολισμού και Εγγυήσεων (Ο.Π.Ε.Κ.Ε.Π.Ε.)</w:t>
      </w:r>
      <w:r w:rsidR="0059009C">
        <w:t xml:space="preserve"> σύμφωνα με το άρθρο 14 του Ν. 2637/1198</w:t>
      </w:r>
      <w:r w:rsidR="00D12327">
        <w:t>.</w:t>
      </w:r>
      <w:r w:rsidR="00C41EE9">
        <w:t xml:space="preserve"> Ο Ο.Π.Ε.Κ.Ε.Π.Ε</w:t>
      </w:r>
      <w:r w:rsidR="00C41EE9" w:rsidRPr="00930210">
        <w:t xml:space="preserve"> </w:t>
      </w:r>
      <w:r w:rsidR="00C41EE9">
        <w:t xml:space="preserve">είναι επίσης αρμόδιος για </w:t>
      </w:r>
      <w:r w:rsidR="00DD2661">
        <w:t>τους δευτεροβάθμιους ελέγχους</w:t>
      </w:r>
      <w:r w:rsidR="006B3016">
        <w:t xml:space="preserve"> και</w:t>
      </w:r>
      <w:r w:rsidR="00A461AD">
        <w:t xml:space="preserve"> την καταβολή της ενίσχυσης</w:t>
      </w:r>
      <w:r w:rsidR="006F7E0E" w:rsidRPr="006F7E0E">
        <w:t>.</w:t>
      </w:r>
      <w:r w:rsidR="00DD2661">
        <w:t xml:space="preserve"> </w:t>
      </w:r>
    </w:p>
    <w:p w:rsidR="0092081E" w:rsidRDefault="0092081E" w:rsidP="001D4189">
      <w:pPr>
        <w:spacing w:before="60"/>
        <w:ind w:left="284" w:firstLine="0"/>
      </w:pPr>
    </w:p>
    <w:p w:rsidR="00B46DE8" w:rsidRDefault="006C4CC4" w:rsidP="0092081E">
      <w:pPr>
        <w:pStyle w:val="ManualNumPar1"/>
        <w:spacing w:after="0"/>
        <w:ind w:left="0" w:firstLine="0"/>
        <w:jc w:val="center"/>
        <w:rPr>
          <w:rFonts w:ascii="Times New Roman" w:hAnsi="Times New Roman"/>
          <w:b/>
          <w:lang w:val="el-GR"/>
        </w:rPr>
      </w:pPr>
      <w:r>
        <w:rPr>
          <w:rFonts w:ascii="Times New Roman" w:hAnsi="Times New Roman"/>
          <w:b/>
          <w:lang w:val="el-GR"/>
        </w:rPr>
        <w:t>Άρθρο 4</w:t>
      </w:r>
    </w:p>
    <w:p w:rsidR="00B46DE8" w:rsidRPr="00027765" w:rsidRDefault="00027765" w:rsidP="0092081E">
      <w:pPr>
        <w:pStyle w:val="Point2"/>
        <w:spacing w:after="0"/>
        <w:ind w:left="0" w:firstLine="0"/>
        <w:jc w:val="center"/>
        <w:rPr>
          <w:rFonts w:eastAsia="Arial Unicode MS"/>
          <w:b/>
          <w:lang w:val="el-GR" w:eastAsia="el-GR"/>
        </w:rPr>
      </w:pPr>
      <w:r>
        <w:rPr>
          <w:b/>
          <w:lang w:val="el-GR"/>
        </w:rPr>
        <w:t xml:space="preserve">Στόχοι του Προγράμματος </w:t>
      </w:r>
    </w:p>
    <w:p w:rsidR="00B542F1" w:rsidRDefault="00B55175" w:rsidP="00B542F1">
      <w:pPr>
        <w:spacing w:before="60"/>
        <w:ind w:left="284" w:firstLine="0"/>
        <w:rPr>
          <w:rFonts w:eastAsia="Arial Unicode MS"/>
        </w:rPr>
      </w:pPr>
      <w:r>
        <w:t xml:space="preserve">1. </w:t>
      </w:r>
      <w:r w:rsidR="00B46DE8" w:rsidRPr="00B542F1">
        <w:t xml:space="preserve">Το Πρόγραμμα εφαρμόζεται στο σύνολο της χώρας, με </w:t>
      </w:r>
      <w:r w:rsidR="00996EFA" w:rsidRPr="00B542F1">
        <w:t>στόχο την αποκατάσταση ισορροπίας μεταξύ προσφοράς και ζήτησης στην αμπελοοινική αγορά, ώστε να</w:t>
      </w:r>
      <w:r w:rsidR="00B542F1" w:rsidRPr="00B542F1">
        <w:t xml:space="preserve"> αποφευχθεί η κρίση στην αγορά</w:t>
      </w:r>
      <w:r w:rsidR="00B542F1">
        <w:t xml:space="preserve"> μέσω της </w:t>
      </w:r>
      <w:r w:rsidR="00B542F1" w:rsidRPr="00645BA9">
        <w:rPr>
          <w:rFonts w:eastAsia="Arial Unicode MS"/>
        </w:rPr>
        <w:t>στήριξη</w:t>
      </w:r>
      <w:r w:rsidR="00B542F1">
        <w:rPr>
          <w:rFonts w:eastAsia="Arial Unicode MS"/>
        </w:rPr>
        <w:t>ς</w:t>
      </w:r>
      <w:r w:rsidR="00B542F1" w:rsidRPr="00645BA9">
        <w:rPr>
          <w:rFonts w:eastAsia="Arial Unicode MS"/>
        </w:rPr>
        <w:t xml:space="preserve"> </w:t>
      </w:r>
      <w:r w:rsidR="00B542F1">
        <w:rPr>
          <w:rFonts w:eastAsia="Arial Unicode MS"/>
        </w:rPr>
        <w:t xml:space="preserve">των </w:t>
      </w:r>
      <w:r w:rsidR="00B542F1" w:rsidRPr="00645BA9">
        <w:rPr>
          <w:rFonts w:eastAsia="Arial Unicode MS"/>
        </w:rPr>
        <w:t>μικρών και μεσαίων εκμεταλλεύσεων, ώστε αυτές να διατηρηθούν ή να καταστούν οικονομικά βιώσιμες</w:t>
      </w:r>
      <w:r w:rsidR="00B542F1">
        <w:rPr>
          <w:rFonts w:eastAsia="Arial Unicode MS"/>
        </w:rPr>
        <w:t>.</w:t>
      </w:r>
      <w:r w:rsidR="00B542F1" w:rsidRPr="00B542F1">
        <w:rPr>
          <w:rFonts w:eastAsia="Arial Unicode MS"/>
        </w:rPr>
        <w:t xml:space="preserve"> </w:t>
      </w:r>
    </w:p>
    <w:p w:rsidR="00344A3B" w:rsidRPr="00E85583" w:rsidRDefault="00B55175" w:rsidP="00B542F1">
      <w:pPr>
        <w:spacing w:before="60"/>
        <w:ind w:left="284" w:firstLine="0"/>
      </w:pPr>
      <w:r>
        <w:rPr>
          <w:rFonts w:eastAsia="Arial Unicode MS"/>
        </w:rPr>
        <w:t xml:space="preserve">2. </w:t>
      </w:r>
      <w:r w:rsidR="00B542F1">
        <w:rPr>
          <w:rFonts w:eastAsia="Arial Unicode MS"/>
        </w:rPr>
        <w:t>Ποσοτικοποιημένος στόχος του προγράμματος είναι η ένταξη εκμεταλλεύσεων μ</w:t>
      </w:r>
      <w:r w:rsidR="001E05DE">
        <w:rPr>
          <w:rFonts w:eastAsia="Arial Unicode MS"/>
        </w:rPr>
        <w:t xml:space="preserve">ε μέγεθος ίσο ή μεγαλύτερο των </w:t>
      </w:r>
      <w:r w:rsidR="001E05DE" w:rsidRPr="000E3D9A">
        <w:rPr>
          <w:rFonts w:eastAsia="Arial Unicode MS"/>
        </w:rPr>
        <w:t>3</w:t>
      </w:r>
      <w:r w:rsidR="00B542F1" w:rsidRPr="000E3D9A">
        <w:rPr>
          <w:rFonts w:eastAsia="Arial Unicode MS"/>
        </w:rPr>
        <w:t>0</w:t>
      </w:r>
      <w:r w:rsidR="00B542F1">
        <w:rPr>
          <w:rFonts w:eastAsia="Arial Unicode MS"/>
        </w:rPr>
        <w:t xml:space="preserve"> στρεμμάτ</w:t>
      </w:r>
      <w:r w:rsidR="00BE022E">
        <w:rPr>
          <w:rFonts w:eastAsia="Arial Unicode MS"/>
        </w:rPr>
        <w:t xml:space="preserve">ων σε ποσοστό </w:t>
      </w:r>
      <w:r w:rsidR="009E6234">
        <w:rPr>
          <w:rFonts w:eastAsia="Arial Unicode MS"/>
        </w:rPr>
        <w:t xml:space="preserve">τουλάχιστον </w:t>
      </w:r>
      <w:r w:rsidR="009E6234" w:rsidRPr="00E43EEC">
        <w:rPr>
          <w:rFonts w:eastAsia="Arial Unicode MS"/>
        </w:rPr>
        <w:t>70%,</w:t>
      </w:r>
      <w:r w:rsidR="009E6234">
        <w:rPr>
          <w:rFonts w:eastAsia="Arial Unicode MS"/>
        </w:rPr>
        <w:t xml:space="preserve"> </w:t>
      </w:r>
      <w:r w:rsidR="003768E3">
        <w:rPr>
          <w:rFonts w:eastAsia="Arial Unicode MS"/>
        </w:rPr>
        <w:t xml:space="preserve">των εγκεκριμένων αιτήσεων. </w:t>
      </w:r>
    </w:p>
    <w:p w:rsidR="00242857" w:rsidRDefault="00242857" w:rsidP="001D4189">
      <w:pPr>
        <w:pStyle w:val="ManualNumPar1"/>
        <w:ind w:left="0" w:firstLine="0"/>
        <w:jc w:val="center"/>
        <w:rPr>
          <w:rFonts w:ascii="Times New Roman" w:hAnsi="Times New Roman"/>
          <w:b/>
          <w:lang w:val="el-GR"/>
        </w:rPr>
      </w:pPr>
    </w:p>
    <w:p w:rsidR="00E86BC1" w:rsidRDefault="00B55175" w:rsidP="00F81514">
      <w:pPr>
        <w:pStyle w:val="ManualNumPar1"/>
        <w:spacing w:before="0" w:after="0"/>
        <w:ind w:left="0" w:firstLine="0"/>
        <w:jc w:val="center"/>
        <w:rPr>
          <w:rFonts w:ascii="Times New Roman" w:hAnsi="Times New Roman"/>
          <w:b/>
          <w:lang w:val="el-GR"/>
        </w:rPr>
      </w:pPr>
      <w:r>
        <w:rPr>
          <w:rFonts w:ascii="Times New Roman" w:hAnsi="Times New Roman"/>
          <w:b/>
          <w:lang w:val="el-GR"/>
        </w:rPr>
        <w:t>Άρθρο 5</w:t>
      </w:r>
    </w:p>
    <w:p w:rsidR="005A74F0" w:rsidRPr="005A74F0" w:rsidRDefault="00E86BC1" w:rsidP="00F81514">
      <w:pPr>
        <w:pStyle w:val="ManualNumPar1"/>
        <w:spacing w:before="0" w:after="0"/>
        <w:ind w:left="0" w:firstLine="0"/>
        <w:jc w:val="center"/>
        <w:rPr>
          <w:rFonts w:ascii="Times New Roman" w:hAnsi="Times New Roman"/>
          <w:b/>
          <w:lang w:val="el-GR"/>
        </w:rPr>
      </w:pPr>
      <w:r w:rsidRPr="005A74F0">
        <w:rPr>
          <w:rFonts w:ascii="Times New Roman" w:hAnsi="Times New Roman"/>
          <w:b/>
          <w:lang w:val="el-GR"/>
        </w:rPr>
        <w:t>Δικαιούχοι</w:t>
      </w:r>
    </w:p>
    <w:p w:rsidR="00B30823" w:rsidRPr="00117847" w:rsidRDefault="00595C10" w:rsidP="002246CF">
      <w:pPr>
        <w:autoSpaceDE w:val="0"/>
        <w:autoSpaceDN w:val="0"/>
        <w:adjustRightInd w:val="0"/>
        <w:ind w:left="284" w:firstLine="0"/>
        <w:rPr>
          <w:rFonts w:eastAsia="MyriadPro-Regular"/>
        </w:rPr>
      </w:pPr>
      <w:r>
        <w:t>Σύμφωνα με το άρθρο 17</w:t>
      </w:r>
      <w:r w:rsidR="00B30823" w:rsidRPr="00117847">
        <w:t xml:space="preserve"> του Καν.(Ε.Ε) 2016/1149, δικαιούχοι της στήριξης του προγράμματος είναι </w:t>
      </w:r>
      <w:r w:rsidR="00B30823" w:rsidRPr="00117847">
        <w:rPr>
          <w:rFonts w:eastAsia="MyriadPro-Regular"/>
        </w:rPr>
        <w:t>Φυσικά ή Νομικά πρόσωπα, Ομάδες και Οργανώσεις Παραγωγών, που καλλιεργούν οινοποιήσιμες ποικιλίες αμπέλου και η έδρα της εκμετάλλευσής τους δύναται να βρίσκεται σε οποιαδήποτε χώρα της Ε.Ε..</w:t>
      </w:r>
    </w:p>
    <w:p w:rsidR="006E2DCC" w:rsidRPr="00775821" w:rsidRDefault="00B30823" w:rsidP="00775821">
      <w:pPr>
        <w:autoSpaceDE w:val="0"/>
        <w:autoSpaceDN w:val="0"/>
        <w:adjustRightInd w:val="0"/>
        <w:ind w:left="284" w:firstLine="0"/>
        <w:rPr>
          <w:rFonts w:eastAsia="MyriadPro-Regular"/>
        </w:rPr>
      </w:pPr>
      <w:r w:rsidRPr="00117847">
        <w:rPr>
          <w:rFonts w:eastAsia="MyriadPro-Regular"/>
        </w:rPr>
        <w:t>Όπως ορίζεται στο σημείο 1(α) του άρθρου 2 του Κατ’ Εξουσιοδότηση Κανονισμού (ΕΕ) 2018/273, κάθε φυσικό ή νομικό πρόσωπο, ιδιοκτήτης, νόμιμος ενοικιαστής/διαχειριστής τεμαχίου γης καλλιεργημένου με αμπέλι ή αμπελώνα είναι εν δυνάμει δικαιούχος, υπό την προϋπόθεση ότι τα εν λόγω πρόσωπα είναι κάτοχοι αμπελοτεμαχίων, τα οποία είναι εγγεγραμμένα στο Αμπελουργικό Μητρώο. Νοείται ότι ο ιδιοκτήτης, ενοικιαστής ή διαχειριστής του αμπελώνα πρέπει να είναι καταχωρημένος στο Αμπελουργικό Μητρώο ως ο αμπελοκαλλιεργητής του αμπελώνα μέχρι την καταληκτική ημερομηνία υποβολής των αιτήσεων συμμετοχής.</w:t>
      </w:r>
    </w:p>
    <w:p w:rsidR="006E2DCC" w:rsidRPr="003C6D00" w:rsidRDefault="006E2DCC" w:rsidP="001D4189">
      <w:pPr>
        <w:pStyle w:val="Point2"/>
        <w:ind w:left="0" w:firstLine="0"/>
        <w:rPr>
          <w:color w:val="212121"/>
          <w:lang w:val="el-GR"/>
        </w:rPr>
      </w:pPr>
    </w:p>
    <w:p w:rsidR="008B13DC" w:rsidRDefault="00775821" w:rsidP="006E2DCC">
      <w:pPr>
        <w:pStyle w:val="ManualNumPar1"/>
        <w:spacing w:before="0" w:after="0"/>
        <w:ind w:left="0" w:firstLine="0"/>
        <w:jc w:val="center"/>
        <w:rPr>
          <w:rFonts w:ascii="Times New Roman" w:hAnsi="Times New Roman"/>
          <w:b/>
          <w:lang w:val="el-GR"/>
        </w:rPr>
      </w:pPr>
      <w:r>
        <w:rPr>
          <w:rFonts w:ascii="Times New Roman" w:hAnsi="Times New Roman"/>
          <w:b/>
          <w:lang w:val="el-GR"/>
        </w:rPr>
        <w:t>Άρθρο 6</w:t>
      </w:r>
    </w:p>
    <w:p w:rsidR="00822B6E" w:rsidRPr="00CF70DD" w:rsidRDefault="006E2DCC" w:rsidP="006E2DCC">
      <w:pPr>
        <w:spacing w:before="0"/>
        <w:ind w:left="2029"/>
        <w:rPr>
          <w:b/>
          <w:highlight w:val="cyan"/>
        </w:rPr>
      </w:pPr>
      <w:r>
        <w:rPr>
          <w:b/>
        </w:rPr>
        <w:t xml:space="preserve">   </w:t>
      </w:r>
      <w:r w:rsidR="003F710F">
        <w:rPr>
          <w:b/>
        </w:rPr>
        <w:t xml:space="preserve">            </w:t>
      </w:r>
      <w:r w:rsidR="00F63D1F">
        <w:rPr>
          <w:b/>
        </w:rPr>
        <w:t xml:space="preserve">         </w:t>
      </w:r>
      <w:r>
        <w:rPr>
          <w:b/>
        </w:rPr>
        <w:t xml:space="preserve"> </w:t>
      </w:r>
      <w:r w:rsidR="00503E4E" w:rsidRPr="00F115D2">
        <w:rPr>
          <w:b/>
        </w:rPr>
        <w:t>Επιλέξιμες δράσεις</w:t>
      </w:r>
    </w:p>
    <w:p w:rsidR="00CF70DD" w:rsidRDefault="00CF70DD" w:rsidP="00B97AE9">
      <w:pPr>
        <w:spacing w:before="60"/>
        <w:ind w:left="284" w:firstLine="0"/>
      </w:pPr>
      <w:r w:rsidRPr="00F115D2">
        <w:t xml:space="preserve">Επιλέξιμες </w:t>
      </w:r>
      <w:r w:rsidR="00503E4E" w:rsidRPr="00F115D2">
        <w:t xml:space="preserve">δράσεις </w:t>
      </w:r>
      <w:r w:rsidRPr="00F115D2">
        <w:t>για την συμμετοχή στο πρόγραμμα θεωρούνται μόνο η χειρωνακτική ή η μηχανική απομάκρυνση των σταφυλιών που δεν έχουν ακόμη ωριμάσει, στο σύνολο της εκμετάλλευσης ή σε τμήμα αυτής υπό την προϋπόθεση ότι η πρώιμη συγκομιδή πραγματοποιείται σε ολόκληρα αγροτεμάχια</w:t>
      </w:r>
      <w:r>
        <w:t xml:space="preserve"> και ότι </w:t>
      </w:r>
      <w:r w:rsidRPr="00117847">
        <w:rPr>
          <w:iCs/>
        </w:rPr>
        <w:t xml:space="preserve">καμία ποσότητα της </w:t>
      </w:r>
      <w:r w:rsidRPr="006E2DCC">
        <w:rPr>
          <w:iCs/>
        </w:rPr>
        <w:t xml:space="preserve">συγκομιδής </w:t>
      </w:r>
      <w:r>
        <w:rPr>
          <w:iCs/>
        </w:rPr>
        <w:t xml:space="preserve">δεν έχει </w:t>
      </w:r>
      <w:r w:rsidRPr="00117847">
        <w:rPr>
          <w:iCs/>
        </w:rPr>
        <w:t xml:space="preserve">παραμείνει στον αμπελώνα πέραν της </w:t>
      </w:r>
      <w:r w:rsidR="00DB3014" w:rsidRPr="00E43EEC">
        <w:rPr>
          <w:iCs/>
        </w:rPr>
        <w:t>ορισμένης</w:t>
      </w:r>
      <w:r w:rsidRPr="00E43EEC">
        <w:rPr>
          <w:iCs/>
        </w:rPr>
        <w:t xml:space="preserve"> </w:t>
      </w:r>
      <w:r w:rsidR="006A47FD" w:rsidRPr="00E43EEC">
        <w:rPr>
          <w:iCs/>
        </w:rPr>
        <w:t>στην παρούσα απόφαση</w:t>
      </w:r>
      <w:r w:rsidRPr="00E43EEC">
        <w:rPr>
          <w:iCs/>
        </w:rPr>
        <w:t xml:space="preserve"> καταληκτικής ημερομην</w:t>
      </w:r>
      <w:r w:rsidR="000B009B" w:rsidRPr="00E43EEC">
        <w:rPr>
          <w:iCs/>
        </w:rPr>
        <w:t>ίας</w:t>
      </w:r>
      <w:r w:rsidR="000B009B">
        <w:rPr>
          <w:iCs/>
        </w:rPr>
        <w:t xml:space="preserve"> </w:t>
      </w:r>
      <w:r w:rsidR="00E43EEC">
        <w:rPr>
          <w:iCs/>
        </w:rPr>
        <w:t>σύμφωνα με το άρθρο 1</w:t>
      </w:r>
      <w:r w:rsidR="00806F09" w:rsidRPr="00806F09">
        <w:rPr>
          <w:iCs/>
        </w:rPr>
        <w:t>6</w:t>
      </w:r>
      <w:r w:rsidR="00E43EEC">
        <w:rPr>
          <w:iCs/>
        </w:rPr>
        <w:t xml:space="preserve">, </w:t>
      </w:r>
      <w:r w:rsidR="0049441B">
        <w:rPr>
          <w:iCs/>
        </w:rPr>
        <w:t xml:space="preserve">έτσι ώστε η </w:t>
      </w:r>
      <w:r w:rsidRPr="00117847">
        <w:rPr>
          <w:iCs/>
        </w:rPr>
        <w:t xml:space="preserve">παραγωγή </w:t>
      </w:r>
      <w:r w:rsidR="0049441B">
        <w:rPr>
          <w:iCs/>
        </w:rPr>
        <w:t>του εν λόγω αμπελοτεμαχίου να είναι μηδενική</w:t>
      </w:r>
      <w:r w:rsidRPr="00117847">
        <w:rPr>
          <w:iCs/>
        </w:rPr>
        <w:t>.</w:t>
      </w:r>
    </w:p>
    <w:p w:rsidR="00A0176A" w:rsidRPr="00503E4E" w:rsidRDefault="00A0176A" w:rsidP="009C49E0">
      <w:pPr>
        <w:spacing w:before="60"/>
        <w:ind w:firstLine="0"/>
        <w:rPr>
          <w:iCs/>
          <w:strike/>
        </w:rPr>
      </w:pPr>
    </w:p>
    <w:p w:rsidR="006E2DCC" w:rsidRDefault="00F115D2" w:rsidP="006E2DCC">
      <w:pPr>
        <w:spacing w:before="0"/>
        <w:ind w:firstLine="0"/>
        <w:jc w:val="center"/>
        <w:rPr>
          <w:b/>
        </w:rPr>
      </w:pPr>
      <w:r>
        <w:rPr>
          <w:b/>
        </w:rPr>
        <w:t>Άρθρο 7</w:t>
      </w:r>
    </w:p>
    <w:p w:rsidR="006E2DCC" w:rsidRPr="00503E4E" w:rsidRDefault="006E2DCC" w:rsidP="006E2DCC">
      <w:pPr>
        <w:pStyle w:val="-HTML"/>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17847">
        <w:rPr>
          <w:rFonts w:ascii="Times New Roman" w:hAnsi="Times New Roman"/>
          <w:b/>
          <w:sz w:val="24"/>
          <w:szCs w:val="24"/>
        </w:rPr>
        <w:t xml:space="preserve">Μη επιλέξιμες </w:t>
      </w:r>
      <w:r w:rsidR="00503E4E">
        <w:rPr>
          <w:rFonts w:ascii="Times New Roman" w:hAnsi="Times New Roman"/>
          <w:b/>
          <w:sz w:val="24"/>
          <w:szCs w:val="24"/>
        </w:rPr>
        <w:t>δράσεις</w:t>
      </w:r>
    </w:p>
    <w:p w:rsidR="00503E4E" w:rsidRPr="00503E4E" w:rsidRDefault="00503E4E" w:rsidP="00115EA3">
      <w:pPr>
        <w:pStyle w:val="-HTML"/>
        <w:ind w:left="567" w:hanging="283"/>
        <w:jc w:val="both"/>
        <w:rPr>
          <w:rFonts w:ascii="Times New Roman" w:hAnsi="Times New Roman"/>
          <w:sz w:val="24"/>
          <w:szCs w:val="24"/>
        </w:rPr>
      </w:pPr>
      <w:r w:rsidRPr="00503E4E">
        <w:rPr>
          <w:rFonts w:ascii="Times New Roman" w:hAnsi="Times New Roman"/>
          <w:sz w:val="24"/>
          <w:szCs w:val="24"/>
        </w:rPr>
        <w:t>1</w:t>
      </w:r>
      <w:r w:rsidRPr="00F115D2">
        <w:rPr>
          <w:rFonts w:ascii="Times New Roman" w:hAnsi="Times New Roman"/>
          <w:sz w:val="24"/>
          <w:szCs w:val="24"/>
        </w:rPr>
        <w:t xml:space="preserve">. Η ολική καταστροφή ή η απομάκρυνση των σταφυλιών που δεν έχουν ακόμη ωριμάσει, με τη χρήση </w:t>
      </w:r>
      <w:r w:rsidRPr="00F115D2">
        <w:rPr>
          <w:rFonts w:ascii="Times New Roman" w:hAnsi="Times New Roman"/>
          <w:iCs/>
          <w:sz w:val="24"/>
          <w:szCs w:val="24"/>
        </w:rPr>
        <w:t>ζιζανιοκτόνων, ή και άλλων χημικών ουσιών δεν είναι επιλ</w:t>
      </w:r>
      <w:r w:rsidR="00F115D2" w:rsidRPr="00F115D2">
        <w:rPr>
          <w:rFonts w:ascii="Times New Roman" w:hAnsi="Times New Roman"/>
          <w:iCs/>
          <w:sz w:val="24"/>
          <w:szCs w:val="24"/>
        </w:rPr>
        <w:t>έξιμη δράση</w:t>
      </w:r>
      <w:r w:rsidRPr="00F115D2">
        <w:rPr>
          <w:rFonts w:ascii="Times New Roman" w:hAnsi="Times New Roman"/>
          <w:iCs/>
          <w:sz w:val="24"/>
          <w:szCs w:val="24"/>
        </w:rPr>
        <w:t>.</w:t>
      </w:r>
    </w:p>
    <w:p w:rsidR="00503E4E" w:rsidRDefault="00503E4E" w:rsidP="00115EA3">
      <w:pPr>
        <w:pStyle w:val="-HTML"/>
        <w:ind w:left="567" w:hanging="283"/>
        <w:jc w:val="both"/>
        <w:rPr>
          <w:rFonts w:ascii="Times New Roman" w:hAnsi="Times New Roman"/>
          <w:sz w:val="24"/>
          <w:szCs w:val="24"/>
        </w:rPr>
      </w:pPr>
      <w:r w:rsidRPr="00F115D2">
        <w:rPr>
          <w:rFonts w:ascii="Times New Roman" w:hAnsi="Times New Roman"/>
          <w:sz w:val="24"/>
          <w:szCs w:val="24"/>
        </w:rPr>
        <w:lastRenderedPageBreak/>
        <w:t xml:space="preserve">2. </w:t>
      </w:r>
      <w:r w:rsidR="00822B6E" w:rsidRPr="00F115D2">
        <w:rPr>
          <w:rFonts w:ascii="Times New Roman" w:hAnsi="Times New Roman"/>
          <w:sz w:val="24"/>
          <w:szCs w:val="24"/>
        </w:rPr>
        <w:t>Σύμφωνα με το</w:t>
      </w:r>
      <w:r w:rsidRPr="00F115D2">
        <w:rPr>
          <w:rFonts w:ascii="Times New Roman" w:hAnsi="Times New Roman"/>
          <w:sz w:val="24"/>
          <w:szCs w:val="24"/>
        </w:rPr>
        <w:t xml:space="preserve"> άρθρο 20 </w:t>
      </w:r>
      <w:r w:rsidR="000C1317" w:rsidRPr="00F115D2">
        <w:rPr>
          <w:rFonts w:ascii="Times New Roman" w:hAnsi="Times New Roman"/>
          <w:sz w:val="24"/>
          <w:szCs w:val="24"/>
        </w:rPr>
        <w:t xml:space="preserve">παράγραφος 1 </w:t>
      </w:r>
      <w:r w:rsidRPr="00F115D2">
        <w:rPr>
          <w:rFonts w:ascii="Times New Roman" w:hAnsi="Times New Roman"/>
          <w:sz w:val="24"/>
          <w:szCs w:val="24"/>
        </w:rPr>
        <w:t xml:space="preserve">του Καν. (Ε.Ε) 2016/1149 </w:t>
      </w:r>
      <w:r w:rsidR="00822B6E" w:rsidRPr="00F115D2">
        <w:rPr>
          <w:rFonts w:ascii="Times New Roman" w:hAnsi="Times New Roman"/>
          <w:sz w:val="24"/>
          <w:szCs w:val="24"/>
        </w:rPr>
        <w:t>σε περίπτωση πλήρους ή μερικ</w:t>
      </w:r>
      <w:r w:rsidR="000C1317" w:rsidRPr="00F115D2">
        <w:rPr>
          <w:rFonts w:ascii="Times New Roman" w:hAnsi="Times New Roman"/>
          <w:sz w:val="24"/>
          <w:szCs w:val="24"/>
        </w:rPr>
        <w:t>ής ζημίας των καλλιεργειών λόγω</w:t>
      </w:r>
      <w:r w:rsidRPr="00F115D2">
        <w:rPr>
          <w:rFonts w:ascii="Times New Roman" w:hAnsi="Times New Roman"/>
          <w:sz w:val="24"/>
          <w:szCs w:val="24"/>
        </w:rPr>
        <w:t xml:space="preserve"> θεομηνίας, κατά την έννοια του άρθρου 2 παράγραφος 9 του Καν. (ΕΕ) 702/2014, ή δυσμενούς κλιματικού φαινομένου που μπορεί να </w:t>
      </w:r>
      <w:r w:rsidR="000C1317" w:rsidRPr="00F115D2">
        <w:rPr>
          <w:rFonts w:ascii="Times New Roman" w:hAnsi="Times New Roman"/>
          <w:sz w:val="24"/>
          <w:szCs w:val="24"/>
        </w:rPr>
        <w:t>εξομοιωθεί</w:t>
      </w:r>
      <w:r w:rsidRPr="00F115D2">
        <w:rPr>
          <w:rFonts w:ascii="Times New Roman" w:hAnsi="Times New Roman"/>
          <w:sz w:val="24"/>
          <w:szCs w:val="24"/>
        </w:rPr>
        <w:t xml:space="preserve"> με θεομηνία, κατά την </w:t>
      </w:r>
      <w:r w:rsidR="000C1317" w:rsidRPr="00F115D2">
        <w:rPr>
          <w:rFonts w:ascii="Times New Roman" w:hAnsi="Times New Roman"/>
          <w:sz w:val="24"/>
          <w:szCs w:val="24"/>
        </w:rPr>
        <w:t>ένν</w:t>
      </w:r>
      <w:r w:rsidRPr="00F115D2">
        <w:rPr>
          <w:rFonts w:ascii="Times New Roman" w:hAnsi="Times New Roman"/>
          <w:sz w:val="24"/>
          <w:szCs w:val="24"/>
        </w:rPr>
        <w:t>οια του άρθρου 2 παρ</w:t>
      </w:r>
      <w:r w:rsidR="000C1317" w:rsidRPr="00F115D2">
        <w:rPr>
          <w:rFonts w:ascii="Times New Roman" w:hAnsi="Times New Roman"/>
          <w:sz w:val="24"/>
          <w:szCs w:val="24"/>
        </w:rPr>
        <w:t>άγραφος 16 του εν λό</w:t>
      </w:r>
      <w:r w:rsidRPr="00F115D2">
        <w:rPr>
          <w:rFonts w:ascii="Times New Roman" w:hAnsi="Times New Roman"/>
          <w:sz w:val="24"/>
          <w:szCs w:val="24"/>
        </w:rPr>
        <w:t>γω κανονισμο</w:t>
      </w:r>
      <w:r w:rsidR="000C1317" w:rsidRPr="00F115D2">
        <w:rPr>
          <w:rFonts w:ascii="Times New Roman" w:hAnsi="Times New Roman"/>
          <w:sz w:val="24"/>
          <w:szCs w:val="24"/>
        </w:rPr>
        <w:t>ύ</w:t>
      </w:r>
      <w:r w:rsidRPr="00F115D2">
        <w:rPr>
          <w:rFonts w:ascii="Times New Roman" w:hAnsi="Times New Roman"/>
          <w:sz w:val="24"/>
          <w:szCs w:val="24"/>
        </w:rPr>
        <w:t xml:space="preserve"> πριν την ημερομηνία της πρώιμης συγκομιδής, δεν </w:t>
      </w:r>
      <w:r w:rsidR="000C1317" w:rsidRPr="00F115D2">
        <w:rPr>
          <w:rFonts w:ascii="Times New Roman" w:hAnsi="Times New Roman"/>
          <w:sz w:val="24"/>
          <w:szCs w:val="24"/>
        </w:rPr>
        <w:t>χορηγείται</w:t>
      </w:r>
      <w:r w:rsidRPr="00F115D2">
        <w:rPr>
          <w:rFonts w:ascii="Times New Roman" w:hAnsi="Times New Roman"/>
          <w:sz w:val="24"/>
          <w:szCs w:val="24"/>
        </w:rPr>
        <w:t xml:space="preserve"> </w:t>
      </w:r>
      <w:r w:rsidR="000C1317" w:rsidRPr="00F115D2">
        <w:rPr>
          <w:rFonts w:ascii="Times New Roman" w:hAnsi="Times New Roman"/>
          <w:sz w:val="24"/>
          <w:szCs w:val="24"/>
        </w:rPr>
        <w:t>στήριξη</w:t>
      </w:r>
      <w:r w:rsidRPr="00F115D2">
        <w:rPr>
          <w:rFonts w:ascii="Times New Roman" w:hAnsi="Times New Roman"/>
          <w:sz w:val="24"/>
          <w:szCs w:val="24"/>
        </w:rPr>
        <w:t xml:space="preserve"> για πρώιμη </w:t>
      </w:r>
      <w:r w:rsidR="000C1317" w:rsidRPr="00F115D2">
        <w:rPr>
          <w:rFonts w:ascii="Times New Roman" w:hAnsi="Times New Roman"/>
          <w:sz w:val="24"/>
          <w:szCs w:val="24"/>
        </w:rPr>
        <w:t>συγκομιδή</w:t>
      </w:r>
      <w:r w:rsidRPr="00F115D2">
        <w:rPr>
          <w:rFonts w:ascii="Times New Roman" w:hAnsi="Times New Roman"/>
          <w:sz w:val="24"/>
          <w:szCs w:val="24"/>
        </w:rPr>
        <w:t>.</w:t>
      </w:r>
    </w:p>
    <w:p w:rsidR="007364E4" w:rsidRDefault="00D55AEA" w:rsidP="00C55100">
      <w:pPr>
        <w:pStyle w:val="-HTML"/>
        <w:ind w:left="567" w:hanging="283"/>
        <w:jc w:val="both"/>
        <w:rPr>
          <w:rFonts w:ascii="Times New Roman" w:hAnsi="Times New Roman"/>
          <w:sz w:val="24"/>
          <w:szCs w:val="24"/>
        </w:rPr>
      </w:pPr>
      <w:r>
        <w:rPr>
          <w:rFonts w:ascii="Times New Roman" w:hAnsi="Times New Roman"/>
          <w:sz w:val="24"/>
          <w:szCs w:val="24"/>
        </w:rPr>
        <w:t>3</w:t>
      </w:r>
      <w:r w:rsidRPr="00F115D2">
        <w:rPr>
          <w:rFonts w:ascii="Times New Roman" w:hAnsi="Times New Roman"/>
          <w:sz w:val="24"/>
          <w:szCs w:val="24"/>
        </w:rPr>
        <w:t>.</w:t>
      </w:r>
      <w:r w:rsidR="00271D5A" w:rsidRPr="00F115D2">
        <w:rPr>
          <w:rFonts w:ascii="Times New Roman" w:hAnsi="Times New Roman"/>
          <w:sz w:val="24"/>
          <w:szCs w:val="24"/>
        </w:rPr>
        <w:t xml:space="preserve"> </w:t>
      </w:r>
      <w:r w:rsidR="00E9479B" w:rsidRPr="00F115D2">
        <w:rPr>
          <w:rFonts w:ascii="Times New Roman" w:hAnsi="Times New Roman"/>
          <w:sz w:val="24"/>
          <w:szCs w:val="24"/>
        </w:rPr>
        <w:t>Σύμφωνα με το άρθρο 20 παράγραφος 2 του Καν. (Ε.Ε) 2016/1149 σ</w:t>
      </w:r>
      <w:r w:rsidR="00822B6E" w:rsidRPr="00F115D2">
        <w:rPr>
          <w:rFonts w:ascii="Times New Roman" w:hAnsi="Times New Roman"/>
          <w:sz w:val="24"/>
          <w:szCs w:val="24"/>
        </w:rPr>
        <w:t xml:space="preserve">ε περίπτωση πλήρους ή </w:t>
      </w:r>
      <w:r w:rsidR="007364E4" w:rsidRPr="00F115D2">
        <w:rPr>
          <w:rFonts w:ascii="Times New Roman" w:hAnsi="Times New Roman"/>
          <w:sz w:val="24"/>
          <w:szCs w:val="24"/>
        </w:rPr>
        <w:t xml:space="preserve">ολικής </w:t>
      </w:r>
      <w:r w:rsidR="00822B6E" w:rsidRPr="00F115D2">
        <w:rPr>
          <w:rFonts w:ascii="Times New Roman" w:hAnsi="Times New Roman"/>
          <w:sz w:val="24"/>
          <w:szCs w:val="24"/>
        </w:rPr>
        <w:t xml:space="preserve">ζημίας μεταξύ της </w:t>
      </w:r>
      <w:r w:rsidR="007364E4" w:rsidRPr="00F115D2">
        <w:rPr>
          <w:rFonts w:ascii="Times New Roman" w:hAnsi="Times New Roman"/>
          <w:sz w:val="24"/>
          <w:szCs w:val="24"/>
        </w:rPr>
        <w:t xml:space="preserve">καταβολής της στήριξης πρώιμης συγκομιδής και της περιόδου συγκομιδής, δεν χορηγείται οικονομική αποζημίωση ασφάλισης της συγκομιδής για την απώλεια εισοδήματος για την ήδη </w:t>
      </w:r>
      <w:r w:rsidR="00273D9B">
        <w:rPr>
          <w:rFonts w:ascii="Times New Roman" w:hAnsi="Times New Roman"/>
          <w:sz w:val="24"/>
          <w:szCs w:val="24"/>
        </w:rPr>
        <w:t>επιδοτούμενη</w:t>
      </w:r>
      <w:r w:rsidR="007364E4" w:rsidRPr="00F115D2">
        <w:rPr>
          <w:rFonts w:ascii="Times New Roman" w:hAnsi="Times New Roman"/>
          <w:sz w:val="24"/>
          <w:szCs w:val="24"/>
        </w:rPr>
        <w:t xml:space="preserve"> έκταση.</w:t>
      </w:r>
    </w:p>
    <w:p w:rsidR="00F73183" w:rsidRPr="00117847" w:rsidRDefault="00F73183" w:rsidP="00B97AE9">
      <w:pPr>
        <w:spacing w:before="60"/>
        <w:ind w:left="284" w:firstLine="0"/>
      </w:pPr>
    </w:p>
    <w:p w:rsidR="00F73183" w:rsidRDefault="001F1D52" w:rsidP="00F73183">
      <w:pPr>
        <w:spacing w:before="0"/>
        <w:ind w:firstLine="0"/>
        <w:jc w:val="center"/>
        <w:rPr>
          <w:b/>
        </w:rPr>
      </w:pPr>
      <w:r>
        <w:rPr>
          <w:b/>
        </w:rPr>
        <w:t>Άρθρο 8</w:t>
      </w:r>
    </w:p>
    <w:p w:rsidR="00822B6E" w:rsidRPr="00F73183" w:rsidRDefault="00F73183" w:rsidP="00F73183">
      <w:pPr>
        <w:pStyle w:val="-HTML"/>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Προϋποθέσεις για τη συμμετοχή στο πρόγραμμα</w:t>
      </w:r>
    </w:p>
    <w:p w:rsidR="00822B6E" w:rsidRPr="00F73183" w:rsidRDefault="00921B5C" w:rsidP="00B0161B">
      <w:pPr>
        <w:pStyle w:val="Point2"/>
        <w:spacing w:before="0" w:after="0" w:line="276" w:lineRule="auto"/>
        <w:ind w:left="709" w:hanging="425"/>
        <w:rPr>
          <w:rFonts w:eastAsia="Arial Unicode MS"/>
          <w:strike/>
          <w:lang w:val="el-GR" w:eastAsia="el-GR"/>
        </w:rPr>
      </w:pPr>
      <w:r>
        <w:rPr>
          <w:rFonts w:eastAsia="Arial Unicode MS"/>
          <w:lang w:val="el-GR" w:eastAsia="el-GR"/>
        </w:rPr>
        <w:t xml:space="preserve">1. </w:t>
      </w:r>
      <w:r w:rsidR="00822B6E" w:rsidRPr="00F73183">
        <w:rPr>
          <w:rFonts w:eastAsia="Arial Unicode MS"/>
          <w:lang w:val="el-GR" w:eastAsia="el-GR"/>
        </w:rPr>
        <w:t xml:space="preserve">Το πρόγραμμα εφαρμόζεται μόνο σε </w:t>
      </w:r>
      <w:r w:rsidR="00F73183">
        <w:rPr>
          <w:rFonts w:eastAsia="Arial Unicode MS"/>
          <w:lang w:val="el-GR" w:eastAsia="el-GR"/>
        </w:rPr>
        <w:t>αμπελοτεμάχια τα  οποία</w:t>
      </w:r>
      <w:r w:rsidR="00822B6E" w:rsidRPr="00F73183">
        <w:rPr>
          <w:rFonts w:eastAsia="Arial Unicode MS"/>
          <w:lang w:val="el-GR" w:eastAsia="el-GR"/>
        </w:rPr>
        <w:t xml:space="preserve"> πληρούν τις παρακάτω προϋποθέσεις</w:t>
      </w:r>
      <w:r w:rsidR="00F73183">
        <w:rPr>
          <w:rFonts w:eastAsia="Arial Unicode MS"/>
          <w:lang w:val="el-GR" w:eastAsia="el-GR"/>
        </w:rPr>
        <w:t>:</w:t>
      </w:r>
    </w:p>
    <w:p w:rsidR="00822B6E" w:rsidRPr="00117847" w:rsidRDefault="00F73183" w:rsidP="00B4397E">
      <w:pPr>
        <w:autoSpaceDE w:val="0"/>
        <w:autoSpaceDN w:val="0"/>
        <w:adjustRightInd w:val="0"/>
        <w:spacing w:before="0" w:line="276" w:lineRule="auto"/>
        <w:ind w:left="567" w:firstLine="0"/>
      </w:pPr>
      <w:r>
        <w:t>α) είναι φυτεμένα</w:t>
      </w:r>
      <w:r w:rsidR="00822B6E" w:rsidRPr="00117847">
        <w:t xml:space="preserve"> με </w:t>
      </w:r>
      <w:r>
        <w:t xml:space="preserve">τις </w:t>
      </w:r>
      <w:r w:rsidR="00822B6E" w:rsidRPr="00117847">
        <w:t xml:space="preserve">οινοποιήσιμες ποικιλίες αμπέλου </w:t>
      </w:r>
      <w:r w:rsidR="00463D8B">
        <w:t xml:space="preserve">που εμπεριέχονται </w:t>
      </w:r>
      <w:r>
        <w:t>στο</w:t>
      </w:r>
      <w:r w:rsidR="00463D8B">
        <w:t>ν</w:t>
      </w:r>
      <w:r>
        <w:t xml:space="preserve"> Πίνακα 1 </w:t>
      </w:r>
      <w:r w:rsidR="008E0FB5">
        <w:t xml:space="preserve">του άρθρου 9 </w:t>
      </w:r>
      <w:r w:rsidR="00B91C0E">
        <w:t>της παρούσας</w:t>
      </w:r>
    </w:p>
    <w:p w:rsidR="00822B6E" w:rsidRPr="00117847" w:rsidRDefault="00F73183" w:rsidP="00B4397E">
      <w:pPr>
        <w:autoSpaceDE w:val="0"/>
        <w:autoSpaceDN w:val="0"/>
        <w:adjustRightInd w:val="0"/>
        <w:spacing w:before="0" w:line="276" w:lineRule="auto"/>
        <w:ind w:left="284" w:firstLine="283"/>
      </w:pPr>
      <w:r>
        <w:t>β) είναι καταχωρισμένα</w:t>
      </w:r>
      <w:r w:rsidR="001E01A4">
        <w:t xml:space="preserve"> στο Αμπελουργικό Μητρώο</w:t>
      </w:r>
    </w:p>
    <w:p w:rsidR="00822B6E" w:rsidRPr="00F73183" w:rsidRDefault="00822B6E" w:rsidP="00B4397E">
      <w:pPr>
        <w:autoSpaceDE w:val="0"/>
        <w:autoSpaceDN w:val="0"/>
        <w:adjustRightInd w:val="0"/>
        <w:spacing w:before="0" w:line="276" w:lineRule="auto"/>
        <w:ind w:left="567" w:firstLine="0"/>
        <w:rPr>
          <w:strike/>
        </w:rPr>
      </w:pPr>
      <w:r w:rsidRPr="00117847">
        <w:t>γ) έχουν υποβληθ</w:t>
      </w:r>
      <w:r w:rsidR="00F73183">
        <w:t>εί από τους παραγωγούς γι’ αυτά</w:t>
      </w:r>
      <w:r w:rsidRPr="00117847">
        <w:t xml:space="preserve"> αλλά και για το σύνολο της αμπελουργικής τους εκμετάλλευσης, δηλώσεις συγκομιδής ή </w:t>
      </w:r>
      <w:r w:rsidR="000669A6">
        <w:t xml:space="preserve">και </w:t>
      </w:r>
      <w:r w:rsidRPr="00117847">
        <w:t xml:space="preserve">δηλώσεις παραγωγής σύμφωνα με την </w:t>
      </w:r>
      <w:r w:rsidR="00F73183">
        <w:t xml:space="preserve">ενωσιακή και εθνική νομοθεσία, </w:t>
      </w:r>
      <w:r w:rsidRPr="00117847">
        <w:t xml:space="preserve">για τις δύο τουλάχιστον αμπελουργικές περιόδους που προηγούνται της </w:t>
      </w:r>
      <w:r w:rsidRPr="00FB7E1A">
        <w:t xml:space="preserve">περιόδου </w:t>
      </w:r>
      <w:r w:rsidR="00FB7E1A">
        <w:t xml:space="preserve">αίτησης </w:t>
      </w:r>
      <w:r w:rsidR="001E01A4">
        <w:t>στο πρόγραμμα</w:t>
      </w:r>
      <w:r w:rsidRPr="00FB7E1A">
        <w:rPr>
          <w:highlight w:val="yellow"/>
        </w:rPr>
        <w:t xml:space="preserve"> </w:t>
      </w:r>
    </w:p>
    <w:p w:rsidR="00822B6E" w:rsidRPr="00117847" w:rsidRDefault="00F73183" w:rsidP="00B4397E">
      <w:pPr>
        <w:autoSpaceDE w:val="0"/>
        <w:autoSpaceDN w:val="0"/>
        <w:adjustRightInd w:val="0"/>
        <w:spacing w:before="0" w:line="276" w:lineRule="auto"/>
        <w:ind w:left="284" w:firstLine="283"/>
      </w:pPr>
      <w:r>
        <w:t>δ) έχει υποβληθεί γι’ αυτά</w:t>
      </w:r>
      <w:r w:rsidR="00590DEA">
        <w:t xml:space="preserve"> Αίτηση Ενιαίας Ενίσχυσης για </w:t>
      </w:r>
      <w:r w:rsidR="00590DEA" w:rsidRPr="000B5267">
        <w:t>τ</w:t>
      </w:r>
      <w:r w:rsidR="00FB7E1A" w:rsidRPr="000B5267">
        <w:t>ο</w:t>
      </w:r>
      <w:r w:rsidR="00822B6E" w:rsidRPr="000B5267">
        <w:t xml:space="preserve"> </w:t>
      </w:r>
      <w:r w:rsidR="001E01A4" w:rsidRPr="000B5267">
        <w:t>τρέχον ημερολογιακό έτος</w:t>
      </w:r>
    </w:p>
    <w:p w:rsidR="006670F3" w:rsidRPr="006670F3" w:rsidRDefault="00822B6E" w:rsidP="00B4397E">
      <w:pPr>
        <w:autoSpaceDE w:val="0"/>
        <w:autoSpaceDN w:val="0"/>
        <w:adjustRightInd w:val="0"/>
        <w:spacing w:before="0" w:line="276" w:lineRule="auto"/>
        <w:ind w:left="567" w:firstLine="0"/>
      </w:pPr>
      <w:r w:rsidRPr="00117847">
        <w:t xml:space="preserve">ε) </w:t>
      </w:r>
      <w:r w:rsidRPr="00A0176A">
        <w:t>έχουν τηρηθεί οι υποχρεώσεις που απορρέουν από τις εθνικές και κοινοτικές διατάξεις για το σύνολο της αμπελουργι</w:t>
      </w:r>
      <w:r w:rsidR="001E01A4" w:rsidRPr="00A0176A">
        <w:t>κής εκμετάλλευσης</w:t>
      </w:r>
      <w:r w:rsidR="008C438B" w:rsidRPr="00A0176A">
        <w:t xml:space="preserve"> </w:t>
      </w:r>
    </w:p>
    <w:p w:rsidR="00F73183" w:rsidRDefault="00F41BC1" w:rsidP="00EB2856">
      <w:pPr>
        <w:autoSpaceDE w:val="0"/>
        <w:autoSpaceDN w:val="0"/>
        <w:adjustRightInd w:val="0"/>
        <w:spacing w:before="0" w:line="276" w:lineRule="auto"/>
        <w:ind w:left="709" w:hanging="142"/>
      </w:pPr>
      <w:r>
        <w:t xml:space="preserve">στ) </w:t>
      </w:r>
      <w:r w:rsidR="00F73183">
        <w:t>το μέγεθος της φυτεμένης τους έκτασης είναι ίσο ή μεγαλύτερο του ενός (1) στρέμματος</w:t>
      </w:r>
      <w:r w:rsidR="000B5267">
        <w:t>,</w:t>
      </w:r>
      <w:r w:rsidR="009545D9" w:rsidRPr="009545D9">
        <w:t xml:space="preserve"> </w:t>
      </w:r>
      <w:r w:rsidR="009545D9" w:rsidRPr="000B5267">
        <w:t>όπου φυτεμένη έκταση αμπελώνα εννοείται η έκταση βάσει του άρθ</w:t>
      </w:r>
      <w:r w:rsidR="001E01A4" w:rsidRPr="000B5267">
        <w:t>ρου 44 του Καν. (Ε.Ε) 1150/2016</w:t>
      </w:r>
    </w:p>
    <w:p w:rsidR="001018C9" w:rsidRDefault="009545D9" w:rsidP="00B4397E">
      <w:pPr>
        <w:autoSpaceDE w:val="0"/>
        <w:autoSpaceDN w:val="0"/>
        <w:adjustRightInd w:val="0"/>
        <w:spacing w:before="0" w:line="276" w:lineRule="auto"/>
        <w:ind w:left="284" w:firstLine="283"/>
      </w:pPr>
      <w:r>
        <w:t xml:space="preserve">ζ) </w:t>
      </w:r>
      <w:r w:rsidR="001E01A4">
        <w:t xml:space="preserve">έχουν φυτευθεί </w:t>
      </w:r>
      <w:r>
        <w:t xml:space="preserve">πριν από το έτος 2017 </w:t>
      </w:r>
    </w:p>
    <w:p w:rsidR="00F808E2" w:rsidRDefault="00F808E2" w:rsidP="00B97AE9">
      <w:pPr>
        <w:autoSpaceDE w:val="0"/>
        <w:autoSpaceDN w:val="0"/>
        <w:adjustRightInd w:val="0"/>
        <w:spacing w:before="0" w:line="276" w:lineRule="auto"/>
        <w:ind w:left="284" w:firstLine="0"/>
        <w:rPr>
          <w:strike/>
        </w:rPr>
      </w:pPr>
    </w:p>
    <w:p w:rsidR="00921B5C" w:rsidRPr="00921B5C" w:rsidRDefault="00921B5C" w:rsidP="00CA168A">
      <w:pPr>
        <w:autoSpaceDE w:val="0"/>
        <w:autoSpaceDN w:val="0"/>
        <w:adjustRightInd w:val="0"/>
        <w:spacing w:before="0" w:line="276" w:lineRule="auto"/>
        <w:ind w:left="567" w:hanging="283"/>
      </w:pPr>
      <w:r w:rsidRPr="00921B5C">
        <w:t>2. Σύμφωνα με το άρθρο 50 του Κατ’ εξουσιοδότηση Κανονισμού (Ε.Ε) 2016/1149 της Επιτροπής, δεν χορηγείται στήριξη για τους παραγωγούς με παράνομες φυτεύσεις και αμπελουργικές εκτάσεις που έχουν φυτευτεί χωρίς την άδεια που αναφέρεται στα άρθρα 85α και 85β του κανονισμού (ΕΚ) αριθμ. 479/2008 και στο άρθρο 71 του κανονισμού (ΕΕ) αριθμ. 1308/2013, αντίστοιχα.</w:t>
      </w:r>
    </w:p>
    <w:p w:rsidR="00612D8C" w:rsidRPr="00A0176A" w:rsidRDefault="00612D8C" w:rsidP="004102F4">
      <w:pPr>
        <w:spacing w:before="60"/>
        <w:ind w:firstLine="0"/>
        <w:rPr>
          <w:b/>
        </w:rPr>
      </w:pPr>
    </w:p>
    <w:p w:rsidR="002732D8" w:rsidRPr="007D1BA1" w:rsidRDefault="002D2F65" w:rsidP="001D4189">
      <w:pPr>
        <w:spacing w:before="60"/>
        <w:ind w:firstLine="0"/>
        <w:jc w:val="center"/>
        <w:rPr>
          <w:b/>
        </w:rPr>
      </w:pPr>
      <w:r>
        <w:rPr>
          <w:b/>
        </w:rPr>
        <w:t>Άρθρο 9</w:t>
      </w:r>
    </w:p>
    <w:p w:rsidR="002732D8" w:rsidRPr="0069340A" w:rsidRDefault="007D1BA1" w:rsidP="001D4189">
      <w:pPr>
        <w:spacing w:before="60"/>
        <w:ind w:firstLine="0"/>
        <w:jc w:val="center"/>
        <w:rPr>
          <w:b/>
        </w:rPr>
      </w:pPr>
      <w:r w:rsidRPr="007D1BA1">
        <w:rPr>
          <w:b/>
        </w:rPr>
        <w:t>Χρηματοδότηση του προγράμματος</w:t>
      </w:r>
    </w:p>
    <w:p w:rsidR="00CF76F0" w:rsidRPr="00B5745A" w:rsidRDefault="00CF76F0" w:rsidP="00C730BB">
      <w:pPr>
        <w:spacing w:before="60"/>
        <w:ind w:left="567" w:hanging="283"/>
      </w:pPr>
      <w:r>
        <w:t xml:space="preserve">1. </w:t>
      </w:r>
      <w:r w:rsidRPr="00C30EE4">
        <w:t xml:space="preserve">Το </w:t>
      </w:r>
      <w:r w:rsidR="005A74F0" w:rsidRPr="00C30EE4">
        <w:t xml:space="preserve">συνολικό </w:t>
      </w:r>
      <w:r w:rsidRPr="00C30EE4">
        <w:t xml:space="preserve">ύψος των </w:t>
      </w:r>
      <w:r w:rsidR="00A461AD" w:rsidRPr="00C30EE4">
        <w:t xml:space="preserve">διαθέσιμων </w:t>
      </w:r>
      <w:r w:rsidRPr="00C30EE4">
        <w:t xml:space="preserve">κονδυλίων του προγράμματος </w:t>
      </w:r>
      <w:r w:rsidR="0017540E">
        <w:t xml:space="preserve">της πρώιμης συγκομιδής </w:t>
      </w:r>
      <w:r w:rsidR="00E21CF8">
        <w:t xml:space="preserve">για την περίοδο 2019-2020 </w:t>
      </w:r>
      <w:r w:rsidR="00207DAD" w:rsidRPr="00C30EE4">
        <w:t>καθορίζεται σύμφωνα με το «Εθνικό Πρόγραμμα στήριξης του αμπελοοινικού τομέα</w:t>
      </w:r>
      <w:r w:rsidR="00A461AD" w:rsidRPr="00C30EE4">
        <w:t xml:space="preserve"> 201</w:t>
      </w:r>
      <w:r w:rsidR="00BE5961" w:rsidRPr="00C30EE4">
        <w:t>9</w:t>
      </w:r>
      <w:r w:rsidR="00A461AD" w:rsidRPr="00C30EE4">
        <w:t>-20</w:t>
      </w:r>
      <w:r w:rsidR="00BE5961" w:rsidRPr="00C30EE4">
        <w:t>23</w:t>
      </w:r>
      <w:r w:rsidR="00E21CF8">
        <w:t xml:space="preserve">» σε </w:t>
      </w:r>
      <w:r w:rsidR="00613EDC">
        <w:t>2.000.000</w:t>
      </w:r>
      <w:r w:rsidR="00E21CF8">
        <w:t xml:space="preserve">. </w:t>
      </w:r>
      <w:r w:rsidR="0017540E">
        <w:rPr>
          <w:rFonts w:ascii="Arial" w:hAnsi="Arial" w:cs="Arial"/>
        </w:rPr>
        <w:t>€</w:t>
      </w:r>
      <w:r w:rsidR="00207DAD" w:rsidRPr="00C30EE4">
        <w:t xml:space="preserve"> </w:t>
      </w:r>
      <w:r w:rsidR="0017540E">
        <w:t>.</w:t>
      </w:r>
    </w:p>
    <w:p w:rsidR="00AA06B0" w:rsidRDefault="002C5D6C" w:rsidP="00C730BB">
      <w:pPr>
        <w:spacing w:before="60"/>
        <w:ind w:left="567" w:hanging="283"/>
      </w:pPr>
      <w:r>
        <w:t xml:space="preserve">2. </w:t>
      </w:r>
      <w:r w:rsidR="00AA06B0">
        <w:t xml:space="preserve">Η στήριξη για την πρώιμη συγκομιδή </w:t>
      </w:r>
      <w:r w:rsidR="00AA06B0" w:rsidRPr="00B337BA">
        <w:t xml:space="preserve">χορηγείται </w:t>
      </w:r>
      <w:r w:rsidR="00AA06B0">
        <w:t>ως αποζημίωση με τη μορφή κατ’ αποκοπή ενίσχυσης.</w:t>
      </w:r>
    </w:p>
    <w:p w:rsidR="00CF76F0" w:rsidRPr="00B337BA" w:rsidRDefault="00AA06B0" w:rsidP="00712F36">
      <w:pPr>
        <w:spacing w:before="60"/>
        <w:ind w:left="567" w:hanging="283"/>
      </w:pPr>
      <w:r>
        <w:t xml:space="preserve">3. </w:t>
      </w:r>
      <w:r w:rsidR="0017540E">
        <w:t>Σύμφωνα με το άρθρο 7</w:t>
      </w:r>
      <w:r w:rsidR="00B337BA" w:rsidRPr="00B337BA">
        <w:t xml:space="preserve"> παράγραφο</w:t>
      </w:r>
      <w:r w:rsidR="0017540E">
        <w:t>ς</w:t>
      </w:r>
      <w:r w:rsidR="00B337BA" w:rsidRPr="00B337BA">
        <w:t xml:space="preserve"> 2 του </w:t>
      </w:r>
      <w:r w:rsidR="0017540E">
        <w:t>Καν.</w:t>
      </w:r>
      <w:r w:rsidR="00B337BA" w:rsidRPr="00B337BA">
        <w:t>(ΕΕ) α</w:t>
      </w:r>
      <w:r w:rsidR="00B870F3">
        <w:t>ριθ.</w:t>
      </w:r>
      <w:r w:rsidR="00B337BA" w:rsidRPr="00B337BA">
        <w:t xml:space="preserve"> </w:t>
      </w:r>
      <w:r w:rsidR="0017540E" w:rsidRPr="00B337BA">
        <w:t>2020</w:t>
      </w:r>
      <w:r w:rsidR="00B337BA" w:rsidRPr="00B337BA">
        <w:t>/</w:t>
      </w:r>
      <w:r w:rsidR="0017540E" w:rsidRPr="00B337BA">
        <w:t>592</w:t>
      </w:r>
      <w:r w:rsidR="00DC43A1">
        <w:t>,</w:t>
      </w:r>
      <w:r w:rsidR="0017540E">
        <w:t xml:space="preserve"> </w:t>
      </w:r>
      <w:r w:rsidR="00B337BA" w:rsidRPr="00B337BA">
        <w:t>κ</w:t>
      </w:r>
      <w:r w:rsidR="004624B4" w:rsidRPr="00B337BA">
        <w:t xml:space="preserve">ατά παρέκκλιση από το άρθρο 47 παράγραφος 3 δεύτερο εδάφιο του κανονισμού (ΕΕ) αριθ. 1308/2013, η στήριξη που χορηγείται </w:t>
      </w:r>
      <w:r w:rsidR="0017540E">
        <w:t>καλύπτει σε ποσοσ</w:t>
      </w:r>
      <w:r w:rsidR="0017540E" w:rsidRPr="00B337BA">
        <w:t>τό</w:t>
      </w:r>
      <w:r w:rsidR="0017540E">
        <w:t xml:space="preserve"> 60 % το σύνο</w:t>
      </w:r>
      <w:r w:rsidR="004624B4" w:rsidRPr="00B337BA">
        <w:t>λ</w:t>
      </w:r>
      <w:r w:rsidR="0017540E">
        <w:t>ο</w:t>
      </w:r>
      <w:r w:rsidR="004624B4" w:rsidRPr="00B337BA">
        <w:t xml:space="preserve"> του άμεσου κόστους της καταστροφής ή της απομάκρυνσης των σταφυλιών και της απώλειας εισοδήματος που προκύπτει από την εν λ</w:t>
      </w:r>
      <w:r w:rsidR="00463D8B">
        <w:t>όγω καταστροφή ή απομάκρυνση και το ποσό αυτής υπολογίζεται με βάση την έκταση και την φυτεμένη ποικιλία όπως φαίνεται αναλυτικά  στον παρακάτω Πίνακα 1.</w:t>
      </w:r>
    </w:p>
    <w:p w:rsidR="00E21CF8" w:rsidRPr="00B337BA" w:rsidRDefault="00712F36" w:rsidP="00712F36">
      <w:pPr>
        <w:spacing w:before="60"/>
        <w:ind w:left="567" w:hanging="283"/>
      </w:pPr>
      <w:r>
        <w:t>4</w:t>
      </w:r>
      <w:r w:rsidR="003A6458">
        <w:t xml:space="preserve">. Η στήριξη χορηγείται </w:t>
      </w:r>
      <w:r w:rsidR="003A6458" w:rsidRPr="00B337BA">
        <w:t>μέσω του Ευρωπαϊκού Γεωργικού Ταμείου</w:t>
      </w:r>
      <w:r w:rsidR="00AD60EA">
        <w:t xml:space="preserve"> Προσανατολισμού και Εγγυήσεων.</w:t>
      </w:r>
    </w:p>
    <w:p w:rsidR="007D1BA1" w:rsidRDefault="00712F36" w:rsidP="001D4189">
      <w:pPr>
        <w:spacing w:before="60"/>
        <w:ind w:left="284" w:firstLine="0"/>
      </w:pPr>
      <w:r>
        <w:t>5</w:t>
      </w:r>
      <w:r w:rsidR="00A85970">
        <w:t xml:space="preserve">. </w:t>
      </w:r>
      <w:r w:rsidR="00074987">
        <w:t>Η ε</w:t>
      </w:r>
      <w:r w:rsidR="008364D4">
        <w:t>θνική συμμετοχή στη</w:t>
      </w:r>
      <w:r w:rsidR="00CF76F0">
        <w:t xml:space="preserve"> χρηματοδότηση του προγράμματός είναι μηδενική. </w:t>
      </w:r>
    </w:p>
    <w:p w:rsidR="00936E96" w:rsidRDefault="00936E96" w:rsidP="00936E96">
      <w:pPr>
        <w:spacing w:line="300" w:lineRule="atLeast"/>
        <w:jc w:val="center"/>
        <w:rPr>
          <w:rFonts w:eastAsia="Arial Unicode MS"/>
          <w:b/>
        </w:rPr>
      </w:pPr>
      <w:r>
        <w:rPr>
          <w:rFonts w:eastAsia="Arial Unicode MS"/>
          <w:b/>
        </w:rPr>
        <w:lastRenderedPageBreak/>
        <w:t>ΠΙΝΑΚΑΣ 1</w:t>
      </w:r>
    </w:p>
    <w:p w:rsidR="00936E96" w:rsidRPr="00DB272C" w:rsidRDefault="00936E96" w:rsidP="00936E96">
      <w:pPr>
        <w:jc w:val="center"/>
        <w:rPr>
          <w:b/>
          <w:sz w:val="20"/>
          <w:szCs w:val="20"/>
        </w:rPr>
      </w:pPr>
      <w:r w:rsidRPr="00B82BAA">
        <w:rPr>
          <w:b/>
          <w:sz w:val="20"/>
          <w:szCs w:val="20"/>
        </w:rPr>
        <w:t>ΠΟΙΚΙΛΙΕΣ ΠΟΥ ΣΥΜΜΕΤΕΧΟΥΝ ΣΤΟ ΜΕΤΡΟ  ΚΑΙ  ΠΟΣΑ ΕΝΙΣΧΥΣΗΣ</w:t>
      </w:r>
    </w:p>
    <w:tbl>
      <w:tblPr>
        <w:tblW w:w="8520" w:type="dxa"/>
        <w:tblInd w:w="1135" w:type="dxa"/>
        <w:tblLayout w:type="fixed"/>
        <w:tblLook w:val="04A0" w:firstRow="1" w:lastRow="0" w:firstColumn="1" w:lastColumn="0" w:noHBand="0" w:noVBand="1"/>
      </w:tblPr>
      <w:tblGrid>
        <w:gridCol w:w="1100"/>
        <w:gridCol w:w="4869"/>
        <w:gridCol w:w="2551"/>
      </w:tblGrid>
      <w:tr w:rsidR="00936E96" w:rsidRPr="00117847" w:rsidTr="00A62C46">
        <w:trPr>
          <w:trHeight w:val="617"/>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E96" w:rsidRPr="00184305" w:rsidRDefault="00936E96" w:rsidP="00A62C46">
            <w:pPr>
              <w:ind w:firstLine="0"/>
              <w:rPr>
                <w:b/>
                <w:bCs/>
                <w:color w:val="000000"/>
                <w:sz w:val="20"/>
                <w:szCs w:val="20"/>
              </w:rPr>
            </w:pPr>
            <w:r>
              <w:rPr>
                <w:b/>
                <w:bCs/>
                <w:color w:val="000000"/>
                <w:sz w:val="20"/>
                <w:szCs w:val="20"/>
              </w:rPr>
              <w:t xml:space="preserve">    </w:t>
            </w:r>
            <w:r w:rsidRPr="00184305">
              <w:rPr>
                <w:b/>
                <w:bCs/>
                <w:color w:val="000000"/>
                <w:sz w:val="20"/>
                <w:szCs w:val="20"/>
              </w:rPr>
              <w:t>Α/Α</w:t>
            </w:r>
          </w:p>
        </w:tc>
        <w:tc>
          <w:tcPr>
            <w:tcW w:w="4869" w:type="dxa"/>
            <w:tcBorders>
              <w:top w:val="single" w:sz="4" w:space="0" w:color="auto"/>
              <w:left w:val="nil"/>
              <w:bottom w:val="single" w:sz="4" w:space="0" w:color="auto"/>
              <w:right w:val="single" w:sz="4" w:space="0" w:color="auto"/>
            </w:tcBorders>
            <w:shd w:val="clear" w:color="auto" w:fill="auto"/>
            <w:noWrap/>
            <w:vAlign w:val="center"/>
            <w:hideMark/>
          </w:tcPr>
          <w:p w:rsidR="00936E96" w:rsidRPr="00184305" w:rsidRDefault="00936E96" w:rsidP="00A62C46">
            <w:pPr>
              <w:jc w:val="center"/>
              <w:rPr>
                <w:b/>
                <w:bCs/>
                <w:color w:val="000000"/>
                <w:sz w:val="20"/>
                <w:szCs w:val="20"/>
              </w:rPr>
            </w:pPr>
            <w:r w:rsidRPr="00184305">
              <w:rPr>
                <w:b/>
                <w:bCs/>
                <w:color w:val="000000"/>
                <w:sz w:val="20"/>
                <w:szCs w:val="20"/>
              </w:rPr>
              <w:t>ΠΟΙΚΙΛΙΑ</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36E96" w:rsidRDefault="00936E96" w:rsidP="00A62C46">
            <w:pPr>
              <w:ind w:firstLine="0"/>
              <w:jc w:val="center"/>
              <w:rPr>
                <w:b/>
                <w:bCs/>
                <w:color w:val="000000"/>
                <w:sz w:val="20"/>
                <w:szCs w:val="20"/>
              </w:rPr>
            </w:pPr>
            <w:r>
              <w:rPr>
                <w:b/>
                <w:bCs/>
                <w:color w:val="000000"/>
                <w:sz w:val="20"/>
                <w:szCs w:val="20"/>
              </w:rPr>
              <w:t>ΟΙΚΟΝΟΜΙΚΗ ΕΝΙΣΧΥΣΗ</w:t>
            </w:r>
          </w:p>
          <w:p w:rsidR="00936E96" w:rsidRPr="00184305" w:rsidRDefault="00936E96" w:rsidP="00A62C46">
            <w:pPr>
              <w:ind w:firstLine="0"/>
              <w:rPr>
                <w:b/>
                <w:bCs/>
                <w:color w:val="000000"/>
                <w:sz w:val="20"/>
                <w:szCs w:val="20"/>
              </w:rPr>
            </w:pPr>
            <w:r>
              <w:rPr>
                <w:b/>
                <w:bCs/>
                <w:color w:val="000000"/>
                <w:sz w:val="20"/>
                <w:szCs w:val="20"/>
              </w:rPr>
              <w:t xml:space="preserve">        ΕΥΡΩ </w:t>
            </w:r>
            <w:r w:rsidRPr="00184305">
              <w:rPr>
                <w:b/>
                <w:bCs/>
                <w:color w:val="000000"/>
                <w:sz w:val="20"/>
                <w:szCs w:val="20"/>
              </w:rPr>
              <w:t>/ΣΤΡΕΜΜΑ</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1</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4173FA" w:rsidRDefault="00936E96" w:rsidP="00A62C46">
            <w:pPr>
              <w:rPr>
                <w:color w:val="000000"/>
                <w:lang w:val="en-US"/>
              </w:rPr>
            </w:pPr>
            <w:r w:rsidRPr="00117847">
              <w:rPr>
                <w:color w:val="000000"/>
              </w:rPr>
              <w:t>Σ</w:t>
            </w:r>
            <w:r>
              <w:rPr>
                <w:color w:val="000000"/>
              </w:rPr>
              <w:t>αββατιανό</w:t>
            </w:r>
            <w:r>
              <w:rPr>
                <w:color w:val="000000"/>
                <w:lang w:val="en-US"/>
              </w:rPr>
              <w:t xml:space="preserve"> B</w:t>
            </w:r>
            <w:r>
              <w:rPr>
                <w:color w:val="000000"/>
              </w:rPr>
              <w:t xml:space="preserve">, </w:t>
            </w:r>
            <w:r>
              <w:rPr>
                <w:color w:val="000000"/>
                <w:lang w:val="en-US"/>
              </w:rPr>
              <w:t>Savvatiano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176</w:t>
            </w:r>
            <w:r w:rsidRPr="00117847">
              <w:rPr>
                <w:color w:val="000000"/>
              </w:rPr>
              <w:t>,5</w:t>
            </w:r>
            <w:r>
              <w:rPr>
                <w:color w:val="000000"/>
              </w:rPr>
              <w:t>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2</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4173FA" w:rsidRDefault="00936E96" w:rsidP="00A62C46">
            <w:pPr>
              <w:rPr>
                <w:color w:val="000000"/>
                <w:lang w:val="en-US"/>
              </w:rPr>
            </w:pPr>
            <w:r>
              <w:rPr>
                <w:color w:val="000000"/>
              </w:rPr>
              <w:t xml:space="preserve">Ροδίτης </w:t>
            </w:r>
            <w:r>
              <w:rPr>
                <w:color w:val="000000"/>
                <w:lang w:val="en-US"/>
              </w:rPr>
              <w:t>Rs, Roditis Rs</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322,00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3</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E84213" w:rsidRDefault="00936E96" w:rsidP="00A62C46">
            <w:pPr>
              <w:rPr>
                <w:color w:val="000000"/>
              </w:rPr>
            </w:pPr>
            <w:r>
              <w:rPr>
                <w:color w:val="000000"/>
                <w:lang w:val="en-US"/>
              </w:rPr>
              <w:t>A</w:t>
            </w:r>
            <w:r>
              <w:rPr>
                <w:color w:val="000000"/>
              </w:rPr>
              <w:t xml:space="preserve">γιωργίτικο Ν, </w:t>
            </w:r>
            <w:r w:rsidRPr="00117847">
              <w:rPr>
                <w:color w:val="000000"/>
              </w:rPr>
              <w:t>Α</w:t>
            </w:r>
            <w:r>
              <w:rPr>
                <w:color w:val="000000"/>
                <w:lang w:val="en-US"/>
              </w:rPr>
              <w:t>giorgitiko</w:t>
            </w:r>
            <w:r>
              <w:rPr>
                <w:color w:val="000000"/>
              </w:rPr>
              <w:t xml:space="preserve"> Ν</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306,50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4</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306484" w:rsidRDefault="00936E96" w:rsidP="00A62C46">
            <w:pPr>
              <w:rPr>
                <w:color w:val="000000"/>
                <w:lang w:val="en-US"/>
              </w:rPr>
            </w:pPr>
            <w:r w:rsidRPr="00117847">
              <w:rPr>
                <w:color w:val="000000"/>
              </w:rPr>
              <w:t>Λ</w:t>
            </w:r>
            <w:r>
              <w:rPr>
                <w:color w:val="000000"/>
              </w:rPr>
              <w:t>ιάτικο</w:t>
            </w:r>
            <w:r>
              <w:rPr>
                <w:color w:val="000000"/>
                <w:lang w:val="en-US"/>
              </w:rPr>
              <w:t xml:space="preserve"> N</w:t>
            </w:r>
            <w:r>
              <w:rPr>
                <w:color w:val="000000"/>
              </w:rPr>
              <w:t xml:space="preserve">, </w:t>
            </w:r>
            <w:r>
              <w:rPr>
                <w:color w:val="000000"/>
                <w:lang w:val="en-US"/>
              </w:rPr>
              <w:t>Liatiko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161</w:t>
            </w:r>
            <w:r w:rsidRPr="00117847">
              <w:rPr>
                <w:color w:val="000000"/>
              </w:rPr>
              <w:t>,0</w:t>
            </w:r>
            <w:r>
              <w:rPr>
                <w:color w:val="000000"/>
              </w:rPr>
              <w:t>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5</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306484" w:rsidRDefault="00936E96" w:rsidP="00A62C46">
            <w:pPr>
              <w:rPr>
                <w:color w:val="000000"/>
                <w:lang w:val="en-US"/>
              </w:rPr>
            </w:pPr>
            <w:r w:rsidRPr="00117847">
              <w:rPr>
                <w:color w:val="000000"/>
              </w:rPr>
              <w:t>Ξ</w:t>
            </w:r>
            <w:r>
              <w:rPr>
                <w:color w:val="000000"/>
              </w:rPr>
              <w:t>ινόμαυρο</w:t>
            </w:r>
            <w:r>
              <w:rPr>
                <w:color w:val="000000"/>
                <w:lang w:val="en-US"/>
              </w:rPr>
              <w:t xml:space="preserve"> N</w:t>
            </w:r>
            <w:r>
              <w:rPr>
                <w:color w:val="000000"/>
              </w:rPr>
              <w:t xml:space="preserve">, </w:t>
            </w:r>
            <w:r>
              <w:rPr>
                <w:color w:val="000000"/>
                <w:lang w:val="en-US"/>
              </w:rPr>
              <w:t>Xinomavro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234,50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6</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4616BD" w:rsidRDefault="00936E96" w:rsidP="00A62C46">
            <w:pPr>
              <w:rPr>
                <w:color w:val="000000"/>
                <w:lang w:val="en-US"/>
              </w:rPr>
            </w:pPr>
            <w:r w:rsidRPr="00117847">
              <w:rPr>
                <w:color w:val="000000"/>
              </w:rPr>
              <w:t>Α</w:t>
            </w:r>
            <w:r>
              <w:rPr>
                <w:color w:val="000000"/>
              </w:rPr>
              <w:t xml:space="preserve">σύρτικο Β, </w:t>
            </w:r>
            <w:r>
              <w:rPr>
                <w:color w:val="000000"/>
                <w:lang w:val="en-US"/>
              </w:rPr>
              <w:t>Assyrtiko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136,50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7</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Default="00936E96" w:rsidP="00A62C46">
            <w:pPr>
              <w:rPr>
                <w:color w:val="000000"/>
              </w:rPr>
            </w:pPr>
            <w:r w:rsidRPr="00117847">
              <w:rPr>
                <w:color w:val="000000"/>
              </w:rPr>
              <w:t>Μ</w:t>
            </w:r>
            <w:r>
              <w:rPr>
                <w:color w:val="000000"/>
              </w:rPr>
              <w:t xml:space="preserve">οσχάτο Αμβούργου Ν, </w:t>
            </w:r>
          </w:p>
          <w:p w:rsidR="00936E96" w:rsidRPr="004616BD" w:rsidRDefault="00936E96" w:rsidP="00A62C46">
            <w:pPr>
              <w:rPr>
                <w:color w:val="000000"/>
              </w:rPr>
            </w:pPr>
            <w:r>
              <w:rPr>
                <w:color w:val="000000"/>
                <w:lang w:val="en-US"/>
              </w:rPr>
              <w:t>Moschato</w:t>
            </w:r>
            <w:r w:rsidRPr="004616BD">
              <w:rPr>
                <w:color w:val="000000"/>
              </w:rPr>
              <w:t xml:space="preserve"> </w:t>
            </w:r>
            <w:r>
              <w:rPr>
                <w:color w:val="000000"/>
                <w:lang w:val="en-US"/>
              </w:rPr>
              <w:t>Amvourgou</w:t>
            </w:r>
            <w:r w:rsidRPr="004616BD">
              <w:rPr>
                <w:color w:val="000000"/>
              </w:rPr>
              <w:t xml:space="preserve"> </w:t>
            </w:r>
            <w:r>
              <w:rPr>
                <w:color w:val="000000"/>
                <w:lang w:val="en-US"/>
              </w:rPr>
              <w:t>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EF6985" w:rsidRDefault="00936E96" w:rsidP="00A55677">
            <w:pPr>
              <w:jc w:val="left"/>
              <w:rPr>
                <w:color w:val="000000"/>
              </w:rPr>
            </w:pPr>
            <w:r>
              <w:rPr>
                <w:color w:val="000000"/>
              </w:rPr>
              <w:t>40</w:t>
            </w:r>
            <w:r>
              <w:rPr>
                <w:color w:val="000000"/>
                <w:lang w:val="en-US"/>
              </w:rPr>
              <w:t>0</w:t>
            </w:r>
            <w:r w:rsidRPr="00117847">
              <w:rPr>
                <w:color w:val="000000"/>
              </w:rPr>
              <w:t>,</w:t>
            </w:r>
            <w:r>
              <w:rPr>
                <w:color w:val="000000"/>
                <w:lang w:val="en-US"/>
              </w:rPr>
              <w:t>0</w:t>
            </w:r>
            <w:r>
              <w:rPr>
                <w:color w:val="000000"/>
              </w:rPr>
              <w:t>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8</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17847">
              <w:rPr>
                <w:color w:val="000000"/>
              </w:rPr>
              <w:t>C</w:t>
            </w:r>
            <w:r>
              <w:rPr>
                <w:color w:val="000000"/>
                <w:lang w:val="en-US"/>
              </w:rPr>
              <w:t>abernet</w:t>
            </w:r>
            <w:r w:rsidRPr="00117847">
              <w:rPr>
                <w:color w:val="000000"/>
              </w:rPr>
              <w:t xml:space="preserve"> S</w:t>
            </w:r>
            <w:r>
              <w:rPr>
                <w:color w:val="000000"/>
                <w:lang w:val="en-US"/>
              </w:rPr>
              <w:t>auvignon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248,00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936E96" w:rsidRPr="00117847" w:rsidRDefault="00936E96" w:rsidP="00A62C46">
            <w:pPr>
              <w:ind w:firstLine="0"/>
              <w:jc w:val="center"/>
              <w:rPr>
                <w:color w:val="000000"/>
              </w:rPr>
            </w:pPr>
            <w:r>
              <w:rPr>
                <w:color w:val="000000"/>
              </w:rPr>
              <w:t>9</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A262B4" w:rsidRDefault="00936E96" w:rsidP="00A62C46">
            <w:pPr>
              <w:rPr>
                <w:color w:val="000000"/>
              </w:rPr>
            </w:pPr>
            <w:r>
              <w:rPr>
                <w:color w:val="000000"/>
              </w:rPr>
              <w:t>Μοσχάτο άσπρο Β</w:t>
            </w:r>
            <w:r w:rsidRPr="00A262B4">
              <w:rPr>
                <w:color w:val="000000"/>
              </w:rPr>
              <w:t>,</w:t>
            </w:r>
            <w:r w:rsidRPr="00A262B4">
              <w:rPr>
                <w:snapToGrid w:val="0"/>
                <w:color w:val="000000"/>
              </w:rPr>
              <w:t xml:space="preserve"> </w:t>
            </w:r>
            <w:r w:rsidRPr="00A262B4">
              <w:rPr>
                <w:snapToGrid w:val="0"/>
                <w:color w:val="000000"/>
                <w:lang w:val="en-US"/>
              </w:rPr>
              <w:t>Moschato</w:t>
            </w:r>
            <w:r w:rsidRPr="00A262B4">
              <w:rPr>
                <w:snapToGrid w:val="0"/>
                <w:color w:val="000000"/>
              </w:rPr>
              <w:t xml:space="preserve"> </w:t>
            </w:r>
            <w:r w:rsidRPr="00A262B4">
              <w:rPr>
                <w:snapToGrid w:val="0"/>
                <w:color w:val="000000"/>
                <w:lang w:val="en-US"/>
              </w:rPr>
              <w:t>aspro</w:t>
            </w:r>
            <w:r w:rsidRPr="00A262B4">
              <w:rPr>
                <w:snapToGrid w:val="0"/>
                <w:color w:val="000000"/>
              </w:rPr>
              <w:t xml:space="preserve"> </w:t>
            </w:r>
            <w:r w:rsidRPr="001C157F">
              <w:rPr>
                <w:snapToGrid w:val="0"/>
                <w:color w:val="000000"/>
              </w:rPr>
              <w:t>Β</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231,00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0</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lang w:val="en-GB"/>
              </w:rPr>
              <w:t>Merlot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248,00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sidRPr="00117847">
              <w:rPr>
                <w:color w:val="000000"/>
              </w:rPr>
              <w:t>1</w:t>
            </w:r>
            <w:r>
              <w:rPr>
                <w:color w:val="000000"/>
              </w:rPr>
              <w:t>1</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Κοτσιφάλι Ν</w:t>
            </w:r>
            <w:r>
              <w:rPr>
                <w:snapToGrid w:val="0"/>
                <w:color w:val="000000"/>
              </w:rPr>
              <w:t xml:space="preserve">, </w:t>
            </w:r>
            <w:r w:rsidRPr="001C157F">
              <w:rPr>
                <w:snapToGrid w:val="0"/>
                <w:color w:val="000000"/>
              </w:rPr>
              <w:t>Kotsifali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215,00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12</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lang w:val="en-GB"/>
              </w:rPr>
              <w:t>Syrah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277,00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3</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Ρωμέικο Ν</w:t>
            </w:r>
            <w:r>
              <w:rPr>
                <w:snapToGrid w:val="0"/>
                <w:color w:val="000000"/>
              </w:rPr>
              <w:t xml:space="preserve">, </w:t>
            </w:r>
            <w:r w:rsidRPr="002103F1">
              <w:rPr>
                <w:snapToGrid w:val="0"/>
              </w:rPr>
              <w:t>Romeiko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271,00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4</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0837C7">
              <w:rPr>
                <w:snapToGrid w:val="0"/>
                <w:color w:val="000000"/>
              </w:rPr>
              <w:t>Μοσχοφίλερο Ν</w:t>
            </w:r>
            <w:r>
              <w:rPr>
                <w:snapToGrid w:val="0"/>
                <w:color w:val="000000"/>
              </w:rPr>
              <w:t xml:space="preserve">, </w:t>
            </w:r>
            <w:r w:rsidRPr="000837C7">
              <w:rPr>
                <w:snapToGrid w:val="0"/>
                <w:color w:val="000000"/>
              </w:rPr>
              <w:t>Moschofilero Ν</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310,00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5</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Φωκιανό Ν</w:t>
            </w:r>
            <w:r>
              <w:rPr>
                <w:snapToGrid w:val="0"/>
                <w:color w:val="000000"/>
              </w:rPr>
              <w:t xml:space="preserve">, </w:t>
            </w:r>
            <w:r w:rsidRPr="001C157F">
              <w:rPr>
                <w:snapToGrid w:val="0"/>
                <w:color w:val="000000"/>
              </w:rPr>
              <w:t>Fokiano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134,00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6</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Μανδηλαριά Ν</w:t>
            </w:r>
            <w:r>
              <w:rPr>
                <w:snapToGrid w:val="0"/>
                <w:color w:val="000000"/>
              </w:rPr>
              <w:t xml:space="preserve">, </w:t>
            </w:r>
            <w:r w:rsidRPr="001C157F">
              <w:rPr>
                <w:snapToGrid w:val="0"/>
                <w:color w:val="000000"/>
                <w:lang w:val="fr-FR"/>
              </w:rPr>
              <w:t>Mandilaria N</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160,00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7</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Pr>
                <w:snapToGrid w:val="0"/>
                <w:color w:val="000000"/>
                <w:lang w:val="en-GB"/>
              </w:rPr>
              <w:t>Sauvignon B</w:t>
            </w:r>
            <w:r w:rsidRPr="001C157F">
              <w:rPr>
                <w:snapToGrid w:val="0"/>
                <w:color w:val="000000"/>
                <w:lang w:val="en-GB"/>
              </w:rPr>
              <w:t>lanc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247,00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8</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Default="00936E96" w:rsidP="00A62C46">
            <w:pPr>
              <w:rPr>
                <w:snapToGrid w:val="0"/>
                <w:color w:val="000000"/>
              </w:rPr>
            </w:pPr>
            <w:r w:rsidRPr="001C157F">
              <w:rPr>
                <w:snapToGrid w:val="0"/>
                <w:color w:val="000000"/>
              </w:rPr>
              <w:t xml:space="preserve">Μοσχάτο Αλεξανδρείας Β </w:t>
            </w:r>
          </w:p>
          <w:p w:rsidR="00936E96" w:rsidRPr="00117847" w:rsidRDefault="00936E96" w:rsidP="00A62C46">
            <w:pPr>
              <w:rPr>
                <w:color w:val="000000"/>
              </w:rPr>
            </w:pPr>
            <w:r w:rsidRPr="001C157F">
              <w:rPr>
                <w:snapToGrid w:val="0"/>
                <w:color w:val="000000"/>
              </w:rPr>
              <w:t xml:space="preserve">Moschato </w:t>
            </w:r>
            <w:r w:rsidRPr="00D5286E">
              <w:rPr>
                <w:snapToGrid w:val="0"/>
                <w:color w:val="000000"/>
              </w:rPr>
              <w:t>Alexan</w:t>
            </w:r>
            <w:r w:rsidRPr="00D5286E">
              <w:rPr>
                <w:snapToGrid w:val="0"/>
              </w:rPr>
              <w:t xml:space="preserve">drias </w:t>
            </w:r>
            <w:r w:rsidRPr="00D5286E">
              <w:rPr>
                <w:snapToGrid w:val="0"/>
                <w:color w:val="000000"/>
              </w:rPr>
              <w:t>B</w:t>
            </w:r>
            <w:r>
              <w:rPr>
                <w:snapToGrid w:val="0"/>
                <w:color w:val="000000"/>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257,00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1</w:t>
            </w:r>
            <w:r w:rsidRPr="00117847">
              <w:rPr>
                <w:color w:val="000000"/>
              </w:rPr>
              <w:t>9</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Chardonnay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248,00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2</w:t>
            </w:r>
            <w:r w:rsidRPr="00117847">
              <w:rPr>
                <w:color w:val="000000"/>
              </w:rPr>
              <w:t>0</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Μαλαγουζιά</w:t>
            </w:r>
            <w:r w:rsidRPr="001C157F">
              <w:rPr>
                <w:snapToGrid w:val="0"/>
                <w:color w:val="000000"/>
                <w:lang w:val="fr-FR"/>
              </w:rPr>
              <w:t xml:space="preserve"> </w:t>
            </w:r>
            <w:r w:rsidRPr="001C157F">
              <w:rPr>
                <w:snapToGrid w:val="0"/>
                <w:color w:val="000000"/>
              </w:rPr>
              <w:t>Β</w:t>
            </w:r>
            <w:r>
              <w:rPr>
                <w:snapToGrid w:val="0"/>
                <w:color w:val="000000"/>
              </w:rPr>
              <w:t>,</w:t>
            </w:r>
            <w:r w:rsidRPr="001C157F">
              <w:rPr>
                <w:snapToGrid w:val="0"/>
                <w:color w:val="000000"/>
                <w:lang w:val="fr-FR"/>
              </w:rPr>
              <w:t xml:space="preserve"> Malagousia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270,00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lang w:val="en-US"/>
              </w:rPr>
            </w:pPr>
            <w:r>
              <w:rPr>
                <w:color w:val="000000"/>
              </w:rPr>
              <w:t>2</w:t>
            </w:r>
            <w:r w:rsidRPr="00117847">
              <w:rPr>
                <w:color w:val="000000"/>
                <w:lang w:val="en-US"/>
              </w:rPr>
              <w:t>1</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Φιλέρι Rs</w:t>
            </w:r>
            <w:r>
              <w:rPr>
                <w:snapToGrid w:val="0"/>
                <w:color w:val="000000"/>
              </w:rPr>
              <w:t xml:space="preserve">, </w:t>
            </w:r>
            <w:r w:rsidRPr="001C157F">
              <w:rPr>
                <w:snapToGrid w:val="0"/>
                <w:color w:val="000000"/>
              </w:rPr>
              <w:t>Fileri Rs</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lang w:val="en-US"/>
              </w:rPr>
            </w:pPr>
            <w:r>
              <w:rPr>
                <w:color w:val="000000"/>
                <w:lang w:val="en-US"/>
              </w:rPr>
              <w:t>2</w:t>
            </w:r>
            <w:r>
              <w:rPr>
                <w:color w:val="000000"/>
              </w:rPr>
              <w:t>18</w:t>
            </w:r>
            <w:r w:rsidRPr="00117847">
              <w:rPr>
                <w:color w:val="000000"/>
                <w:lang w:val="en-US"/>
              </w:rPr>
              <w:t>,0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lastRenderedPageBreak/>
              <w:t>2</w:t>
            </w:r>
            <w:r w:rsidRPr="00117847">
              <w:rPr>
                <w:color w:val="000000"/>
              </w:rPr>
              <w:t>2</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Βηλάνα Β</w:t>
            </w:r>
            <w:r>
              <w:rPr>
                <w:snapToGrid w:val="0"/>
                <w:color w:val="000000"/>
              </w:rPr>
              <w:t xml:space="preserve">, </w:t>
            </w:r>
            <w:r w:rsidRPr="001C157F">
              <w:rPr>
                <w:snapToGrid w:val="0"/>
                <w:color w:val="000000"/>
              </w:rPr>
              <w:t>Vilana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300,00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lang w:val="en-US"/>
              </w:rPr>
            </w:pPr>
            <w:r>
              <w:rPr>
                <w:color w:val="000000"/>
              </w:rPr>
              <w:t>2</w:t>
            </w:r>
            <w:r w:rsidRPr="00117847">
              <w:rPr>
                <w:color w:val="000000"/>
                <w:lang w:val="en-US"/>
              </w:rPr>
              <w:t>3</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Σκιαδόπουλο Β</w:t>
            </w:r>
            <w:r>
              <w:rPr>
                <w:snapToGrid w:val="0"/>
                <w:color w:val="000000"/>
              </w:rPr>
              <w:t xml:space="preserve">, </w:t>
            </w:r>
            <w:r w:rsidRPr="001C157F">
              <w:rPr>
                <w:snapToGrid w:val="0"/>
                <w:color w:val="000000"/>
              </w:rPr>
              <w:t>Skiadopoulo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681BB0" w:rsidRDefault="00936E96" w:rsidP="00A55677">
            <w:pPr>
              <w:jc w:val="left"/>
              <w:rPr>
                <w:color w:val="000000"/>
              </w:rPr>
            </w:pPr>
            <w:r w:rsidRPr="00117847">
              <w:rPr>
                <w:color w:val="000000"/>
                <w:lang w:val="en-US"/>
              </w:rPr>
              <w:t>221,</w:t>
            </w:r>
            <w:r>
              <w:rPr>
                <w:color w:val="000000"/>
              </w:rPr>
              <w:t>00</w:t>
            </w:r>
          </w:p>
        </w:tc>
      </w:tr>
      <w:tr w:rsidR="00936E96" w:rsidRPr="00117847" w:rsidTr="00A62C46">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936E96" w:rsidRPr="00117847" w:rsidRDefault="00936E96" w:rsidP="00A62C46">
            <w:pPr>
              <w:ind w:firstLine="0"/>
              <w:jc w:val="center"/>
              <w:rPr>
                <w:color w:val="000000"/>
              </w:rPr>
            </w:pPr>
            <w:r>
              <w:rPr>
                <w:color w:val="000000"/>
              </w:rPr>
              <w:t>2</w:t>
            </w:r>
            <w:r w:rsidRPr="00117847">
              <w:rPr>
                <w:color w:val="000000"/>
              </w:rPr>
              <w:t>4</w:t>
            </w:r>
          </w:p>
        </w:tc>
        <w:tc>
          <w:tcPr>
            <w:tcW w:w="4869" w:type="dxa"/>
            <w:tcBorders>
              <w:top w:val="nil"/>
              <w:left w:val="nil"/>
              <w:bottom w:val="single" w:sz="4" w:space="0" w:color="auto"/>
              <w:right w:val="single" w:sz="4" w:space="0" w:color="auto"/>
            </w:tcBorders>
            <w:shd w:val="clear" w:color="auto" w:fill="auto"/>
            <w:noWrap/>
            <w:vAlign w:val="bottom"/>
            <w:hideMark/>
          </w:tcPr>
          <w:p w:rsidR="00936E96" w:rsidRPr="00117847" w:rsidRDefault="00936E96" w:rsidP="00A62C46">
            <w:pPr>
              <w:rPr>
                <w:color w:val="000000"/>
              </w:rPr>
            </w:pPr>
            <w:r w:rsidRPr="001C157F">
              <w:rPr>
                <w:snapToGrid w:val="0"/>
                <w:color w:val="000000"/>
              </w:rPr>
              <w:t>Σουλτανίνα</w:t>
            </w:r>
            <w:r w:rsidRPr="001C157F">
              <w:rPr>
                <w:snapToGrid w:val="0"/>
                <w:color w:val="000000"/>
                <w:lang w:val="de-DE"/>
              </w:rPr>
              <w:t xml:space="preserve"> </w:t>
            </w:r>
            <w:r w:rsidRPr="001C157F">
              <w:rPr>
                <w:snapToGrid w:val="0"/>
                <w:color w:val="000000"/>
              </w:rPr>
              <w:t>Β</w:t>
            </w:r>
            <w:r>
              <w:rPr>
                <w:snapToGrid w:val="0"/>
                <w:color w:val="000000"/>
              </w:rPr>
              <w:t xml:space="preserve">, </w:t>
            </w:r>
            <w:r w:rsidRPr="001C157F">
              <w:rPr>
                <w:snapToGrid w:val="0"/>
                <w:color w:val="000000"/>
                <w:lang w:val="de-DE"/>
              </w:rPr>
              <w:t>Soultanina B</w:t>
            </w:r>
          </w:p>
        </w:tc>
        <w:tc>
          <w:tcPr>
            <w:tcW w:w="2551" w:type="dxa"/>
            <w:tcBorders>
              <w:top w:val="nil"/>
              <w:left w:val="nil"/>
              <w:bottom w:val="single" w:sz="4" w:space="0" w:color="auto"/>
              <w:right w:val="single" w:sz="4" w:space="0" w:color="auto"/>
            </w:tcBorders>
            <w:shd w:val="clear" w:color="auto" w:fill="auto"/>
            <w:noWrap/>
            <w:vAlign w:val="center"/>
            <w:hideMark/>
          </w:tcPr>
          <w:p w:rsidR="00936E96" w:rsidRPr="00117847" w:rsidRDefault="00936E96" w:rsidP="00A55677">
            <w:pPr>
              <w:jc w:val="left"/>
              <w:rPr>
                <w:color w:val="000000"/>
              </w:rPr>
            </w:pPr>
            <w:r>
              <w:rPr>
                <w:color w:val="000000"/>
              </w:rPr>
              <w:t>262,00</w:t>
            </w:r>
          </w:p>
        </w:tc>
      </w:tr>
    </w:tbl>
    <w:p w:rsidR="007D1BA1" w:rsidRDefault="007D1BA1" w:rsidP="0026199D">
      <w:pPr>
        <w:spacing w:before="60"/>
        <w:ind w:firstLine="0"/>
      </w:pPr>
    </w:p>
    <w:p w:rsidR="00147C20" w:rsidRDefault="00147C20" w:rsidP="0026199D">
      <w:pPr>
        <w:spacing w:before="60"/>
        <w:ind w:firstLine="0"/>
      </w:pPr>
    </w:p>
    <w:p w:rsidR="009654F6" w:rsidRPr="009654F6" w:rsidRDefault="0026199D" w:rsidP="001D4189">
      <w:pPr>
        <w:spacing w:before="60"/>
        <w:ind w:firstLine="0"/>
        <w:jc w:val="center"/>
        <w:rPr>
          <w:b/>
        </w:rPr>
      </w:pPr>
      <w:r>
        <w:rPr>
          <w:b/>
        </w:rPr>
        <w:t>Άρθρο 10</w:t>
      </w:r>
    </w:p>
    <w:p w:rsidR="007D1BA1" w:rsidRPr="00A85970" w:rsidRDefault="009654F6" w:rsidP="001D4189">
      <w:pPr>
        <w:spacing w:before="60"/>
        <w:ind w:firstLine="0"/>
        <w:jc w:val="center"/>
        <w:rPr>
          <w:b/>
        </w:rPr>
      </w:pPr>
      <w:r w:rsidRPr="009654F6">
        <w:rPr>
          <w:b/>
        </w:rPr>
        <w:t>Κριτήρια επιλεξιμότητας αίτησης</w:t>
      </w:r>
      <w:r w:rsidR="00FD43BF">
        <w:rPr>
          <w:b/>
        </w:rPr>
        <w:t xml:space="preserve"> </w:t>
      </w:r>
    </w:p>
    <w:p w:rsidR="007C69D0" w:rsidRDefault="00FD43BF" w:rsidP="001D4189">
      <w:pPr>
        <w:spacing w:before="60"/>
        <w:ind w:left="567" w:hanging="283"/>
      </w:pPr>
      <w:r>
        <w:t>1. Η επιλεξιμότητα των αιτήσεων εξετάζε</w:t>
      </w:r>
      <w:r w:rsidR="007C69D0" w:rsidRPr="00991D74">
        <w:t xml:space="preserve">ται με βάση τα ακόλουθα κριτήρια: </w:t>
      </w:r>
    </w:p>
    <w:p w:rsidR="00936E96" w:rsidRDefault="00936E96" w:rsidP="000A755F">
      <w:pPr>
        <w:spacing w:before="60"/>
        <w:ind w:left="851" w:hanging="284"/>
        <w:rPr>
          <w:rFonts w:eastAsia="Arial Unicode MS"/>
        </w:rPr>
      </w:pPr>
      <w:r w:rsidRPr="0081369B">
        <w:rPr>
          <w:rFonts w:eastAsia="Arial Unicode MS"/>
        </w:rPr>
        <w:t xml:space="preserve">α) </w:t>
      </w:r>
      <w:r>
        <w:rPr>
          <w:rFonts w:eastAsia="Arial Unicode MS"/>
        </w:rPr>
        <w:t>η υποβολή της αίτησης έχει γίνει εντός των προβλεπόμενων χρονικών ορίων</w:t>
      </w:r>
    </w:p>
    <w:p w:rsidR="00936E96" w:rsidRDefault="00936E96" w:rsidP="000A755F">
      <w:pPr>
        <w:spacing w:before="60"/>
        <w:ind w:left="851" w:hanging="284"/>
        <w:rPr>
          <w:rFonts w:eastAsia="Arial Unicode MS"/>
        </w:rPr>
      </w:pPr>
      <w:r w:rsidRPr="0081369B">
        <w:rPr>
          <w:rFonts w:eastAsia="Arial Unicode MS"/>
        </w:rPr>
        <w:t xml:space="preserve">β) </w:t>
      </w:r>
      <w:r>
        <w:rPr>
          <w:rFonts w:eastAsia="Arial Unicode MS"/>
        </w:rPr>
        <w:t>η αίτηση συνοδεύε</w:t>
      </w:r>
      <w:r w:rsidRPr="0081369B">
        <w:rPr>
          <w:rFonts w:eastAsia="Arial Unicode MS"/>
        </w:rPr>
        <w:t>ται από όλα τα απαιτο</w:t>
      </w:r>
      <w:r>
        <w:rPr>
          <w:rFonts w:eastAsia="Arial Unicode MS"/>
        </w:rPr>
        <w:t xml:space="preserve">ύμενα δικαιολογητικά </w:t>
      </w:r>
    </w:p>
    <w:p w:rsidR="00936E96" w:rsidRDefault="00936E96" w:rsidP="000A755F">
      <w:pPr>
        <w:spacing w:before="60"/>
        <w:ind w:left="851" w:hanging="284"/>
      </w:pPr>
      <w:r>
        <w:rPr>
          <w:rFonts w:eastAsia="Arial Unicode MS"/>
        </w:rPr>
        <w:t>γ) το/τα αμπελοτεμάχια πληρ</w:t>
      </w:r>
      <w:r w:rsidR="00D86E6D">
        <w:rPr>
          <w:rFonts w:eastAsia="Arial Unicode MS"/>
        </w:rPr>
        <w:t>εί/</w:t>
      </w:r>
      <w:r>
        <w:rPr>
          <w:rFonts w:eastAsia="Arial Unicode MS"/>
        </w:rPr>
        <w:t xml:space="preserve">ούν </w:t>
      </w:r>
      <w:r w:rsidRPr="0081369B">
        <w:rPr>
          <w:rFonts w:eastAsia="Arial Unicode MS"/>
        </w:rPr>
        <w:t xml:space="preserve">όλες τις </w:t>
      </w:r>
      <w:r>
        <w:rPr>
          <w:rFonts w:eastAsia="Arial Unicode MS"/>
        </w:rPr>
        <w:t xml:space="preserve">απαραίτητες </w:t>
      </w:r>
      <w:r w:rsidRPr="0081369B">
        <w:rPr>
          <w:rFonts w:eastAsia="Arial Unicode MS"/>
        </w:rPr>
        <w:t>προϋποθέσεις</w:t>
      </w:r>
      <w:r>
        <w:rPr>
          <w:rFonts w:eastAsia="Arial Unicode MS"/>
        </w:rPr>
        <w:t xml:space="preserve"> </w:t>
      </w:r>
      <w:r w:rsidR="00D86E6D">
        <w:rPr>
          <w:rFonts w:eastAsia="Arial Unicode MS"/>
        </w:rPr>
        <w:t xml:space="preserve">για την ένταξη στο εν λόγω πρόγραμμα σύμφωνα με το </w:t>
      </w:r>
      <w:r w:rsidR="0026199D">
        <w:rPr>
          <w:rFonts w:eastAsia="Arial Unicode MS"/>
        </w:rPr>
        <w:t>άρθρο 8</w:t>
      </w:r>
      <w:r>
        <w:rPr>
          <w:rFonts w:eastAsia="Arial Unicode MS"/>
        </w:rPr>
        <w:t xml:space="preserve"> της παρο</w:t>
      </w:r>
      <w:r w:rsidR="00D86E6D">
        <w:rPr>
          <w:rFonts w:eastAsia="Arial Unicode MS"/>
        </w:rPr>
        <w:t>ύσας.</w:t>
      </w:r>
    </w:p>
    <w:p w:rsidR="00782FE2" w:rsidRDefault="00782FE2" w:rsidP="00F256A0">
      <w:pPr>
        <w:spacing w:before="60"/>
        <w:ind w:firstLine="0"/>
        <w:rPr>
          <w:b/>
        </w:rPr>
      </w:pPr>
    </w:p>
    <w:p w:rsidR="00147C20" w:rsidRDefault="00147C20" w:rsidP="00F256A0">
      <w:pPr>
        <w:spacing w:before="60"/>
        <w:ind w:firstLine="0"/>
        <w:rPr>
          <w:b/>
        </w:rPr>
      </w:pPr>
    </w:p>
    <w:p w:rsidR="007D1BA1" w:rsidRPr="004B3DC7" w:rsidRDefault="00F256A0" w:rsidP="001D4189">
      <w:pPr>
        <w:spacing w:before="60"/>
        <w:ind w:firstLine="0"/>
        <w:jc w:val="center"/>
        <w:rPr>
          <w:b/>
        </w:rPr>
      </w:pPr>
      <w:r>
        <w:rPr>
          <w:b/>
        </w:rPr>
        <w:t>Άρθρο 11</w:t>
      </w:r>
    </w:p>
    <w:p w:rsidR="004B3DC7" w:rsidRPr="00887E21" w:rsidRDefault="004B3DC7" w:rsidP="001D4189">
      <w:pPr>
        <w:spacing w:before="60"/>
        <w:ind w:firstLine="0"/>
        <w:jc w:val="center"/>
        <w:rPr>
          <w:b/>
        </w:rPr>
      </w:pPr>
      <w:r w:rsidRPr="00887E21">
        <w:rPr>
          <w:b/>
        </w:rPr>
        <w:t>Κριτήρια προτεραιότητας</w:t>
      </w:r>
      <w:r w:rsidR="00C810C5">
        <w:rPr>
          <w:b/>
        </w:rPr>
        <w:t xml:space="preserve"> και απόδοση βαθμολογίας </w:t>
      </w:r>
    </w:p>
    <w:p w:rsidR="008515B7" w:rsidRPr="00DC43A1" w:rsidRDefault="00F52261" w:rsidP="00DC43A1">
      <w:pPr>
        <w:spacing w:before="60"/>
        <w:ind w:left="284" w:firstLine="0"/>
      </w:pPr>
      <w:r>
        <w:t xml:space="preserve">1. </w:t>
      </w:r>
      <w:r w:rsidR="00C810C5">
        <w:t>Στην περίπτωση που το ύψος της οικονομικής ενίσχυσης του συνόλ</w:t>
      </w:r>
      <w:r w:rsidR="000E1FF4">
        <w:t>ο</w:t>
      </w:r>
      <w:r w:rsidR="00C810C5">
        <w:t>υ των εγκεκριμένων αιτήσεων ξεπερνά τα διαθέσιμα κονδύλια του προγράμματος</w:t>
      </w:r>
      <w:r w:rsidR="000E1FF4">
        <w:t>,</w:t>
      </w:r>
      <w:r w:rsidR="00C810C5">
        <w:t xml:space="preserve"> τότε </w:t>
      </w:r>
      <w:r w:rsidR="000E1FF4">
        <w:t>για τ</w:t>
      </w:r>
      <w:r w:rsidR="00C810C5">
        <w:t>η</w:t>
      </w:r>
      <w:r w:rsidR="000E1FF4">
        <w:t>ν</w:t>
      </w:r>
      <w:r w:rsidR="00C810C5">
        <w:t xml:space="preserve"> κατανομή των </w:t>
      </w:r>
      <w:r w:rsidR="000E1FF4">
        <w:t>κονδυλίων</w:t>
      </w:r>
      <w:r w:rsidR="00C810C5">
        <w:t xml:space="preserve"> </w:t>
      </w:r>
      <w:r w:rsidR="000E1FF4" w:rsidRPr="001D0AF6">
        <w:t>εφαρμόζονται τα αντικειμενικά και μη μεροληπτικά κριτήρια προτεραι</w:t>
      </w:r>
      <w:r w:rsidR="000E1FF4">
        <w:t>ότητας του</w:t>
      </w:r>
      <w:r w:rsidR="003D163F">
        <w:t xml:space="preserve"> παρακάτω </w:t>
      </w:r>
      <w:r w:rsidR="000E1FF4">
        <w:t>Π</w:t>
      </w:r>
      <w:r w:rsidR="003D163F">
        <w:t>ίνακα 2.</w:t>
      </w:r>
      <w:r w:rsidR="00C810C5">
        <w:rPr>
          <w:rFonts w:eastAsia="Arial Unicode MS"/>
          <w:b/>
        </w:rPr>
        <w:t xml:space="preserve">                                      </w:t>
      </w:r>
      <w:r w:rsidR="000E1FF4">
        <w:rPr>
          <w:rFonts w:eastAsia="Arial Unicode MS"/>
          <w:b/>
        </w:rPr>
        <w:t xml:space="preserve">               </w:t>
      </w:r>
    </w:p>
    <w:p w:rsidR="00147C20" w:rsidRDefault="008515B7" w:rsidP="00B6772F">
      <w:pPr>
        <w:spacing w:before="0"/>
        <w:ind w:firstLine="0"/>
        <w:rPr>
          <w:rFonts w:eastAsia="Arial Unicode MS"/>
          <w:b/>
        </w:rPr>
      </w:pPr>
      <w:r>
        <w:rPr>
          <w:rFonts w:eastAsia="Arial Unicode MS"/>
          <w:b/>
        </w:rPr>
        <w:t xml:space="preserve">                                                               </w:t>
      </w:r>
      <w:r w:rsidR="00147C20">
        <w:rPr>
          <w:rFonts w:eastAsia="Arial Unicode MS"/>
          <w:b/>
        </w:rPr>
        <w:t xml:space="preserve">      </w:t>
      </w:r>
    </w:p>
    <w:p w:rsidR="00C810C5" w:rsidRDefault="00147C20" w:rsidP="00B6772F">
      <w:pPr>
        <w:spacing w:before="0"/>
        <w:ind w:firstLine="0"/>
        <w:rPr>
          <w:rFonts w:eastAsia="Arial Unicode MS"/>
          <w:b/>
        </w:rPr>
      </w:pPr>
      <w:r>
        <w:rPr>
          <w:rFonts w:eastAsia="Arial Unicode MS"/>
          <w:b/>
        </w:rPr>
        <w:t xml:space="preserve">                                                                         </w:t>
      </w:r>
      <w:r w:rsidR="000E1FF4">
        <w:rPr>
          <w:rFonts w:eastAsia="Arial Unicode MS"/>
          <w:b/>
        </w:rPr>
        <w:t xml:space="preserve"> </w:t>
      </w:r>
      <w:r w:rsidR="00C810C5">
        <w:rPr>
          <w:rFonts w:eastAsia="Arial Unicode MS"/>
          <w:b/>
        </w:rPr>
        <w:t>ΠΙΝΑΚΑΣ 2</w:t>
      </w:r>
    </w:p>
    <w:p w:rsidR="000E1FF4" w:rsidRPr="000E1FF4" w:rsidRDefault="000E1FF4" w:rsidP="00B6772F">
      <w:pPr>
        <w:spacing w:before="0"/>
        <w:ind w:firstLine="0"/>
        <w:rPr>
          <w:rFonts w:eastAsia="Arial Unicode MS"/>
          <w:b/>
          <w:sz w:val="12"/>
          <w:szCs w:val="12"/>
        </w:rPr>
      </w:pPr>
    </w:p>
    <w:p w:rsidR="00C810C5" w:rsidRPr="007A4E09" w:rsidRDefault="00C810C5" w:rsidP="00B6772F">
      <w:pPr>
        <w:spacing w:before="0"/>
        <w:rPr>
          <w:rFonts w:eastAsia="Arial Unicode MS"/>
          <w:b/>
          <w:sz w:val="20"/>
          <w:szCs w:val="20"/>
        </w:rPr>
      </w:pPr>
      <w:r>
        <w:rPr>
          <w:rFonts w:eastAsia="Arial Unicode MS"/>
          <w:b/>
        </w:rPr>
        <w:t xml:space="preserve">                                        </w:t>
      </w:r>
      <w:r w:rsidR="007A4E09">
        <w:rPr>
          <w:rFonts w:eastAsia="Arial Unicode MS"/>
          <w:b/>
        </w:rPr>
        <w:t xml:space="preserve">   </w:t>
      </w:r>
      <w:r>
        <w:rPr>
          <w:rFonts w:eastAsia="Arial Unicode MS"/>
          <w:b/>
        </w:rPr>
        <w:t xml:space="preserve">   </w:t>
      </w:r>
      <w:r w:rsidRPr="007A4E09">
        <w:rPr>
          <w:rFonts w:eastAsia="Arial Unicode MS"/>
          <w:b/>
          <w:sz w:val="20"/>
          <w:szCs w:val="20"/>
        </w:rPr>
        <w:t xml:space="preserve">ΚΡΙΤΗΡΙΑ ΠΡΟΤΕΡΑΙΟΤΗΤΑΣ </w:t>
      </w:r>
    </w:p>
    <w:tbl>
      <w:tblPr>
        <w:tblW w:w="8705"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61"/>
        <w:gridCol w:w="5529"/>
        <w:gridCol w:w="1915"/>
      </w:tblGrid>
      <w:tr w:rsidR="00C810C5" w:rsidRPr="00117847" w:rsidTr="00A62C46">
        <w:trPr>
          <w:trHeight w:hRule="exact" w:val="795"/>
        </w:trPr>
        <w:tc>
          <w:tcPr>
            <w:tcW w:w="1261" w:type="dxa"/>
          </w:tcPr>
          <w:p w:rsidR="00C810C5" w:rsidRPr="007A4E09" w:rsidRDefault="00C810C5" w:rsidP="00A62C46">
            <w:pPr>
              <w:autoSpaceDE w:val="0"/>
              <w:autoSpaceDN w:val="0"/>
              <w:adjustRightInd w:val="0"/>
              <w:ind w:firstLine="0"/>
              <w:jc w:val="center"/>
              <w:rPr>
                <w:b/>
                <w:bCs/>
                <w:color w:val="000000"/>
                <w:sz w:val="20"/>
                <w:szCs w:val="20"/>
              </w:rPr>
            </w:pPr>
            <w:r w:rsidRPr="007A4E09">
              <w:rPr>
                <w:b/>
                <w:bCs/>
                <w:color w:val="000000"/>
                <w:sz w:val="20"/>
                <w:szCs w:val="20"/>
              </w:rPr>
              <w:t>Α/Α</w:t>
            </w:r>
          </w:p>
        </w:tc>
        <w:tc>
          <w:tcPr>
            <w:tcW w:w="5529" w:type="dxa"/>
            <w:tcBorders>
              <w:bottom w:val="single" w:sz="4" w:space="0" w:color="auto"/>
            </w:tcBorders>
          </w:tcPr>
          <w:p w:rsidR="00C810C5" w:rsidRPr="007A4E09" w:rsidRDefault="00C810C5" w:rsidP="00A62C46">
            <w:pPr>
              <w:autoSpaceDE w:val="0"/>
              <w:autoSpaceDN w:val="0"/>
              <w:adjustRightInd w:val="0"/>
              <w:jc w:val="center"/>
              <w:rPr>
                <w:b/>
                <w:bCs/>
                <w:color w:val="000000"/>
                <w:sz w:val="20"/>
                <w:szCs w:val="20"/>
              </w:rPr>
            </w:pPr>
            <w:r w:rsidRPr="007A4E09">
              <w:rPr>
                <w:b/>
                <w:bCs/>
                <w:color w:val="000000"/>
                <w:sz w:val="20"/>
                <w:szCs w:val="20"/>
              </w:rPr>
              <w:t>ΠΟΙΚΙΛΙΑΚΗ ΣΥΝΘΕΣΗ</w:t>
            </w:r>
          </w:p>
        </w:tc>
        <w:tc>
          <w:tcPr>
            <w:tcW w:w="1915" w:type="dxa"/>
          </w:tcPr>
          <w:p w:rsidR="00C810C5" w:rsidRPr="007A4E09" w:rsidRDefault="00C810C5" w:rsidP="00A62C46">
            <w:pPr>
              <w:autoSpaceDE w:val="0"/>
              <w:autoSpaceDN w:val="0"/>
              <w:adjustRightInd w:val="0"/>
              <w:ind w:firstLine="0"/>
              <w:jc w:val="center"/>
              <w:rPr>
                <w:b/>
                <w:bCs/>
                <w:color w:val="000000"/>
                <w:sz w:val="20"/>
                <w:szCs w:val="20"/>
              </w:rPr>
            </w:pPr>
            <w:r w:rsidRPr="007A4E09">
              <w:rPr>
                <w:b/>
                <w:bCs/>
                <w:color w:val="000000"/>
                <w:sz w:val="20"/>
                <w:szCs w:val="20"/>
              </w:rPr>
              <w:t>ΣΥΝΤΕΛΕΣΤΗΣ ΣΥΜΜΟΡΦΩΣΗΣ</w:t>
            </w:r>
          </w:p>
          <w:p w:rsidR="00C810C5" w:rsidRPr="007A4E09" w:rsidRDefault="00C810C5" w:rsidP="00A62C46">
            <w:pPr>
              <w:autoSpaceDE w:val="0"/>
              <w:autoSpaceDN w:val="0"/>
              <w:adjustRightInd w:val="0"/>
              <w:jc w:val="center"/>
              <w:rPr>
                <w:b/>
                <w:bCs/>
                <w:color w:val="000000"/>
                <w:sz w:val="20"/>
                <w:szCs w:val="20"/>
              </w:rPr>
            </w:pPr>
          </w:p>
        </w:tc>
      </w:tr>
      <w:tr w:rsidR="00C810C5" w:rsidRPr="00117847" w:rsidTr="003D163F">
        <w:trPr>
          <w:trHeight w:val="170"/>
        </w:trPr>
        <w:tc>
          <w:tcPr>
            <w:tcW w:w="1261" w:type="dxa"/>
            <w:vMerge w:val="restart"/>
            <w:vAlign w:val="center"/>
          </w:tcPr>
          <w:p w:rsidR="00C810C5" w:rsidRPr="00EB317D" w:rsidRDefault="00C810C5" w:rsidP="00A62C46">
            <w:pPr>
              <w:autoSpaceDE w:val="0"/>
              <w:autoSpaceDN w:val="0"/>
              <w:adjustRightInd w:val="0"/>
              <w:ind w:firstLine="0"/>
              <w:rPr>
                <w:b/>
                <w:bCs/>
                <w:color w:val="000000"/>
                <w:sz w:val="20"/>
                <w:szCs w:val="20"/>
              </w:rPr>
            </w:pPr>
            <w:r w:rsidRPr="00EB317D">
              <w:rPr>
                <w:b/>
                <w:bCs/>
                <w:color w:val="000000"/>
                <w:sz w:val="20"/>
                <w:szCs w:val="20"/>
              </w:rPr>
              <w:t>ΟΜΑΔΑ 1</w:t>
            </w:r>
          </w:p>
        </w:tc>
        <w:tc>
          <w:tcPr>
            <w:tcW w:w="5529" w:type="dxa"/>
            <w:tcBorders>
              <w:bottom w:val="nil"/>
            </w:tcBorders>
          </w:tcPr>
          <w:p w:rsidR="00C810C5" w:rsidRPr="00E23774" w:rsidRDefault="00C810C5" w:rsidP="003D163F">
            <w:pPr>
              <w:autoSpaceDE w:val="0"/>
              <w:autoSpaceDN w:val="0"/>
              <w:adjustRightInd w:val="0"/>
              <w:ind w:firstLine="0"/>
              <w:rPr>
                <w:b/>
                <w:bCs/>
                <w:color w:val="000000"/>
                <w:sz w:val="20"/>
                <w:szCs w:val="20"/>
              </w:rPr>
            </w:pPr>
            <w:r w:rsidRPr="00E23774">
              <w:rPr>
                <w:b/>
                <w:bCs/>
                <w:color w:val="000000"/>
                <w:sz w:val="20"/>
                <w:szCs w:val="20"/>
              </w:rPr>
              <w:t>Αμπελοτεμάχια που είναι φυτεμένα με τις ποικιλίες:</w:t>
            </w:r>
          </w:p>
        </w:tc>
        <w:tc>
          <w:tcPr>
            <w:tcW w:w="1915" w:type="dxa"/>
            <w:vMerge w:val="restart"/>
            <w:vAlign w:val="center"/>
          </w:tcPr>
          <w:p w:rsidR="00C810C5" w:rsidRPr="00EB317D" w:rsidRDefault="00C810C5" w:rsidP="00A62C46">
            <w:pPr>
              <w:autoSpaceDE w:val="0"/>
              <w:autoSpaceDN w:val="0"/>
              <w:adjustRightInd w:val="0"/>
              <w:rPr>
                <w:b/>
                <w:bCs/>
                <w:color w:val="000000"/>
                <w:sz w:val="20"/>
                <w:szCs w:val="20"/>
              </w:rPr>
            </w:pPr>
            <w:r w:rsidRPr="00EB317D">
              <w:rPr>
                <w:b/>
                <w:bCs/>
                <w:color w:val="000000"/>
                <w:sz w:val="20"/>
                <w:szCs w:val="20"/>
              </w:rPr>
              <w:t>100</w:t>
            </w:r>
          </w:p>
        </w:tc>
      </w:tr>
      <w:tr w:rsidR="00C810C5" w:rsidRPr="00117847" w:rsidTr="003D163F">
        <w:trPr>
          <w:trHeight w:hRule="exact" w:val="454"/>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3D163F">
            <w:pPr>
              <w:autoSpaceDE w:val="0"/>
              <w:autoSpaceDN w:val="0"/>
              <w:adjustRightInd w:val="0"/>
              <w:ind w:firstLine="0"/>
              <w:rPr>
                <w:color w:val="000000"/>
                <w:sz w:val="20"/>
                <w:szCs w:val="20"/>
              </w:rPr>
            </w:pPr>
            <w:r w:rsidRPr="00EB317D">
              <w:rPr>
                <w:color w:val="000000"/>
                <w:sz w:val="20"/>
                <w:szCs w:val="20"/>
              </w:rPr>
              <w:t xml:space="preserve">1.1. Ροδίτης </w:t>
            </w:r>
            <w:r w:rsidRPr="00EB317D">
              <w:rPr>
                <w:color w:val="000000"/>
                <w:sz w:val="20"/>
                <w:szCs w:val="20"/>
                <w:lang w:val="en-US"/>
              </w:rPr>
              <w:t>Rs</w:t>
            </w:r>
            <w:r w:rsidRPr="00EB317D">
              <w:rPr>
                <w:color w:val="000000"/>
                <w:sz w:val="20"/>
                <w:szCs w:val="20"/>
              </w:rPr>
              <w:t xml:space="preserve">, </w:t>
            </w:r>
            <w:r w:rsidR="007A4E09">
              <w:rPr>
                <w:color w:val="000000"/>
                <w:sz w:val="20"/>
                <w:szCs w:val="20"/>
              </w:rPr>
              <w:t xml:space="preserve"> </w:t>
            </w:r>
            <w:r w:rsidRPr="00EB317D">
              <w:rPr>
                <w:color w:val="000000"/>
                <w:sz w:val="20"/>
                <w:szCs w:val="20"/>
                <w:lang w:val="en-US"/>
              </w:rPr>
              <w:t>Roditis</w:t>
            </w:r>
            <w:r w:rsidRPr="00EB317D">
              <w:rPr>
                <w:color w:val="000000"/>
                <w:sz w:val="20"/>
                <w:szCs w:val="20"/>
              </w:rPr>
              <w:t xml:space="preserve"> </w:t>
            </w:r>
            <w:r w:rsidRPr="00EB317D">
              <w:rPr>
                <w:color w:val="000000"/>
                <w:sz w:val="20"/>
                <w:szCs w:val="20"/>
                <w:lang w:val="en-US"/>
              </w:rPr>
              <w:t>Rs</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3D163F">
            <w:pPr>
              <w:autoSpaceDE w:val="0"/>
              <w:autoSpaceDN w:val="0"/>
              <w:adjustRightInd w:val="0"/>
              <w:ind w:firstLine="0"/>
              <w:rPr>
                <w:color w:val="000000"/>
                <w:sz w:val="20"/>
                <w:szCs w:val="20"/>
              </w:rPr>
            </w:pPr>
            <w:r w:rsidRPr="00EB317D">
              <w:rPr>
                <w:color w:val="000000"/>
                <w:sz w:val="20"/>
                <w:szCs w:val="20"/>
              </w:rPr>
              <w:t>1.2. Μοσχάτο άσπρο Β,</w:t>
            </w:r>
            <w:r w:rsidRPr="00EB317D">
              <w:rPr>
                <w:snapToGrid w:val="0"/>
                <w:color w:val="000000"/>
                <w:sz w:val="20"/>
                <w:szCs w:val="20"/>
              </w:rPr>
              <w:t xml:space="preserve"> </w:t>
            </w:r>
            <w:r w:rsidR="007A4E09">
              <w:rPr>
                <w:snapToGrid w:val="0"/>
                <w:color w:val="000000"/>
                <w:sz w:val="20"/>
                <w:szCs w:val="20"/>
              </w:rPr>
              <w:t xml:space="preserve"> </w:t>
            </w:r>
            <w:r w:rsidRPr="00EB317D">
              <w:rPr>
                <w:snapToGrid w:val="0"/>
                <w:color w:val="000000"/>
                <w:sz w:val="20"/>
                <w:szCs w:val="20"/>
                <w:lang w:val="en-US"/>
              </w:rPr>
              <w:t>Moschato</w:t>
            </w:r>
            <w:r w:rsidRPr="00EB317D">
              <w:rPr>
                <w:snapToGrid w:val="0"/>
                <w:color w:val="000000"/>
                <w:sz w:val="20"/>
                <w:szCs w:val="20"/>
              </w:rPr>
              <w:t xml:space="preserve"> </w:t>
            </w:r>
            <w:r w:rsidRPr="00EB317D">
              <w:rPr>
                <w:snapToGrid w:val="0"/>
                <w:color w:val="000000"/>
                <w:sz w:val="20"/>
                <w:szCs w:val="20"/>
                <w:lang w:val="en-US"/>
              </w:rPr>
              <w:t>aspro</w:t>
            </w:r>
            <w:r w:rsidRPr="00EB317D">
              <w:rPr>
                <w:snapToGrid w:val="0"/>
                <w:color w:val="000000"/>
                <w:sz w:val="20"/>
                <w:szCs w:val="20"/>
              </w:rPr>
              <w:t xml:space="preserve"> Β</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3D163F">
            <w:pPr>
              <w:autoSpaceDE w:val="0"/>
              <w:autoSpaceDN w:val="0"/>
              <w:adjustRightInd w:val="0"/>
              <w:ind w:firstLine="0"/>
              <w:rPr>
                <w:color w:val="000000"/>
                <w:sz w:val="20"/>
                <w:szCs w:val="20"/>
              </w:rPr>
            </w:pPr>
            <w:r w:rsidRPr="00EB317D">
              <w:rPr>
                <w:color w:val="000000"/>
                <w:sz w:val="20"/>
                <w:szCs w:val="20"/>
              </w:rPr>
              <w:t xml:space="preserve">1.3. </w:t>
            </w:r>
            <w:r w:rsidRPr="00EB317D">
              <w:rPr>
                <w:color w:val="000000"/>
                <w:sz w:val="20"/>
                <w:szCs w:val="20"/>
                <w:lang w:val="en-US"/>
              </w:rPr>
              <w:t>A</w:t>
            </w:r>
            <w:r w:rsidRPr="00EB317D">
              <w:rPr>
                <w:color w:val="000000"/>
                <w:sz w:val="20"/>
                <w:szCs w:val="20"/>
              </w:rPr>
              <w:t xml:space="preserve">γιωργίτικο Ν, </w:t>
            </w:r>
            <w:r w:rsidR="007A4E09">
              <w:rPr>
                <w:color w:val="000000"/>
                <w:sz w:val="20"/>
                <w:szCs w:val="20"/>
              </w:rPr>
              <w:t xml:space="preserve"> </w:t>
            </w:r>
            <w:r w:rsidRPr="00EB317D">
              <w:rPr>
                <w:color w:val="000000"/>
                <w:sz w:val="20"/>
                <w:szCs w:val="20"/>
              </w:rPr>
              <w:t>Α</w:t>
            </w:r>
            <w:r w:rsidRPr="00EB317D">
              <w:rPr>
                <w:color w:val="000000"/>
                <w:sz w:val="20"/>
                <w:szCs w:val="20"/>
                <w:lang w:val="en-US"/>
              </w:rPr>
              <w:t>giorgitiko</w:t>
            </w:r>
            <w:r w:rsidRPr="00EB317D">
              <w:rPr>
                <w:color w:val="000000"/>
                <w:sz w:val="20"/>
                <w:szCs w:val="20"/>
              </w:rPr>
              <w:t xml:space="preserve"> Ν</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3D163F">
            <w:pPr>
              <w:autoSpaceDE w:val="0"/>
              <w:autoSpaceDN w:val="0"/>
              <w:adjustRightInd w:val="0"/>
              <w:ind w:firstLine="0"/>
              <w:rPr>
                <w:color w:val="000000"/>
                <w:sz w:val="20"/>
                <w:szCs w:val="20"/>
              </w:rPr>
            </w:pPr>
            <w:r w:rsidRPr="00EB317D">
              <w:rPr>
                <w:color w:val="000000"/>
                <w:sz w:val="20"/>
                <w:szCs w:val="20"/>
              </w:rPr>
              <w:t>1.4.</w:t>
            </w:r>
            <w:r w:rsidRPr="00EB317D">
              <w:rPr>
                <w:snapToGrid w:val="0"/>
                <w:color w:val="000000"/>
                <w:sz w:val="20"/>
                <w:szCs w:val="20"/>
              </w:rPr>
              <w:t xml:space="preserve">Μοσχοφίλερο Ν, </w:t>
            </w:r>
            <w:r w:rsidR="007A4E09">
              <w:rPr>
                <w:snapToGrid w:val="0"/>
                <w:color w:val="000000"/>
                <w:sz w:val="20"/>
                <w:szCs w:val="20"/>
              </w:rPr>
              <w:t xml:space="preserve"> </w:t>
            </w:r>
            <w:r w:rsidRPr="00EB317D">
              <w:rPr>
                <w:snapToGrid w:val="0"/>
                <w:color w:val="000000"/>
                <w:sz w:val="20"/>
                <w:szCs w:val="20"/>
              </w:rPr>
              <w:t>Moschofilero Ν</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3D163F">
            <w:pPr>
              <w:ind w:firstLine="0"/>
              <w:rPr>
                <w:sz w:val="20"/>
                <w:szCs w:val="20"/>
                <w:lang w:val="en-US"/>
              </w:rPr>
            </w:pPr>
            <w:r w:rsidRPr="00EB317D">
              <w:rPr>
                <w:color w:val="000000"/>
                <w:sz w:val="20"/>
                <w:szCs w:val="20"/>
              </w:rPr>
              <w:t xml:space="preserve">1.5    </w:t>
            </w:r>
            <w:r w:rsidRPr="00EB317D">
              <w:rPr>
                <w:snapToGrid w:val="0"/>
                <w:color w:val="000000"/>
                <w:sz w:val="20"/>
                <w:szCs w:val="20"/>
                <w:lang w:val="en-GB"/>
              </w:rPr>
              <w:t>Merlot N</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A62C46">
            <w:pPr>
              <w:autoSpaceDE w:val="0"/>
              <w:autoSpaceDN w:val="0"/>
              <w:adjustRightInd w:val="0"/>
              <w:ind w:firstLine="0"/>
              <w:rPr>
                <w:color w:val="000000"/>
                <w:sz w:val="20"/>
                <w:szCs w:val="20"/>
              </w:rPr>
            </w:pPr>
            <w:r w:rsidRPr="00EB317D">
              <w:rPr>
                <w:color w:val="000000"/>
                <w:sz w:val="20"/>
                <w:szCs w:val="20"/>
              </w:rPr>
              <w:t xml:space="preserve">1.6. Σαββατιανό </w:t>
            </w:r>
            <w:r w:rsidRPr="00EB317D">
              <w:rPr>
                <w:color w:val="000000"/>
                <w:sz w:val="20"/>
                <w:szCs w:val="20"/>
                <w:lang w:val="en-US"/>
              </w:rPr>
              <w:t>B</w:t>
            </w:r>
            <w:r w:rsidRPr="00EB317D">
              <w:rPr>
                <w:color w:val="000000"/>
                <w:sz w:val="20"/>
                <w:szCs w:val="20"/>
              </w:rPr>
              <w:t xml:space="preserve">, </w:t>
            </w:r>
            <w:r w:rsidR="007A4E09">
              <w:rPr>
                <w:color w:val="000000"/>
                <w:sz w:val="20"/>
                <w:szCs w:val="20"/>
              </w:rPr>
              <w:t xml:space="preserve"> </w:t>
            </w:r>
            <w:r w:rsidRPr="00EB317D">
              <w:rPr>
                <w:color w:val="000000"/>
                <w:sz w:val="20"/>
                <w:szCs w:val="20"/>
                <w:lang w:val="en-US"/>
              </w:rPr>
              <w:t>Savvatiano</w:t>
            </w:r>
            <w:r w:rsidRPr="00EB317D">
              <w:rPr>
                <w:color w:val="000000"/>
                <w:sz w:val="20"/>
                <w:szCs w:val="20"/>
              </w:rPr>
              <w:t xml:space="preserve"> </w:t>
            </w:r>
            <w:r w:rsidRPr="00EB317D">
              <w:rPr>
                <w:color w:val="000000"/>
                <w:sz w:val="20"/>
                <w:szCs w:val="20"/>
                <w:lang w:val="en-US"/>
              </w:rPr>
              <w:t>B</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A62C46">
            <w:pPr>
              <w:autoSpaceDE w:val="0"/>
              <w:autoSpaceDN w:val="0"/>
              <w:adjustRightInd w:val="0"/>
              <w:ind w:firstLine="0"/>
              <w:rPr>
                <w:color w:val="000000"/>
                <w:sz w:val="20"/>
                <w:szCs w:val="20"/>
              </w:rPr>
            </w:pPr>
            <w:r w:rsidRPr="00EB317D">
              <w:rPr>
                <w:color w:val="000000"/>
                <w:sz w:val="20"/>
                <w:szCs w:val="20"/>
              </w:rPr>
              <w:t xml:space="preserve">1.7    Ξινόμαυρο </w:t>
            </w:r>
            <w:r w:rsidRPr="00EB317D">
              <w:rPr>
                <w:color w:val="000000"/>
                <w:sz w:val="20"/>
                <w:szCs w:val="20"/>
                <w:lang w:val="en-US"/>
              </w:rPr>
              <w:t>N</w:t>
            </w:r>
            <w:r w:rsidRPr="00EB317D">
              <w:rPr>
                <w:color w:val="000000"/>
                <w:sz w:val="20"/>
                <w:szCs w:val="20"/>
              </w:rPr>
              <w:t xml:space="preserve">, </w:t>
            </w:r>
            <w:r w:rsidR="007A4E09">
              <w:rPr>
                <w:color w:val="000000"/>
                <w:sz w:val="20"/>
                <w:szCs w:val="20"/>
              </w:rPr>
              <w:t xml:space="preserve"> </w:t>
            </w:r>
            <w:r w:rsidRPr="00EB317D">
              <w:rPr>
                <w:color w:val="000000"/>
                <w:sz w:val="20"/>
                <w:szCs w:val="20"/>
                <w:lang w:val="en-US"/>
              </w:rPr>
              <w:t>Xinomavro</w:t>
            </w:r>
            <w:r w:rsidRPr="00EB317D">
              <w:rPr>
                <w:color w:val="000000"/>
                <w:sz w:val="20"/>
                <w:szCs w:val="20"/>
              </w:rPr>
              <w:t xml:space="preserve"> </w:t>
            </w:r>
            <w:r w:rsidRPr="00EB317D">
              <w:rPr>
                <w:color w:val="000000"/>
                <w:sz w:val="20"/>
                <w:szCs w:val="20"/>
                <w:lang w:val="en-US"/>
              </w:rPr>
              <w:t>N</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A62C46">
            <w:pPr>
              <w:autoSpaceDE w:val="0"/>
              <w:autoSpaceDN w:val="0"/>
              <w:adjustRightInd w:val="0"/>
              <w:ind w:firstLine="0"/>
              <w:rPr>
                <w:color w:val="000000"/>
                <w:sz w:val="20"/>
                <w:szCs w:val="20"/>
              </w:rPr>
            </w:pPr>
            <w:r w:rsidRPr="00EB317D">
              <w:rPr>
                <w:color w:val="000000"/>
                <w:sz w:val="20"/>
                <w:szCs w:val="20"/>
              </w:rPr>
              <w:t xml:space="preserve">1.8    Μοσχάτο Αμβούργου Ν, </w:t>
            </w:r>
            <w:r w:rsidR="007A4E09">
              <w:rPr>
                <w:color w:val="000000"/>
                <w:sz w:val="20"/>
                <w:szCs w:val="20"/>
              </w:rPr>
              <w:t xml:space="preserve">  </w:t>
            </w:r>
            <w:r w:rsidRPr="00EB317D">
              <w:rPr>
                <w:color w:val="000000"/>
                <w:sz w:val="20"/>
                <w:szCs w:val="20"/>
                <w:lang w:val="en-US"/>
              </w:rPr>
              <w:t>Moschato</w:t>
            </w:r>
            <w:r w:rsidRPr="00EB317D">
              <w:rPr>
                <w:color w:val="000000"/>
                <w:sz w:val="20"/>
                <w:szCs w:val="20"/>
              </w:rPr>
              <w:t xml:space="preserve"> </w:t>
            </w:r>
            <w:r w:rsidRPr="00EB317D">
              <w:rPr>
                <w:color w:val="000000"/>
                <w:sz w:val="20"/>
                <w:szCs w:val="20"/>
                <w:lang w:val="en-US"/>
              </w:rPr>
              <w:t>Amvourgou</w:t>
            </w:r>
            <w:r w:rsidRPr="00EB317D">
              <w:rPr>
                <w:color w:val="000000"/>
                <w:sz w:val="20"/>
                <w:szCs w:val="20"/>
              </w:rPr>
              <w:t xml:space="preserve"> </w:t>
            </w:r>
            <w:r w:rsidRPr="00EB317D">
              <w:rPr>
                <w:color w:val="000000"/>
                <w:sz w:val="20"/>
                <w:szCs w:val="20"/>
                <w:lang w:val="en-US"/>
              </w:rPr>
              <w:t>N</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nil"/>
            </w:tcBorders>
          </w:tcPr>
          <w:p w:rsidR="00C810C5" w:rsidRPr="00EB317D" w:rsidRDefault="00C810C5" w:rsidP="00A62C46">
            <w:pPr>
              <w:autoSpaceDE w:val="0"/>
              <w:autoSpaceDN w:val="0"/>
              <w:adjustRightInd w:val="0"/>
              <w:ind w:firstLine="0"/>
              <w:rPr>
                <w:color w:val="000000"/>
                <w:sz w:val="20"/>
                <w:szCs w:val="20"/>
              </w:rPr>
            </w:pPr>
            <w:r w:rsidRPr="00EB317D">
              <w:rPr>
                <w:color w:val="000000"/>
                <w:sz w:val="20"/>
                <w:szCs w:val="20"/>
              </w:rPr>
              <w:t xml:space="preserve">1.9    </w:t>
            </w:r>
            <w:r w:rsidRPr="00EB317D">
              <w:rPr>
                <w:snapToGrid w:val="0"/>
                <w:color w:val="000000"/>
                <w:sz w:val="20"/>
                <w:szCs w:val="20"/>
              </w:rPr>
              <w:t>Μοσχάτο Αλεξανδρείας Β</w:t>
            </w:r>
            <w:r w:rsidR="007A4E09">
              <w:rPr>
                <w:snapToGrid w:val="0"/>
                <w:color w:val="000000"/>
                <w:sz w:val="20"/>
                <w:szCs w:val="20"/>
              </w:rPr>
              <w:t xml:space="preserve">, </w:t>
            </w:r>
            <w:r w:rsidRPr="00EB317D">
              <w:rPr>
                <w:snapToGrid w:val="0"/>
                <w:color w:val="000000"/>
                <w:sz w:val="20"/>
                <w:szCs w:val="20"/>
              </w:rPr>
              <w:t xml:space="preserve"> Moschato Alexan</w:t>
            </w:r>
            <w:r w:rsidRPr="00EB317D">
              <w:rPr>
                <w:snapToGrid w:val="0"/>
                <w:sz w:val="20"/>
                <w:szCs w:val="20"/>
              </w:rPr>
              <w:t xml:space="preserve">drias </w:t>
            </w:r>
            <w:r w:rsidRPr="00EB317D">
              <w:rPr>
                <w:snapToGrid w:val="0"/>
                <w:color w:val="000000"/>
                <w:sz w:val="20"/>
                <w:szCs w:val="20"/>
              </w:rPr>
              <w:t>B,</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031ED0">
        <w:trPr>
          <w:trHeight w:val="284"/>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bottom w:val="single" w:sz="4" w:space="0" w:color="auto"/>
            </w:tcBorders>
            <w:vAlign w:val="center"/>
          </w:tcPr>
          <w:p w:rsidR="00C810C5" w:rsidRPr="00EB317D" w:rsidRDefault="00C810C5" w:rsidP="00031ED0">
            <w:pPr>
              <w:autoSpaceDE w:val="0"/>
              <w:autoSpaceDN w:val="0"/>
              <w:adjustRightInd w:val="0"/>
              <w:ind w:firstLine="0"/>
              <w:jc w:val="left"/>
              <w:rPr>
                <w:color w:val="000000"/>
                <w:sz w:val="20"/>
                <w:szCs w:val="20"/>
              </w:rPr>
            </w:pPr>
            <w:r w:rsidRPr="00EB317D">
              <w:rPr>
                <w:color w:val="000000"/>
                <w:sz w:val="20"/>
                <w:szCs w:val="20"/>
              </w:rPr>
              <w:t xml:space="preserve">1.10  </w:t>
            </w:r>
            <w:r w:rsidRPr="00EB317D">
              <w:rPr>
                <w:snapToGrid w:val="0"/>
                <w:color w:val="000000"/>
                <w:sz w:val="20"/>
                <w:szCs w:val="20"/>
              </w:rPr>
              <w:t xml:space="preserve">Ρωμέικο Ν, </w:t>
            </w:r>
            <w:r w:rsidRPr="00EB317D">
              <w:rPr>
                <w:snapToGrid w:val="0"/>
                <w:sz w:val="20"/>
                <w:szCs w:val="20"/>
              </w:rPr>
              <w:t>Romeiko N</w:t>
            </w:r>
          </w:p>
        </w:tc>
        <w:tc>
          <w:tcPr>
            <w:tcW w:w="1915" w:type="dxa"/>
            <w:vMerge/>
          </w:tcPr>
          <w:p w:rsidR="00C810C5" w:rsidRPr="00E23774" w:rsidRDefault="00C810C5" w:rsidP="00A62C46">
            <w:pPr>
              <w:autoSpaceDE w:val="0"/>
              <w:autoSpaceDN w:val="0"/>
              <w:adjustRightInd w:val="0"/>
              <w:rPr>
                <w:color w:val="000000"/>
                <w:sz w:val="22"/>
                <w:szCs w:val="22"/>
              </w:rPr>
            </w:pPr>
          </w:p>
        </w:tc>
      </w:tr>
      <w:tr w:rsidR="00C810C5" w:rsidRPr="00117847" w:rsidTr="00A62C46">
        <w:trPr>
          <w:trHeight w:val="247"/>
        </w:trPr>
        <w:tc>
          <w:tcPr>
            <w:tcW w:w="1261" w:type="dxa"/>
            <w:vMerge w:val="restart"/>
            <w:vAlign w:val="center"/>
          </w:tcPr>
          <w:p w:rsidR="00C810C5" w:rsidRPr="00EB317D" w:rsidRDefault="00C810C5" w:rsidP="00A62C46">
            <w:pPr>
              <w:autoSpaceDE w:val="0"/>
              <w:autoSpaceDN w:val="0"/>
              <w:adjustRightInd w:val="0"/>
              <w:ind w:firstLine="0"/>
              <w:rPr>
                <w:b/>
                <w:color w:val="000000"/>
                <w:sz w:val="20"/>
                <w:szCs w:val="20"/>
                <w:lang w:val="en-US"/>
              </w:rPr>
            </w:pPr>
            <w:r w:rsidRPr="00EB317D">
              <w:rPr>
                <w:b/>
                <w:color w:val="000000"/>
                <w:sz w:val="20"/>
                <w:szCs w:val="20"/>
              </w:rPr>
              <w:lastRenderedPageBreak/>
              <w:t>ΟΜΑΔΑ 2</w:t>
            </w:r>
          </w:p>
        </w:tc>
        <w:tc>
          <w:tcPr>
            <w:tcW w:w="5529" w:type="dxa"/>
            <w:tcBorders>
              <w:bottom w:val="nil"/>
            </w:tcBorders>
          </w:tcPr>
          <w:p w:rsidR="00C810C5" w:rsidRPr="00EB317D" w:rsidRDefault="00C810C5" w:rsidP="00A62C46">
            <w:pPr>
              <w:autoSpaceDE w:val="0"/>
              <w:autoSpaceDN w:val="0"/>
              <w:adjustRightInd w:val="0"/>
              <w:ind w:firstLine="0"/>
              <w:rPr>
                <w:b/>
                <w:bCs/>
                <w:color w:val="000000"/>
                <w:sz w:val="20"/>
                <w:szCs w:val="20"/>
              </w:rPr>
            </w:pPr>
            <w:r w:rsidRPr="00EB317D">
              <w:rPr>
                <w:b/>
                <w:bCs/>
                <w:color w:val="000000"/>
                <w:sz w:val="20"/>
                <w:szCs w:val="20"/>
              </w:rPr>
              <w:t>Αμπελοτεμάχια που είναι φυτεμένα με τις ποικιλίες:</w:t>
            </w:r>
          </w:p>
        </w:tc>
        <w:tc>
          <w:tcPr>
            <w:tcW w:w="1915" w:type="dxa"/>
            <w:vMerge w:val="restart"/>
            <w:vAlign w:val="center"/>
          </w:tcPr>
          <w:p w:rsidR="00C810C5" w:rsidRPr="00EB317D" w:rsidRDefault="00C810C5" w:rsidP="00A62C46">
            <w:pPr>
              <w:autoSpaceDE w:val="0"/>
              <w:autoSpaceDN w:val="0"/>
              <w:adjustRightInd w:val="0"/>
              <w:rPr>
                <w:b/>
                <w:color w:val="000000"/>
                <w:sz w:val="20"/>
                <w:szCs w:val="20"/>
              </w:rPr>
            </w:pPr>
            <w:r w:rsidRPr="00EB317D">
              <w:rPr>
                <w:b/>
                <w:color w:val="000000"/>
                <w:sz w:val="20"/>
                <w:szCs w:val="20"/>
              </w:rPr>
              <w:t>70</w:t>
            </w:r>
          </w:p>
        </w:tc>
      </w:tr>
      <w:tr w:rsidR="00C810C5" w:rsidRPr="00117847" w:rsidTr="00A62C46">
        <w:trPr>
          <w:trHeight w:val="247"/>
        </w:trPr>
        <w:tc>
          <w:tcPr>
            <w:tcW w:w="1261" w:type="dxa"/>
            <w:vMerge/>
            <w:tcBorders>
              <w:right w:val="single" w:sz="4" w:space="0" w:color="auto"/>
            </w:tcBorders>
          </w:tcPr>
          <w:p w:rsidR="00C810C5" w:rsidRPr="00EB317D" w:rsidRDefault="00C810C5" w:rsidP="00A62C46">
            <w:pPr>
              <w:autoSpaceDE w:val="0"/>
              <w:autoSpaceDN w:val="0"/>
              <w:adjustRightInd w:val="0"/>
              <w:jc w:val="right"/>
              <w:rPr>
                <w:color w:val="000000"/>
                <w:sz w:val="20"/>
                <w:szCs w:val="20"/>
              </w:rPr>
            </w:pPr>
          </w:p>
        </w:tc>
        <w:tc>
          <w:tcPr>
            <w:tcW w:w="5529" w:type="dxa"/>
            <w:tcBorders>
              <w:top w:val="nil"/>
              <w:left w:val="single" w:sz="4" w:space="0" w:color="auto"/>
              <w:bottom w:val="nil"/>
              <w:right w:val="single" w:sz="4" w:space="0" w:color="auto"/>
            </w:tcBorders>
          </w:tcPr>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2.1    </w:t>
            </w:r>
            <w:r w:rsidRPr="00EB317D">
              <w:rPr>
                <w:snapToGrid w:val="0"/>
                <w:color w:val="000000"/>
                <w:sz w:val="20"/>
                <w:szCs w:val="20"/>
              </w:rPr>
              <w:t xml:space="preserve">Μανδηλαριά Ν, </w:t>
            </w:r>
            <w:r w:rsidR="007A4E09">
              <w:rPr>
                <w:snapToGrid w:val="0"/>
                <w:color w:val="000000"/>
                <w:sz w:val="20"/>
                <w:szCs w:val="20"/>
              </w:rPr>
              <w:t xml:space="preserve"> </w:t>
            </w:r>
            <w:r w:rsidRPr="00EB317D">
              <w:rPr>
                <w:snapToGrid w:val="0"/>
                <w:color w:val="000000"/>
                <w:sz w:val="20"/>
                <w:szCs w:val="20"/>
                <w:lang w:val="fr-FR"/>
              </w:rPr>
              <w:t>Mandilaria N</w:t>
            </w:r>
          </w:p>
        </w:tc>
        <w:tc>
          <w:tcPr>
            <w:tcW w:w="1915" w:type="dxa"/>
            <w:vMerge/>
            <w:tcBorders>
              <w:left w:val="single" w:sz="4" w:space="0" w:color="auto"/>
            </w:tcBorders>
          </w:tcPr>
          <w:p w:rsidR="00C810C5" w:rsidRPr="00EB317D" w:rsidRDefault="00C810C5" w:rsidP="00A62C46">
            <w:pPr>
              <w:autoSpaceDE w:val="0"/>
              <w:autoSpaceDN w:val="0"/>
              <w:adjustRightInd w:val="0"/>
              <w:rPr>
                <w:color w:val="000000"/>
                <w:sz w:val="20"/>
                <w:szCs w:val="20"/>
              </w:rPr>
            </w:pPr>
          </w:p>
        </w:tc>
      </w:tr>
      <w:tr w:rsidR="00C810C5" w:rsidRPr="00117847" w:rsidTr="00A62C46">
        <w:trPr>
          <w:trHeight w:val="247"/>
        </w:trPr>
        <w:tc>
          <w:tcPr>
            <w:tcW w:w="1261" w:type="dxa"/>
            <w:vMerge/>
            <w:tcBorders>
              <w:right w:val="single" w:sz="4" w:space="0" w:color="auto"/>
            </w:tcBorders>
          </w:tcPr>
          <w:p w:rsidR="00C810C5" w:rsidRPr="00EB317D" w:rsidRDefault="00C810C5" w:rsidP="00A62C46">
            <w:pPr>
              <w:autoSpaceDE w:val="0"/>
              <w:autoSpaceDN w:val="0"/>
              <w:adjustRightInd w:val="0"/>
              <w:jc w:val="right"/>
              <w:rPr>
                <w:color w:val="000000"/>
                <w:sz w:val="20"/>
                <w:szCs w:val="20"/>
              </w:rPr>
            </w:pPr>
          </w:p>
        </w:tc>
        <w:tc>
          <w:tcPr>
            <w:tcW w:w="5529" w:type="dxa"/>
            <w:tcBorders>
              <w:top w:val="nil"/>
              <w:left w:val="single" w:sz="4" w:space="0" w:color="auto"/>
              <w:bottom w:val="nil"/>
              <w:right w:val="single" w:sz="4" w:space="0" w:color="auto"/>
            </w:tcBorders>
          </w:tcPr>
          <w:p w:rsidR="00C810C5" w:rsidRPr="00EB317D" w:rsidRDefault="00C810C5" w:rsidP="00A62C46">
            <w:pPr>
              <w:ind w:firstLine="0"/>
              <w:jc w:val="left"/>
              <w:rPr>
                <w:color w:val="000000"/>
                <w:sz w:val="20"/>
                <w:szCs w:val="20"/>
              </w:rPr>
            </w:pPr>
            <w:r w:rsidRPr="00EB317D">
              <w:rPr>
                <w:color w:val="000000"/>
                <w:sz w:val="20"/>
                <w:szCs w:val="20"/>
              </w:rPr>
              <w:t xml:space="preserve">2.2    </w:t>
            </w:r>
            <w:r w:rsidRPr="00EB317D">
              <w:rPr>
                <w:snapToGrid w:val="0"/>
                <w:color w:val="000000"/>
                <w:sz w:val="20"/>
                <w:szCs w:val="20"/>
                <w:lang w:val="en-GB"/>
              </w:rPr>
              <w:t>Syrah N</w:t>
            </w:r>
          </w:p>
        </w:tc>
        <w:tc>
          <w:tcPr>
            <w:tcW w:w="1915" w:type="dxa"/>
            <w:vMerge/>
            <w:tcBorders>
              <w:left w:val="single" w:sz="4" w:space="0" w:color="auto"/>
            </w:tcBorders>
          </w:tcPr>
          <w:p w:rsidR="00C810C5" w:rsidRPr="00EB317D" w:rsidRDefault="00C810C5" w:rsidP="00A62C46">
            <w:pPr>
              <w:autoSpaceDE w:val="0"/>
              <w:autoSpaceDN w:val="0"/>
              <w:adjustRightInd w:val="0"/>
              <w:rPr>
                <w:color w:val="000000"/>
                <w:sz w:val="20"/>
                <w:szCs w:val="20"/>
              </w:rPr>
            </w:pPr>
          </w:p>
        </w:tc>
      </w:tr>
      <w:tr w:rsidR="00C810C5" w:rsidRPr="00117847" w:rsidTr="00A62C46">
        <w:trPr>
          <w:trHeight w:val="247"/>
        </w:trPr>
        <w:tc>
          <w:tcPr>
            <w:tcW w:w="1261" w:type="dxa"/>
            <w:vMerge/>
            <w:tcBorders>
              <w:right w:val="single" w:sz="4" w:space="0" w:color="auto"/>
            </w:tcBorders>
          </w:tcPr>
          <w:p w:rsidR="00C810C5" w:rsidRPr="00EB317D" w:rsidRDefault="00C810C5" w:rsidP="00A62C46">
            <w:pPr>
              <w:autoSpaceDE w:val="0"/>
              <w:autoSpaceDN w:val="0"/>
              <w:adjustRightInd w:val="0"/>
              <w:jc w:val="right"/>
              <w:rPr>
                <w:color w:val="000000"/>
                <w:sz w:val="20"/>
                <w:szCs w:val="20"/>
              </w:rPr>
            </w:pPr>
          </w:p>
        </w:tc>
        <w:tc>
          <w:tcPr>
            <w:tcW w:w="5529" w:type="dxa"/>
            <w:tcBorders>
              <w:top w:val="nil"/>
              <w:left w:val="single" w:sz="4" w:space="0" w:color="auto"/>
              <w:bottom w:val="nil"/>
              <w:right w:val="single" w:sz="4" w:space="0" w:color="auto"/>
            </w:tcBorders>
          </w:tcPr>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2.3    </w:t>
            </w:r>
            <w:r w:rsidRPr="00EB317D">
              <w:rPr>
                <w:snapToGrid w:val="0"/>
                <w:color w:val="000000"/>
                <w:sz w:val="20"/>
                <w:szCs w:val="20"/>
              </w:rPr>
              <w:t>Chardonnay B</w:t>
            </w:r>
          </w:p>
        </w:tc>
        <w:tc>
          <w:tcPr>
            <w:tcW w:w="1915" w:type="dxa"/>
            <w:vMerge/>
            <w:tcBorders>
              <w:left w:val="single" w:sz="4" w:space="0" w:color="auto"/>
            </w:tcBorders>
          </w:tcPr>
          <w:p w:rsidR="00C810C5" w:rsidRPr="00EB317D" w:rsidRDefault="00C810C5" w:rsidP="00A62C46">
            <w:pPr>
              <w:autoSpaceDE w:val="0"/>
              <w:autoSpaceDN w:val="0"/>
              <w:adjustRightInd w:val="0"/>
              <w:rPr>
                <w:color w:val="000000"/>
                <w:sz w:val="20"/>
                <w:szCs w:val="20"/>
              </w:rPr>
            </w:pPr>
          </w:p>
        </w:tc>
      </w:tr>
      <w:tr w:rsidR="00C810C5" w:rsidRPr="00117847" w:rsidTr="00A62C46">
        <w:trPr>
          <w:trHeight w:val="247"/>
        </w:trPr>
        <w:tc>
          <w:tcPr>
            <w:tcW w:w="1261" w:type="dxa"/>
            <w:vMerge/>
            <w:tcBorders>
              <w:right w:val="single" w:sz="4" w:space="0" w:color="auto"/>
            </w:tcBorders>
          </w:tcPr>
          <w:p w:rsidR="00C810C5" w:rsidRPr="00EB317D" w:rsidRDefault="00C810C5" w:rsidP="00A62C46">
            <w:pPr>
              <w:autoSpaceDE w:val="0"/>
              <w:autoSpaceDN w:val="0"/>
              <w:adjustRightInd w:val="0"/>
              <w:jc w:val="right"/>
              <w:rPr>
                <w:color w:val="000000"/>
                <w:sz w:val="20"/>
                <w:szCs w:val="20"/>
              </w:rPr>
            </w:pPr>
          </w:p>
        </w:tc>
        <w:tc>
          <w:tcPr>
            <w:tcW w:w="5529" w:type="dxa"/>
            <w:tcBorders>
              <w:top w:val="nil"/>
              <w:left w:val="single" w:sz="4" w:space="0" w:color="auto"/>
              <w:bottom w:val="nil"/>
              <w:right w:val="single" w:sz="4" w:space="0" w:color="auto"/>
            </w:tcBorders>
          </w:tcPr>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2.4    </w:t>
            </w:r>
            <w:r w:rsidRPr="00EB317D">
              <w:rPr>
                <w:snapToGrid w:val="0"/>
                <w:color w:val="000000"/>
                <w:sz w:val="20"/>
                <w:szCs w:val="20"/>
                <w:lang w:val="en-GB"/>
              </w:rPr>
              <w:t>Sauvignon Blanc B</w:t>
            </w:r>
          </w:p>
        </w:tc>
        <w:tc>
          <w:tcPr>
            <w:tcW w:w="1915" w:type="dxa"/>
            <w:vMerge/>
            <w:tcBorders>
              <w:left w:val="single" w:sz="4" w:space="0" w:color="auto"/>
            </w:tcBorders>
          </w:tcPr>
          <w:p w:rsidR="00C810C5" w:rsidRPr="00EB317D" w:rsidRDefault="00C810C5" w:rsidP="00A62C46">
            <w:pPr>
              <w:autoSpaceDE w:val="0"/>
              <w:autoSpaceDN w:val="0"/>
              <w:adjustRightInd w:val="0"/>
              <w:rPr>
                <w:color w:val="000000"/>
                <w:sz w:val="20"/>
                <w:szCs w:val="20"/>
              </w:rPr>
            </w:pPr>
          </w:p>
        </w:tc>
      </w:tr>
      <w:tr w:rsidR="00C810C5" w:rsidRPr="00117847" w:rsidTr="00A62C46">
        <w:trPr>
          <w:trHeight w:val="247"/>
        </w:trPr>
        <w:tc>
          <w:tcPr>
            <w:tcW w:w="1261" w:type="dxa"/>
            <w:vMerge/>
            <w:tcBorders>
              <w:right w:val="single" w:sz="4" w:space="0" w:color="auto"/>
            </w:tcBorders>
          </w:tcPr>
          <w:p w:rsidR="00C810C5" w:rsidRPr="00EB317D" w:rsidRDefault="00C810C5" w:rsidP="00A62C46">
            <w:pPr>
              <w:autoSpaceDE w:val="0"/>
              <w:autoSpaceDN w:val="0"/>
              <w:adjustRightInd w:val="0"/>
              <w:jc w:val="right"/>
              <w:rPr>
                <w:color w:val="000000"/>
                <w:sz w:val="20"/>
                <w:szCs w:val="20"/>
              </w:rPr>
            </w:pPr>
          </w:p>
        </w:tc>
        <w:tc>
          <w:tcPr>
            <w:tcW w:w="5529" w:type="dxa"/>
            <w:tcBorders>
              <w:top w:val="nil"/>
              <w:left w:val="single" w:sz="4" w:space="0" w:color="auto"/>
              <w:bottom w:val="nil"/>
              <w:right w:val="single" w:sz="4" w:space="0" w:color="auto"/>
            </w:tcBorders>
          </w:tcPr>
          <w:p w:rsidR="00C810C5" w:rsidRPr="00EB317D" w:rsidRDefault="00C810C5" w:rsidP="00A62C46">
            <w:pPr>
              <w:autoSpaceDE w:val="0"/>
              <w:autoSpaceDN w:val="0"/>
              <w:adjustRightInd w:val="0"/>
              <w:ind w:firstLine="0"/>
              <w:jc w:val="left"/>
              <w:rPr>
                <w:color w:val="000000"/>
                <w:sz w:val="20"/>
                <w:szCs w:val="20"/>
                <w:lang w:val="en-US"/>
              </w:rPr>
            </w:pPr>
            <w:r w:rsidRPr="00EB317D">
              <w:rPr>
                <w:color w:val="000000"/>
                <w:sz w:val="20"/>
                <w:szCs w:val="20"/>
              </w:rPr>
              <w:t xml:space="preserve">2.5    </w:t>
            </w:r>
            <w:r w:rsidRPr="00EB317D">
              <w:rPr>
                <w:snapToGrid w:val="0"/>
                <w:color w:val="000000"/>
                <w:sz w:val="20"/>
                <w:szCs w:val="20"/>
              </w:rPr>
              <w:t xml:space="preserve">Κοτσιφάλι Ν, </w:t>
            </w:r>
            <w:r w:rsidR="007A4E09">
              <w:rPr>
                <w:snapToGrid w:val="0"/>
                <w:color w:val="000000"/>
                <w:sz w:val="20"/>
                <w:szCs w:val="20"/>
              </w:rPr>
              <w:t xml:space="preserve"> </w:t>
            </w:r>
            <w:r w:rsidRPr="00EB317D">
              <w:rPr>
                <w:snapToGrid w:val="0"/>
                <w:color w:val="000000"/>
                <w:sz w:val="20"/>
                <w:szCs w:val="20"/>
              </w:rPr>
              <w:t>Kotsifali N</w:t>
            </w:r>
          </w:p>
        </w:tc>
        <w:tc>
          <w:tcPr>
            <w:tcW w:w="1915" w:type="dxa"/>
            <w:vMerge/>
            <w:tcBorders>
              <w:left w:val="single" w:sz="4" w:space="0" w:color="auto"/>
            </w:tcBorders>
          </w:tcPr>
          <w:p w:rsidR="00C810C5" w:rsidRPr="00EB317D" w:rsidRDefault="00C810C5" w:rsidP="00A62C46">
            <w:pPr>
              <w:autoSpaceDE w:val="0"/>
              <w:autoSpaceDN w:val="0"/>
              <w:adjustRightInd w:val="0"/>
              <w:rPr>
                <w:color w:val="000000"/>
                <w:sz w:val="20"/>
                <w:szCs w:val="20"/>
              </w:rPr>
            </w:pPr>
          </w:p>
        </w:tc>
      </w:tr>
      <w:tr w:rsidR="00C810C5" w:rsidRPr="00117847" w:rsidTr="00A62C46">
        <w:trPr>
          <w:trHeight w:val="247"/>
        </w:trPr>
        <w:tc>
          <w:tcPr>
            <w:tcW w:w="1261" w:type="dxa"/>
            <w:vMerge/>
            <w:tcBorders>
              <w:right w:val="single" w:sz="4" w:space="0" w:color="auto"/>
            </w:tcBorders>
          </w:tcPr>
          <w:p w:rsidR="00C810C5" w:rsidRPr="00EB317D" w:rsidRDefault="00C810C5" w:rsidP="00A62C46">
            <w:pPr>
              <w:autoSpaceDE w:val="0"/>
              <w:autoSpaceDN w:val="0"/>
              <w:adjustRightInd w:val="0"/>
              <w:jc w:val="right"/>
              <w:rPr>
                <w:color w:val="000000"/>
                <w:sz w:val="20"/>
                <w:szCs w:val="20"/>
              </w:rPr>
            </w:pPr>
          </w:p>
        </w:tc>
        <w:tc>
          <w:tcPr>
            <w:tcW w:w="5529" w:type="dxa"/>
            <w:tcBorders>
              <w:top w:val="nil"/>
              <w:left w:val="single" w:sz="4" w:space="0" w:color="auto"/>
              <w:bottom w:val="nil"/>
              <w:right w:val="single" w:sz="4" w:space="0" w:color="auto"/>
            </w:tcBorders>
          </w:tcPr>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2.6    Λιάτικο</w:t>
            </w:r>
            <w:r w:rsidRPr="00EB317D">
              <w:rPr>
                <w:color w:val="000000"/>
                <w:sz w:val="20"/>
                <w:szCs w:val="20"/>
                <w:lang w:val="en-US"/>
              </w:rPr>
              <w:t xml:space="preserve"> N</w:t>
            </w:r>
            <w:r w:rsidRPr="00EB317D">
              <w:rPr>
                <w:color w:val="000000"/>
                <w:sz w:val="20"/>
                <w:szCs w:val="20"/>
              </w:rPr>
              <w:t xml:space="preserve">, </w:t>
            </w:r>
            <w:r w:rsidR="007A4E09">
              <w:rPr>
                <w:color w:val="000000"/>
                <w:sz w:val="20"/>
                <w:szCs w:val="20"/>
              </w:rPr>
              <w:t xml:space="preserve"> </w:t>
            </w:r>
            <w:r w:rsidRPr="00EB317D">
              <w:rPr>
                <w:color w:val="000000"/>
                <w:sz w:val="20"/>
                <w:szCs w:val="20"/>
                <w:lang w:val="en-US"/>
              </w:rPr>
              <w:t>Liatiko N</w:t>
            </w:r>
          </w:p>
        </w:tc>
        <w:tc>
          <w:tcPr>
            <w:tcW w:w="1915" w:type="dxa"/>
            <w:vMerge/>
            <w:tcBorders>
              <w:left w:val="single" w:sz="4" w:space="0" w:color="auto"/>
            </w:tcBorders>
          </w:tcPr>
          <w:p w:rsidR="00C810C5" w:rsidRPr="00EB317D" w:rsidRDefault="00C810C5" w:rsidP="00A62C46">
            <w:pPr>
              <w:autoSpaceDE w:val="0"/>
              <w:autoSpaceDN w:val="0"/>
              <w:adjustRightInd w:val="0"/>
              <w:rPr>
                <w:color w:val="000000"/>
                <w:sz w:val="20"/>
                <w:szCs w:val="20"/>
              </w:rPr>
            </w:pPr>
          </w:p>
        </w:tc>
      </w:tr>
      <w:tr w:rsidR="00C810C5" w:rsidRPr="00117847" w:rsidTr="00A62C46">
        <w:trPr>
          <w:trHeight w:val="247"/>
        </w:trPr>
        <w:tc>
          <w:tcPr>
            <w:tcW w:w="1261" w:type="dxa"/>
            <w:vMerge/>
            <w:tcBorders>
              <w:right w:val="single" w:sz="4" w:space="0" w:color="auto"/>
            </w:tcBorders>
          </w:tcPr>
          <w:p w:rsidR="00C810C5" w:rsidRPr="00EB317D" w:rsidRDefault="00C810C5" w:rsidP="00A62C46">
            <w:pPr>
              <w:autoSpaceDE w:val="0"/>
              <w:autoSpaceDN w:val="0"/>
              <w:adjustRightInd w:val="0"/>
              <w:jc w:val="right"/>
              <w:rPr>
                <w:color w:val="000000"/>
                <w:sz w:val="20"/>
                <w:szCs w:val="20"/>
              </w:rPr>
            </w:pPr>
          </w:p>
        </w:tc>
        <w:tc>
          <w:tcPr>
            <w:tcW w:w="5529" w:type="dxa"/>
            <w:tcBorders>
              <w:top w:val="nil"/>
              <w:left w:val="single" w:sz="4" w:space="0" w:color="auto"/>
              <w:bottom w:val="single" w:sz="4" w:space="0" w:color="auto"/>
              <w:right w:val="single" w:sz="4" w:space="0" w:color="auto"/>
            </w:tcBorders>
          </w:tcPr>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2.7    </w:t>
            </w:r>
            <w:r w:rsidRPr="00EB317D">
              <w:rPr>
                <w:snapToGrid w:val="0"/>
                <w:color w:val="000000"/>
                <w:sz w:val="20"/>
                <w:szCs w:val="20"/>
              </w:rPr>
              <w:t xml:space="preserve">Βηλάνα Β, </w:t>
            </w:r>
            <w:r w:rsidR="007A4E09">
              <w:rPr>
                <w:snapToGrid w:val="0"/>
                <w:color w:val="000000"/>
                <w:sz w:val="20"/>
                <w:szCs w:val="20"/>
              </w:rPr>
              <w:t xml:space="preserve"> </w:t>
            </w:r>
            <w:r w:rsidRPr="00EB317D">
              <w:rPr>
                <w:snapToGrid w:val="0"/>
                <w:color w:val="000000"/>
                <w:sz w:val="20"/>
                <w:szCs w:val="20"/>
              </w:rPr>
              <w:t>Vilana B</w:t>
            </w:r>
          </w:p>
        </w:tc>
        <w:tc>
          <w:tcPr>
            <w:tcW w:w="1915" w:type="dxa"/>
            <w:vMerge/>
            <w:tcBorders>
              <w:left w:val="single" w:sz="4" w:space="0" w:color="auto"/>
            </w:tcBorders>
          </w:tcPr>
          <w:p w:rsidR="00C810C5" w:rsidRPr="00EB317D" w:rsidRDefault="00C810C5" w:rsidP="00A62C46">
            <w:pPr>
              <w:autoSpaceDE w:val="0"/>
              <w:autoSpaceDN w:val="0"/>
              <w:adjustRightInd w:val="0"/>
              <w:rPr>
                <w:color w:val="000000"/>
                <w:sz w:val="20"/>
                <w:szCs w:val="20"/>
              </w:rPr>
            </w:pPr>
          </w:p>
        </w:tc>
      </w:tr>
      <w:tr w:rsidR="00C810C5" w:rsidRPr="00117847" w:rsidTr="00A62C46">
        <w:trPr>
          <w:trHeight w:val="247"/>
        </w:trPr>
        <w:tc>
          <w:tcPr>
            <w:tcW w:w="1261" w:type="dxa"/>
            <w:vMerge w:val="restart"/>
            <w:vAlign w:val="center"/>
          </w:tcPr>
          <w:p w:rsidR="00C810C5" w:rsidRPr="00EB317D" w:rsidRDefault="00C810C5" w:rsidP="00A62C46">
            <w:pPr>
              <w:autoSpaceDE w:val="0"/>
              <w:autoSpaceDN w:val="0"/>
              <w:adjustRightInd w:val="0"/>
              <w:ind w:firstLine="0"/>
              <w:rPr>
                <w:b/>
                <w:color w:val="000000"/>
                <w:sz w:val="20"/>
                <w:szCs w:val="20"/>
                <w:lang w:val="en-US"/>
              </w:rPr>
            </w:pPr>
            <w:r w:rsidRPr="00EB317D">
              <w:rPr>
                <w:b/>
                <w:color w:val="000000"/>
                <w:sz w:val="20"/>
                <w:szCs w:val="20"/>
              </w:rPr>
              <w:t>ΟΜΑΔΑ 3</w:t>
            </w:r>
          </w:p>
        </w:tc>
        <w:tc>
          <w:tcPr>
            <w:tcW w:w="5529" w:type="dxa"/>
            <w:tcBorders>
              <w:top w:val="single" w:sz="4" w:space="0" w:color="auto"/>
              <w:bottom w:val="nil"/>
            </w:tcBorders>
          </w:tcPr>
          <w:p w:rsidR="00C810C5" w:rsidRPr="00EB317D" w:rsidRDefault="00C810C5" w:rsidP="003D163F">
            <w:pPr>
              <w:autoSpaceDE w:val="0"/>
              <w:autoSpaceDN w:val="0"/>
              <w:adjustRightInd w:val="0"/>
              <w:ind w:firstLine="0"/>
              <w:rPr>
                <w:color w:val="000000"/>
                <w:sz w:val="20"/>
                <w:szCs w:val="20"/>
              </w:rPr>
            </w:pPr>
            <w:r w:rsidRPr="00EB317D">
              <w:rPr>
                <w:b/>
                <w:bCs/>
                <w:color w:val="000000"/>
                <w:sz w:val="20"/>
                <w:szCs w:val="20"/>
              </w:rPr>
              <w:t>Αμπελοτεμάχια που είναι φυτεμένα με τις ποικιλίες:</w:t>
            </w:r>
          </w:p>
        </w:tc>
        <w:tc>
          <w:tcPr>
            <w:tcW w:w="1915" w:type="dxa"/>
            <w:vMerge w:val="restart"/>
            <w:vAlign w:val="center"/>
          </w:tcPr>
          <w:p w:rsidR="00C810C5" w:rsidRPr="00EB317D" w:rsidRDefault="00C810C5" w:rsidP="00A62C46">
            <w:pPr>
              <w:autoSpaceDE w:val="0"/>
              <w:autoSpaceDN w:val="0"/>
              <w:adjustRightInd w:val="0"/>
              <w:rPr>
                <w:b/>
                <w:color w:val="000000"/>
                <w:sz w:val="20"/>
                <w:szCs w:val="20"/>
              </w:rPr>
            </w:pPr>
            <w:r w:rsidRPr="00EB317D">
              <w:rPr>
                <w:b/>
                <w:color w:val="000000"/>
                <w:sz w:val="20"/>
                <w:szCs w:val="20"/>
              </w:rPr>
              <w:t>40</w:t>
            </w:r>
          </w:p>
        </w:tc>
      </w:tr>
      <w:tr w:rsidR="00C810C5" w:rsidRPr="00117847" w:rsidTr="00A62C46">
        <w:trPr>
          <w:trHeight w:val="247"/>
        </w:trPr>
        <w:tc>
          <w:tcPr>
            <w:tcW w:w="1261" w:type="dxa"/>
            <w:vMerge/>
          </w:tcPr>
          <w:p w:rsidR="00C810C5" w:rsidRPr="00117847" w:rsidRDefault="00C810C5" w:rsidP="00A62C46">
            <w:pPr>
              <w:autoSpaceDE w:val="0"/>
              <w:autoSpaceDN w:val="0"/>
              <w:adjustRightInd w:val="0"/>
              <w:jc w:val="right"/>
              <w:rPr>
                <w:color w:val="000000"/>
              </w:rPr>
            </w:pPr>
          </w:p>
        </w:tc>
        <w:tc>
          <w:tcPr>
            <w:tcW w:w="5529" w:type="dxa"/>
            <w:tcBorders>
              <w:top w:val="nil"/>
            </w:tcBorders>
          </w:tcPr>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    Μαλαγουζιά Β, </w:t>
            </w:r>
            <w:r w:rsidR="007A4E09">
              <w:rPr>
                <w:color w:val="000000"/>
                <w:sz w:val="20"/>
                <w:szCs w:val="20"/>
              </w:rPr>
              <w:t xml:space="preserve"> </w:t>
            </w:r>
            <w:r w:rsidRPr="00EB317D">
              <w:rPr>
                <w:color w:val="000000"/>
                <w:sz w:val="20"/>
                <w:szCs w:val="20"/>
              </w:rPr>
              <w:t>Malagousia B</w:t>
            </w:r>
          </w:p>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    Ασύρτικο Β, </w:t>
            </w:r>
            <w:r w:rsidR="007A4E09">
              <w:rPr>
                <w:color w:val="000000"/>
                <w:sz w:val="20"/>
                <w:szCs w:val="20"/>
              </w:rPr>
              <w:t xml:space="preserve"> </w:t>
            </w:r>
            <w:r w:rsidRPr="00EB317D">
              <w:rPr>
                <w:color w:val="000000"/>
                <w:sz w:val="20"/>
                <w:szCs w:val="20"/>
              </w:rPr>
              <w:t>Assyrtiko B</w:t>
            </w:r>
          </w:p>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    Φωκιανό Ν, </w:t>
            </w:r>
            <w:r w:rsidR="007A4E09">
              <w:rPr>
                <w:color w:val="000000"/>
                <w:sz w:val="20"/>
                <w:szCs w:val="20"/>
              </w:rPr>
              <w:t xml:space="preserve"> </w:t>
            </w:r>
            <w:r w:rsidRPr="00EB317D">
              <w:rPr>
                <w:color w:val="000000"/>
                <w:sz w:val="20"/>
                <w:szCs w:val="20"/>
              </w:rPr>
              <w:t>Fokiano N</w:t>
            </w:r>
          </w:p>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    Σουλτανίνα Β,</w:t>
            </w:r>
            <w:r w:rsidR="007A4E09">
              <w:rPr>
                <w:color w:val="000000"/>
                <w:sz w:val="20"/>
                <w:szCs w:val="20"/>
              </w:rPr>
              <w:t xml:space="preserve"> </w:t>
            </w:r>
            <w:r w:rsidRPr="00EB317D">
              <w:rPr>
                <w:color w:val="000000"/>
                <w:sz w:val="20"/>
                <w:szCs w:val="20"/>
              </w:rPr>
              <w:t xml:space="preserve"> Soultanina B</w:t>
            </w:r>
          </w:p>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    Σκιαδόπουλο Β, </w:t>
            </w:r>
            <w:r w:rsidR="007A4E09">
              <w:rPr>
                <w:color w:val="000000"/>
                <w:sz w:val="20"/>
                <w:szCs w:val="20"/>
              </w:rPr>
              <w:t xml:space="preserve"> </w:t>
            </w:r>
            <w:r w:rsidRPr="00EB317D">
              <w:rPr>
                <w:color w:val="000000"/>
                <w:sz w:val="20"/>
                <w:szCs w:val="20"/>
              </w:rPr>
              <w:t>Skiadopoulo B</w:t>
            </w:r>
          </w:p>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     Φιλέρι Rs, </w:t>
            </w:r>
            <w:r w:rsidR="007A4E09">
              <w:rPr>
                <w:color w:val="000000"/>
                <w:sz w:val="20"/>
                <w:szCs w:val="20"/>
              </w:rPr>
              <w:t xml:space="preserve"> </w:t>
            </w:r>
            <w:r w:rsidRPr="00EB317D">
              <w:rPr>
                <w:color w:val="000000"/>
                <w:sz w:val="20"/>
                <w:szCs w:val="20"/>
              </w:rPr>
              <w:t>Fileri Rs</w:t>
            </w:r>
          </w:p>
          <w:p w:rsidR="00C810C5" w:rsidRPr="00EB317D" w:rsidRDefault="00C810C5" w:rsidP="00A62C46">
            <w:pPr>
              <w:autoSpaceDE w:val="0"/>
              <w:autoSpaceDN w:val="0"/>
              <w:adjustRightInd w:val="0"/>
              <w:ind w:firstLine="0"/>
              <w:jc w:val="left"/>
              <w:rPr>
                <w:color w:val="000000"/>
                <w:sz w:val="20"/>
                <w:szCs w:val="20"/>
              </w:rPr>
            </w:pPr>
            <w:r w:rsidRPr="00EB317D">
              <w:rPr>
                <w:color w:val="000000"/>
                <w:sz w:val="20"/>
                <w:szCs w:val="20"/>
              </w:rPr>
              <w:t xml:space="preserve">    Cabernet Sauvignon N</w:t>
            </w:r>
          </w:p>
        </w:tc>
        <w:tc>
          <w:tcPr>
            <w:tcW w:w="1915" w:type="dxa"/>
            <w:vMerge/>
          </w:tcPr>
          <w:p w:rsidR="00C810C5" w:rsidRPr="00117847" w:rsidRDefault="00C810C5" w:rsidP="00A62C46">
            <w:pPr>
              <w:autoSpaceDE w:val="0"/>
              <w:autoSpaceDN w:val="0"/>
              <w:adjustRightInd w:val="0"/>
              <w:jc w:val="right"/>
              <w:rPr>
                <w:color w:val="000000"/>
              </w:rPr>
            </w:pPr>
          </w:p>
        </w:tc>
      </w:tr>
    </w:tbl>
    <w:p w:rsidR="00B27AB1" w:rsidRDefault="00B27AB1" w:rsidP="0080404A">
      <w:pPr>
        <w:spacing w:before="60" w:line="280" w:lineRule="atLeast"/>
        <w:ind w:firstLine="0"/>
      </w:pPr>
    </w:p>
    <w:p w:rsidR="006F10E1" w:rsidRDefault="003D163F" w:rsidP="00207D04">
      <w:pPr>
        <w:spacing w:before="60"/>
        <w:ind w:left="284" w:firstLine="0"/>
      </w:pPr>
      <w:r>
        <w:t xml:space="preserve">2.  </w:t>
      </w:r>
      <w:r w:rsidR="002E6F50">
        <w:t>Για την απόδοση της συνολικής βαθμολογίας της αίτησης</w:t>
      </w:r>
      <w:r w:rsidR="004E34E1">
        <w:t xml:space="preserve"> </w:t>
      </w:r>
      <w:r w:rsidR="004E34E1" w:rsidRPr="004E34E1">
        <w:t>ανά Περιφερειακή Ενότητα</w:t>
      </w:r>
      <w:r w:rsidR="004E34E1">
        <w:t xml:space="preserve"> </w:t>
      </w:r>
      <w:r w:rsidR="002E6F50">
        <w:t xml:space="preserve">υπολογίζεται </w:t>
      </w:r>
      <w:r w:rsidR="002E6F50" w:rsidRPr="00117847">
        <w:t xml:space="preserve">η </w:t>
      </w:r>
      <w:r w:rsidR="002E6F50">
        <w:t xml:space="preserve">επιμέρους </w:t>
      </w:r>
      <w:r w:rsidR="002E6F50" w:rsidRPr="00117847">
        <w:t xml:space="preserve">βαθμολογία του κάθε </w:t>
      </w:r>
      <w:r w:rsidR="002E6F50">
        <w:t xml:space="preserve">αμπελοτεμαχίου </w:t>
      </w:r>
      <w:r w:rsidR="002E6F50" w:rsidRPr="00117847">
        <w:t>και το άθροισμα αυτ</w:t>
      </w:r>
      <w:r w:rsidR="002E6F50">
        <w:t xml:space="preserve">ό διαιρείται </w:t>
      </w:r>
      <w:r w:rsidR="00207D04">
        <w:t>με τη συνολική</w:t>
      </w:r>
      <w:r w:rsidR="002E6F50">
        <w:t xml:space="preserve"> </w:t>
      </w:r>
      <w:r w:rsidR="00207D04">
        <w:t>εγ</w:t>
      </w:r>
      <w:r w:rsidR="008A5F2B">
        <w:t xml:space="preserve">κριθείσα </w:t>
      </w:r>
      <w:r w:rsidR="00207D04">
        <w:t>αμπελουργική έκταση.</w:t>
      </w:r>
    </w:p>
    <w:p w:rsidR="002E6F50" w:rsidRDefault="002E6F50" w:rsidP="002E6F50">
      <w:pPr>
        <w:ind w:left="284" w:firstLine="0"/>
      </w:pPr>
      <w:r w:rsidRPr="00117847">
        <w:t xml:space="preserve">Ο παρακάτω πίνακας είναι ενδεικτικός στη μεθοδολογία υπολογισμού της συνολικής </w:t>
      </w:r>
      <w:r w:rsidR="00207D04">
        <w:t xml:space="preserve">  </w:t>
      </w:r>
      <w:r w:rsidRPr="00117847">
        <w:t xml:space="preserve">βαθμολογίας </w:t>
      </w:r>
      <w:r>
        <w:t>της αίτησης.</w:t>
      </w:r>
    </w:p>
    <w:p w:rsidR="002E6F50" w:rsidRDefault="002E6F50" w:rsidP="002E6F50">
      <w:pPr>
        <w:ind w:left="284" w:firstLine="0"/>
        <w:rPr>
          <w:lang w:val="en-US"/>
        </w:rPr>
      </w:pPr>
      <w:r w:rsidRPr="002E6F50">
        <w:t>Παράδειγμα</w:t>
      </w:r>
      <w:r w:rsidR="004E34E1">
        <w:t xml:space="preserve"> 1</w:t>
      </w:r>
      <w:r w:rsidRPr="002E6F50">
        <w:t>:</w:t>
      </w:r>
    </w:p>
    <w:p w:rsidR="00CA79AC" w:rsidRPr="00CA79AC" w:rsidRDefault="00806F09" w:rsidP="002E6F50">
      <w:pPr>
        <w:ind w:left="284" w:firstLine="0"/>
        <w:rPr>
          <w:lang w:val="en-US"/>
        </w:rPr>
      </w:pPr>
      <w:r>
        <w:rPr>
          <w:noProof/>
        </w:rPr>
        <w:drawing>
          <wp:inline distT="0" distB="0" distL="0" distR="0">
            <wp:extent cx="6743700" cy="1691640"/>
            <wp:effectExtent l="19050" t="0" r="0" b="0"/>
            <wp:docPr id="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srcRect/>
                    <a:stretch>
                      <a:fillRect/>
                    </a:stretch>
                  </pic:blipFill>
                  <pic:spPr bwMode="auto">
                    <a:xfrm>
                      <a:off x="0" y="0"/>
                      <a:ext cx="6743700" cy="1691640"/>
                    </a:xfrm>
                    <a:prstGeom prst="rect">
                      <a:avLst/>
                    </a:prstGeom>
                    <a:noFill/>
                    <a:ln w="9525">
                      <a:noFill/>
                      <a:miter lim="800000"/>
                      <a:headEnd/>
                      <a:tailEnd/>
                    </a:ln>
                  </pic:spPr>
                </pic:pic>
              </a:graphicData>
            </a:graphic>
          </wp:inline>
        </w:drawing>
      </w:r>
    </w:p>
    <w:p w:rsidR="004E34E1" w:rsidRDefault="00BE207A" w:rsidP="004E34E1">
      <w:pPr>
        <w:spacing w:before="60"/>
        <w:ind w:left="284" w:hanging="284"/>
      </w:pPr>
      <w:r>
        <w:t xml:space="preserve">    </w:t>
      </w:r>
    </w:p>
    <w:p w:rsidR="004E34E1" w:rsidRDefault="00BE207A" w:rsidP="004E34E1">
      <w:pPr>
        <w:spacing w:before="60"/>
        <w:ind w:left="284" w:firstLine="0"/>
      </w:pPr>
      <w:r>
        <w:lastRenderedPageBreak/>
        <w:t>Στην περίπτωση όπου ο αιτών έχει υποβάλλει αιτήσεις σε περισσότερες από μία Π.Ε της χώρας</w:t>
      </w:r>
      <w:r w:rsidR="004E34E1">
        <w:t>,</w:t>
      </w:r>
      <w:r>
        <w:t xml:space="preserve"> τότε η βαθμολογία </w:t>
      </w:r>
      <w:r w:rsidR="004E34E1">
        <w:t>προκύπτει από το σύνολο των αιτήσεων του κατόπιν επεξεργασίας των επιμέρους στοιχείων αυτών από τη Διεύθυνση Αξιοποίησης &amp; Τεχνολογίας Τροφίμων.</w:t>
      </w:r>
    </w:p>
    <w:p w:rsidR="004E34E1" w:rsidRDefault="004E34E1" w:rsidP="004E34E1">
      <w:pPr>
        <w:ind w:left="284" w:firstLine="0"/>
      </w:pPr>
      <w:r>
        <w:t xml:space="preserve"> </w:t>
      </w:r>
      <w:r w:rsidRPr="00117847">
        <w:t xml:space="preserve">Ο παρακάτω πίνακας είναι ενδεικτικός στη μεθοδολογία υπολογισμού της συνολικής βαθμολογίας </w:t>
      </w:r>
      <w:r>
        <w:t>της αίτησης.</w:t>
      </w:r>
    </w:p>
    <w:p w:rsidR="006F10E1" w:rsidRDefault="004E34E1" w:rsidP="004E34E1">
      <w:pPr>
        <w:spacing w:before="60"/>
        <w:ind w:left="284" w:firstLine="0"/>
      </w:pPr>
      <w:r>
        <w:t>Παράδειγμα 2:</w:t>
      </w:r>
    </w:p>
    <w:p w:rsidR="004E34E1" w:rsidRDefault="00806F09" w:rsidP="004E34E1">
      <w:pPr>
        <w:spacing w:before="60"/>
        <w:ind w:left="284" w:firstLine="0"/>
      </w:pPr>
      <w:r>
        <w:rPr>
          <w:noProof/>
        </w:rPr>
        <w:drawing>
          <wp:inline distT="0" distB="0" distL="0" distR="0">
            <wp:extent cx="6751320" cy="3307080"/>
            <wp:effectExtent l="19050" t="0" r="0" b="0"/>
            <wp:docPr id="2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cstate="print"/>
                    <a:srcRect/>
                    <a:stretch>
                      <a:fillRect/>
                    </a:stretch>
                  </pic:blipFill>
                  <pic:spPr bwMode="auto">
                    <a:xfrm>
                      <a:off x="0" y="0"/>
                      <a:ext cx="6751320" cy="3307080"/>
                    </a:xfrm>
                    <a:prstGeom prst="rect">
                      <a:avLst/>
                    </a:prstGeom>
                    <a:noFill/>
                    <a:ln w="9525">
                      <a:noFill/>
                      <a:miter lim="800000"/>
                      <a:headEnd/>
                      <a:tailEnd/>
                    </a:ln>
                  </pic:spPr>
                </pic:pic>
              </a:graphicData>
            </a:graphic>
          </wp:inline>
        </w:drawing>
      </w:r>
    </w:p>
    <w:p w:rsidR="002E6F50" w:rsidRDefault="002E6F50" w:rsidP="00207D04">
      <w:pPr>
        <w:spacing w:before="60"/>
        <w:ind w:left="284" w:firstLine="0"/>
      </w:pPr>
      <w:r>
        <w:t>3. Η κατανομή των κονδυλίων γίνεται με βάση την κατάταξη των εγκεκριμένων αιτήσεων κατά φθίνουσα σειρά βάση βαθμολογίας σε σύνολο χώρας</w:t>
      </w:r>
      <w:r w:rsidR="0040238A" w:rsidRPr="0040238A">
        <w:rPr>
          <w:b/>
          <w:color w:val="FF0000"/>
        </w:rPr>
        <w:t xml:space="preserve"> </w:t>
      </w:r>
      <w:r w:rsidR="0040238A" w:rsidRPr="0040238A">
        <w:t xml:space="preserve">ανά παραγωγό (ΑΦΜ παραγωγού) </w:t>
      </w:r>
      <w:r>
        <w:t>και επιλέγονται  να συμμετέχουν στο πρόγραμμα οι αιτήσεις με τις υψηλότερες βαθμολογίες μέχρι εξαντλήσεως του διαθέσιμου προϋπολογισμού.</w:t>
      </w:r>
    </w:p>
    <w:p w:rsidR="003D163F" w:rsidRPr="000E1FF4" w:rsidRDefault="002E6F50" w:rsidP="00207D04">
      <w:pPr>
        <w:spacing w:before="60"/>
        <w:ind w:left="284" w:firstLine="0"/>
      </w:pPr>
      <w:r>
        <w:t xml:space="preserve">4. </w:t>
      </w:r>
      <w:r w:rsidR="003D163F" w:rsidRPr="000E1FF4">
        <w:t>Σε περίπτωση που τα διαθέσιμα κονδύλια εξαντληθούν για μια θέση της κατάταξης στην οποία πολλές αιτήσεις έχουν ισοβαθμήσει, χορηγείται προτεραιότητα σε παραγωγούς με βάση την συνολική εγκριθείσα έκταση στο εν λόγω μέτρο κατά φθίνουσα σειρά μεγέθους.</w:t>
      </w:r>
    </w:p>
    <w:p w:rsidR="003D163F" w:rsidRPr="000E1FF4" w:rsidRDefault="002E6F50" w:rsidP="00207D04">
      <w:pPr>
        <w:spacing w:before="60"/>
        <w:ind w:left="284" w:firstLine="0"/>
      </w:pPr>
      <w:r>
        <w:t>5</w:t>
      </w:r>
      <w:r w:rsidR="003D163F">
        <w:t xml:space="preserve">. </w:t>
      </w:r>
      <w:r w:rsidR="003D163F" w:rsidRPr="000E1FF4">
        <w:t>Για οποιοδήποτε αμπελοτεμάχιο το οποίο είναι φυτεμένο με δύο ή περισσότερες ποικιλίες, το ύψος της ενίσχυσης υπολογίζεται με βάση την ποικιλία με το χαμηλότερο ποσό ενίσχυσης, ανεξαρτήτου έκτασης που καταλαμβάνει και ισχύει για όλη την έκταση του επιλέξιμου αμπελοτεμαχίου.</w:t>
      </w:r>
    </w:p>
    <w:p w:rsidR="0078116E" w:rsidRPr="007012FC" w:rsidRDefault="00F052F7" w:rsidP="00A34A01">
      <w:pPr>
        <w:spacing w:before="60"/>
        <w:ind w:firstLine="0"/>
        <w:jc w:val="center"/>
        <w:rPr>
          <w:b/>
        </w:rPr>
      </w:pPr>
      <w:r>
        <w:rPr>
          <w:b/>
        </w:rPr>
        <w:t>Άρθρο 1</w:t>
      </w:r>
      <w:r w:rsidR="00CA79AC" w:rsidRPr="007012FC">
        <w:rPr>
          <w:b/>
        </w:rPr>
        <w:t>2</w:t>
      </w:r>
    </w:p>
    <w:p w:rsidR="00E6294F" w:rsidRPr="00296A2A" w:rsidRDefault="00E31C6F" w:rsidP="00EA2335">
      <w:pPr>
        <w:pStyle w:val="31"/>
        <w:spacing w:before="0" w:after="0" w:line="276" w:lineRule="auto"/>
        <w:rPr>
          <w:szCs w:val="24"/>
        </w:rPr>
      </w:pPr>
      <w:r>
        <w:rPr>
          <w:szCs w:val="24"/>
          <w:u w:val="none"/>
        </w:rPr>
        <w:t xml:space="preserve">Υποβολή αιτήσεων </w:t>
      </w:r>
    </w:p>
    <w:p w:rsidR="00A35191" w:rsidRPr="00C5137B" w:rsidRDefault="001D4189" w:rsidP="00A35191">
      <w:pPr>
        <w:spacing w:before="0" w:line="276" w:lineRule="auto"/>
        <w:ind w:left="284" w:firstLine="0"/>
      </w:pPr>
      <w:r>
        <w:t xml:space="preserve">1. </w:t>
      </w:r>
      <w:r w:rsidR="00C918B5" w:rsidRPr="008A0F1B">
        <w:t xml:space="preserve">Οι </w:t>
      </w:r>
      <w:r w:rsidR="00C918B5">
        <w:t xml:space="preserve">ενδιαφερόμενοι για ένταξη στο </w:t>
      </w:r>
      <w:r w:rsidR="00E31C6F">
        <w:t xml:space="preserve">πρόγραμμα </w:t>
      </w:r>
      <w:r w:rsidR="005638BC">
        <w:t>υποβάλουν</w:t>
      </w:r>
      <w:r w:rsidR="005638BC" w:rsidRPr="00B76B38">
        <w:t xml:space="preserve"> </w:t>
      </w:r>
      <w:r w:rsidR="005638BC">
        <w:t xml:space="preserve">αίτηση </w:t>
      </w:r>
      <w:r w:rsidR="00F052F7" w:rsidRPr="00557FF2">
        <w:t xml:space="preserve">σύμφωνα με το </w:t>
      </w:r>
      <w:r w:rsidR="0061186A">
        <w:t xml:space="preserve">Υπόδειγμα Ι, το οποίο συνοδεύεται από τα απαραίτητα δικαιολογητικά της </w:t>
      </w:r>
      <w:r w:rsidR="0061186A" w:rsidRPr="007012FC">
        <w:t>παραγράφου 2</w:t>
      </w:r>
      <w:r w:rsidR="00557FF2" w:rsidRPr="007012FC">
        <w:t>,</w:t>
      </w:r>
      <w:r w:rsidR="0061186A" w:rsidRPr="007012FC">
        <w:t xml:space="preserve"> στις κατά τόπους αρμόδιες Διευθύνσεις Αγροτικής Οικονομίας &amp; Κτηνιατρικής από τις </w:t>
      </w:r>
      <w:r w:rsidR="00C5137B" w:rsidRPr="007012FC">
        <w:t xml:space="preserve">20 έως τις </w:t>
      </w:r>
      <w:r w:rsidR="0061186A" w:rsidRPr="007012FC">
        <w:t xml:space="preserve"> </w:t>
      </w:r>
      <w:r w:rsidR="00C5137B" w:rsidRPr="007012FC">
        <w:t xml:space="preserve">30 </w:t>
      </w:r>
      <w:r w:rsidR="0061186A" w:rsidRPr="007012FC">
        <w:t>Ιουνίου 2020.</w:t>
      </w:r>
      <w:r w:rsidR="005638BC" w:rsidRPr="00C5137B">
        <w:t xml:space="preserve"> </w:t>
      </w:r>
    </w:p>
    <w:p w:rsidR="0061186A" w:rsidRDefault="0061186A" w:rsidP="00A35191">
      <w:pPr>
        <w:spacing w:before="0" w:line="276" w:lineRule="auto"/>
        <w:ind w:left="284" w:firstLine="0"/>
      </w:pPr>
      <w:r>
        <w:t xml:space="preserve">2. Οι  αιτήσεις πρέπει να συνοδεύονται από τα κάτωθι </w:t>
      </w:r>
      <w:r w:rsidR="00407B84" w:rsidRPr="00250DAF">
        <w:t xml:space="preserve"> απαιτούμενα δικαιολογητικά</w:t>
      </w:r>
      <w:r>
        <w:t>, ήτοι:</w:t>
      </w:r>
    </w:p>
    <w:p w:rsidR="00CA79AC" w:rsidRPr="00A27C4C" w:rsidRDefault="0061186A" w:rsidP="00CA79AC">
      <w:pPr>
        <w:tabs>
          <w:tab w:val="left" w:pos="709"/>
        </w:tabs>
        <w:suppressAutoHyphens/>
        <w:spacing w:before="0" w:line="276" w:lineRule="auto"/>
        <w:ind w:left="709" w:firstLine="0"/>
        <w:rPr>
          <w:i/>
          <w:u w:val="single"/>
        </w:rPr>
      </w:pPr>
      <w:r>
        <w:t xml:space="preserve">α) </w:t>
      </w:r>
      <w:r w:rsidR="00CA79AC" w:rsidRPr="007012FC">
        <w:t>Ενημερωμένη Καρτέλα από το Αμπελουργικό Μητρώο</w:t>
      </w:r>
      <w:r w:rsidR="00CA79AC" w:rsidRPr="00A27C4C">
        <w:rPr>
          <w:i/>
          <w:u w:val="single"/>
        </w:rPr>
        <w:t xml:space="preserve">  </w:t>
      </w:r>
    </w:p>
    <w:p w:rsidR="0061186A" w:rsidRPr="00970A14" w:rsidRDefault="0061186A" w:rsidP="004D56B7">
      <w:pPr>
        <w:tabs>
          <w:tab w:val="left" w:pos="1134"/>
        </w:tabs>
        <w:suppressAutoHyphens/>
        <w:spacing w:before="0" w:line="276" w:lineRule="auto"/>
        <w:ind w:left="1134" w:hanging="425"/>
      </w:pPr>
      <w:r>
        <w:t xml:space="preserve">β) </w:t>
      </w:r>
      <w:r w:rsidRPr="003348A9">
        <w:t>Αντίγραφο της</w:t>
      </w:r>
      <w:r w:rsidRPr="00970A14">
        <w:t xml:space="preserve"> Αίτησης Ενιαίας Ενίσχυσης</w:t>
      </w:r>
      <w:r w:rsidR="00A35191">
        <w:t xml:space="preserve"> του έτους 2020</w:t>
      </w:r>
      <w:r w:rsidRPr="001D2F3F">
        <w:t>, στην οποία εί</w:t>
      </w:r>
      <w:r>
        <w:t xml:space="preserve">ναι </w:t>
      </w:r>
      <w:r w:rsidRPr="001D2F3F">
        <w:t xml:space="preserve">καταγεγραμμένα  τα εν δυνάμει επιλέξιμα αμπελοτεμάχια προς </w:t>
      </w:r>
      <w:r w:rsidR="00A35191">
        <w:t>οικονομική στήριξη</w:t>
      </w:r>
      <w:r w:rsidRPr="001D2F3F">
        <w:t>.</w:t>
      </w:r>
    </w:p>
    <w:p w:rsidR="0061186A" w:rsidRPr="00970A14" w:rsidRDefault="0061186A" w:rsidP="0061186A">
      <w:pPr>
        <w:tabs>
          <w:tab w:val="left" w:pos="709"/>
        </w:tabs>
        <w:suppressAutoHyphens/>
        <w:spacing w:before="0" w:line="276" w:lineRule="auto"/>
        <w:ind w:left="709" w:firstLine="0"/>
      </w:pPr>
      <w:r>
        <w:t xml:space="preserve">γ) </w:t>
      </w:r>
      <w:r w:rsidR="004D56B7">
        <w:t xml:space="preserve"> </w:t>
      </w:r>
      <w:r w:rsidR="000E6F4A">
        <w:t xml:space="preserve"> </w:t>
      </w:r>
      <w:r w:rsidRPr="00970A14">
        <w:t xml:space="preserve">Φωτοτυπία των δύο όψεων της </w:t>
      </w:r>
      <w:r w:rsidRPr="003348A9">
        <w:t>αστυνομικής ταυτότητας.</w:t>
      </w:r>
    </w:p>
    <w:p w:rsidR="0061186A" w:rsidRPr="003348A9" w:rsidRDefault="0061186A" w:rsidP="004D56B7">
      <w:pPr>
        <w:tabs>
          <w:tab w:val="left" w:pos="1134"/>
        </w:tabs>
        <w:suppressAutoHyphens/>
        <w:spacing w:before="0" w:line="276" w:lineRule="auto"/>
        <w:ind w:left="1134" w:hanging="425"/>
      </w:pPr>
      <w:r>
        <w:t>δ)</w:t>
      </w:r>
      <w:r w:rsidR="004D56B7">
        <w:t xml:space="preserve"> </w:t>
      </w:r>
      <w:r w:rsidRPr="00970A14">
        <w:t>Αντίγραφο του εκκαθαριστικού της εφορίας ή της φορολογικ</w:t>
      </w:r>
      <w:r>
        <w:t xml:space="preserve">ής δήλωσης, ή άλλου φορολογικού </w:t>
      </w:r>
      <w:r w:rsidRPr="00970A14">
        <w:t xml:space="preserve">εγγράφου όπου θα αναγράφεται </w:t>
      </w:r>
      <w:r w:rsidRPr="003348A9">
        <w:t>ο Α.Φ.Μ του δικαιούχου - παραγωγού.</w:t>
      </w:r>
    </w:p>
    <w:p w:rsidR="00407B84" w:rsidRPr="00A35191" w:rsidRDefault="0061186A" w:rsidP="00A35191">
      <w:pPr>
        <w:tabs>
          <w:tab w:val="left" w:pos="1134"/>
        </w:tabs>
        <w:suppressAutoHyphens/>
        <w:spacing w:before="0" w:line="276" w:lineRule="auto"/>
        <w:ind w:left="1134" w:hanging="425"/>
        <w:rPr>
          <w:b/>
        </w:rPr>
      </w:pPr>
      <w:r>
        <w:lastRenderedPageBreak/>
        <w:t xml:space="preserve">ε) </w:t>
      </w:r>
      <w:r w:rsidRPr="003348A9">
        <w:t>Φωτοτυπία της 1</w:t>
      </w:r>
      <w:r w:rsidRPr="001C5EFB">
        <w:t>ης</w:t>
      </w:r>
      <w:r w:rsidRPr="003348A9">
        <w:rPr>
          <w:vertAlign w:val="superscript"/>
        </w:rPr>
        <w:t xml:space="preserve"> </w:t>
      </w:r>
      <w:r w:rsidRPr="003348A9">
        <w:t>σελίδας του βιβλιαρίου τραπέζης,</w:t>
      </w:r>
      <w:r w:rsidRPr="00970A14">
        <w:t xml:space="preserve"> με τον αριθμό τραπεζικού λογαριασμού ταμιευτηρίου.</w:t>
      </w:r>
    </w:p>
    <w:p w:rsidR="003926EB" w:rsidRPr="00782FE2" w:rsidRDefault="00A35191" w:rsidP="00EB7BE0">
      <w:pPr>
        <w:spacing w:line="276" w:lineRule="auto"/>
        <w:ind w:left="284" w:firstLine="0"/>
        <w:rPr>
          <w:strike/>
        </w:rPr>
      </w:pPr>
      <w:r>
        <w:t>3</w:t>
      </w:r>
      <w:r w:rsidR="0088719E" w:rsidRPr="00EB7BE0">
        <w:t xml:space="preserve">. </w:t>
      </w:r>
      <w:r w:rsidR="00EE48A5" w:rsidRPr="002A448E">
        <w:t>Στην περίπτωση που ο αιτών κατέχει αμπελοτεμάχια σε διαφορετικές Περιφερειακές Ενότητες της χώρας</w:t>
      </w:r>
      <w:r w:rsidR="00EE48A5">
        <w:t>,</w:t>
      </w:r>
      <w:r w:rsidR="00EE48A5" w:rsidRPr="002A448E">
        <w:t xml:space="preserve"> τότε προβαίνει σε ξεχωριστές αιτήσεις ανά Π.Ε</w:t>
      </w:r>
      <w:r w:rsidR="00EE48A5">
        <w:t>.</w:t>
      </w:r>
    </w:p>
    <w:p w:rsidR="00A17B80" w:rsidRDefault="00714FE9" w:rsidP="00CB3024">
      <w:pPr>
        <w:spacing w:line="276" w:lineRule="auto"/>
        <w:ind w:left="284" w:firstLine="0"/>
      </w:pPr>
      <w:r w:rsidRPr="00FE2E24">
        <w:t>4</w:t>
      </w:r>
      <w:r w:rsidR="0088719E" w:rsidRPr="00FE2E24">
        <w:t xml:space="preserve">. </w:t>
      </w:r>
      <w:r w:rsidR="003926EB" w:rsidRPr="00FE2E24">
        <w:t xml:space="preserve">Με την υποβολή της αίτησης στήριξης, ο </w:t>
      </w:r>
      <w:r w:rsidRPr="00FE2E24">
        <w:t>εν δυνάμει</w:t>
      </w:r>
      <w:r w:rsidR="003926EB" w:rsidRPr="00FE2E24">
        <w:t xml:space="preserve"> δικαιούχος αποδέχεται ότι τα στοιχεία του θα δημοσιοποιηθούν σύμφωνα με το άρθρο 111 του Κανονισμού (EE) αριθ. 1306/2013 και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κείμενες διατάξεις περί προστασίας των δεδομένων προσωπικού χαρακτήρα.</w:t>
      </w:r>
      <w:r w:rsidR="003926EB">
        <w:t xml:space="preserve"> </w:t>
      </w:r>
    </w:p>
    <w:p w:rsidR="00BC0174" w:rsidRPr="00E03E69" w:rsidRDefault="00BC0174" w:rsidP="00CB3024">
      <w:pPr>
        <w:spacing w:line="276" w:lineRule="auto"/>
        <w:ind w:left="284" w:firstLine="0"/>
      </w:pPr>
    </w:p>
    <w:p w:rsidR="00AD6792" w:rsidRPr="007012FC" w:rsidRDefault="00AD6792" w:rsidP="00AD6792">
      <w:pPr>
        <w:spacing w:before="60" w:line="280" w:lineRule="atLeast"/>
        <w:ind w:firstLine="0"/>
        <w:jc w:val="center"/>
        <w:rPr>
          <w:b/>
        </w:rPr>
      </w:pPr>
      <w:r>
        <w:rPr>
          <w:b/>
        </w:rPr>
        <w:t xml:space="preserve">Άρθρο </w:t>
      </w:r>
      <w:r w:rsidR="000107D5">
        <w:rPr>
          <w:b/>
        </w:rPr>
        <w:t>1</w:t>
      </w:r>
      <w:r w:rsidR="00CA79AC" w:rsidRPr="007012FC">
        <w:rPr>
          <w:b/>
        </w:rPr>
        <w:t>3</w:t>
      </w:r>
    </w:p>
    <w:p w:rsidR="00FE51D1" w:rsidRPr="00296A2A" w:rsidRDefault="00252DE6" w:rsidP="00EA2335">
      <w:pPr>
        <w:pStyle w:val="a7"/>
        <w:spacing w:before="0" w:after="0" w:line="276" w:lineRule="auto"/>
        <w:ind w:left="360" w:firstLine="0"/>
        <w:jc w:val="center"/>
        <w:rPr>
          <w:b/>
        </w:rPr>
      </w:pPr>
      <w:r>
        <w:rPr>
          <w:b/>
        </w:rPr>
        <w:t>΄Ε</w:t>
      </w:r>
      <w:r w:rsidR="00FE51D1" w:rsidRPr="00296A2A">
        <w:rPr>
          <w:b/>
        </w:rPr>
        <w:t xml:space="preserve">λεγχος </w:t>
      </w:r>
      <w:r>
        <w:rPr>
          <w:b/>
        </w:rPr>
        <w:t xml:space="preserve">των </w:t>
      </w:r>
      <w:r w:rsidR="00AE67BD">
        <w:rPr>
          <w:b/>
        </w:rPr>
        <w:t xml:space="preserve">αιτήσεων στήριξης </w:t>
      </w:r>
      <w:r w:rsidR="002C2C5C">
        <w:rPr>
          <w:b/>
        </w:rPr>
        <w:t xml:space="preserve">και κατάταξη </w:t>
      </w:r>
      <w:r>
        <w:rPr>
          <w:b/>
        </w:rPr>
        <w:t>αυτώ</w:t>
      </w:r>
      <w:r w:rsidR="00FE51D1">
        <w:rPr>
          <w:b/>
        </w:rPr>
        <w:t xml:space="preserve">ν </w:t>
      </w:r>
    </w:p>
    <w:p w:rsidR="00C4359C" w:rsidRDefault="0088719E" w:rsidP="00EA2335">
      <w:pPr>
        <w:spacing w:before="0" w:line="276" w:lineRule="auto"/>
        <w:ind w:left="284" w:firstLine="0"/>
        <w:rPr>
          <w:bCs/>
        </w:rPr>
      </w:pPr>
      <w:r>
        <w:t xml:space="preserve">1. </w:t>
      </w:r>
      <w:r w:rsidR="00AD6792" w:rsidRPr="00763E2B">
        <w:t xml:space="preserve">Ο </w:t>
      </w:r>
      <w:r w:rsidR="00BB36C0">
        <w:t xml:space="preserve">διοικητικός </w:t>
      </w:r>
      <w:r w:rsidR="00AD6792">
        <w:rPr>
          <w:bCs/>
        </w:rPr>
        <w:t xml:space="preserve">έλεγχος των αιτήσεων </w:t>
      </w:r>
      <w:r w:rsidR="00AE67BD">
        <w:rPr>
          <w:bCs/>
        </w:rPr>
        <w:t xml:space="preserve">στήριξης </w:t>
      </w:r>
      <w:r w:rsidR="002A44B9" w:rsidRPr="0094364C">
        <w:rPr>
          <w:bCs/>
        </w:rPr>
        <w:t xml:space="preserve">πραγματοποιείται από </w:t>
      </w:r>
      <w:r w:rsidR="00C4359C">
        <w:rPr>
          <w:bCs/>
        </w:rPr>
        <w:t xml:space="preserve">τις αρμόδιες </w:t>
      </w:r>
      <w:r w:rsidR="00C4359C" w:rsidRPr="00533C9B">
        <w:t xml:space="preserve">Διευθύνσεις Αγροτικής Οικονομίας &amp; Κτηνιατρικής </w:t>
      </w:r>
      <w:r w:rsidR="002A44B9" w:rsidRPr="0094364C">
        <w:rPr>
          <w:bCs/>
        </w:rPr>
        <w:t xml:space="preserve">έως την </w:t>
      </w:r>
      <w:r w:rsidR="00CA79AC" w:rsidRPr="007012FC">
        <w:rPr>
          <w:b/>
        </w:rPr>
        <w:t>8</w:t>
      </w:r>
      <w:r w:rsidR="0058202C" w:rsidRPr="007012FC">
        <w:rPr>
          <w:b/>
        </w:rPr>
        <w:t>η</w:t>
      </w:r>
      <w:r w:rsidR="00A45AB7" w:rsidRPr="007012FC">
        <w:rPr>
          <w:b/>
        </w:rPr>
        <w:t xml:space="preserve"> Ιουλ</w:t>
      </w:r>
      <w:r w:rsidR="00CC20D3" w:rsidRPr="007012FC">
        <w:rPr>
          <w:b/>
        </w:rPr>
        <w:t>ίου 2020</w:t>
      </w:r>
      <w:r w:rsidR="002A44B9" w:rsidRPr="00526BD5">
        <w:rPr>
          <w:bCs/>
          <w:highlight w:val="green"/>
        </w:rPr>
        <w:t>,</w:t>
      </w:r>
      <w:r w:rsidR="002A44B9" w:rsidRPr="0094364C">
        <w:rPr>
          <w:bCs/>
        </w:rPr>
        <w:t xml:space="preserve"> </w:t>
      </w:r>
      <w:r w:rsidR="001E0627" w:rsidRPr="0094364C">
        <w:t xml:space="preserve">είναι </w:t>
      </w:r>
      <w:r w:rsidR="001E0627" w:rsidRPr="0094364C">
        <w:rPr>
          <w:bCs/>
        </w:rPr>
        <w:t>λεπτομερής</w:t>
      </w:r>
      <w:r w:rsidR="001E0627">
        <w:t xml:space="preserve"> και π</w:t>
      </w:r>
      <w:r w:rsidR="001E0627" w:rsidRPr="00A41017">
        <w:rPr>
          <w:bCs/>
        </w:rPr>
        <w:t>ραγματοποιείται στο 100% των υποβληθεισών αιτήσεων</w:t>
      </w:r>
      <w:r w:rsidR="00C231AD" w:rsidRPr="00C231AD">
        <w:rPr>
          <w:bCs/>
        </w:rPr>
        <w:t xml:space="preserve"> </w:t>
      </w:r>
      <w:r w:rsidR="00C231AD">
        <w:rPr>
          <w:bCs/>
        </w:rPr>
        <w:t>στήριξης</w:t>
      </w:r>
      <w:r w:rsidR="00120A9F">
        <w:rPr>
          <w:bCs/>
        </w:rPr>
        <w:t xml:space="preserve">. </w:t>
      </w:r>
    </w:p>
    <w:p w:rsidR="00526BD5" w:rsidRPr="007012FC" w:rsidRDefault="004D082A" w:rsidP="00FE2E24">
      <w:pPr>
        <w:spacing w:before="0" w:line="276" w:lineRule="auto"/>
        <w:ind w:left="284" w:firstLine="0"/>
      </w:pPr>
      <w:r w:rsidRPr="00FE2E24">
        <w:t xml:space="preserve">2. </w:t>
      </w:r>
      <w:r w:rsidR="00FE2E24" w:rsidRPr="00FE2E24">
        <w:t xml:space="preserve">Οι Διευθύνσεις Αγροτικής Οικονομίας και Κτηνιατρικής/Αγροτικής Οικονομίας ανά Περιφερειακή Ενότητα (Π.Ε.) της χώρας, μετά την υποβολή των αιτήσεων ένταξης στο πρόγραμμα, πραγματοποιούν </w:t>
      </w:r>
      <w:r w:rsidR="00FE2E24">
        <w:t xml:space="preserve">τον διοικητικό έλεγχο των αιτήσεων, προβαίνουν σε απόδοση </w:t>
      </w:r>
      <w:r w:rsidR="00FE2E24" w:rsidRPr="007012FC">
        <w:t>βαθμολογίας αυτών  σύμφωνα με τα κριτήρια προτεραιότητας του άρθρου 11 της παρούσας</w:t>
      </w:r>
      <w:r w:rsidR="00D152CD" w:rsidRPr="007012FC">
        <w:t>, συμπληρώνοντας το Υπόδειγμα 2.</w:t>
      </w:r>
      <w:r w:rsidR="00FE2E24" w:rsidRPr="007012FC">
        <w:t xml:space="preserve"> </w:t>
      </w:r>
    </w:p>
    <w:p w:rsidR="00A56505" w:rsidRDefault="00512567" w:rsidP="007C6097">
      <w:pPr>
        <w:spacing w:before="0"/>
        <w:ind w:left="284" w:firstLine="0"/>
        <w:rPr>
          <w:bCs/>
        </w:rPr>
      </w:pPr>
      <w:r w:rsidRPr="007012FC">
        <w:rPr>
          <w:bCs/>
        </w:rPr>
        <w:t>3</w:t>
      </w:r>
      <w:r w:rsidR="00817ECD" w:rsidRPr="007012FC">
        <w:rPr>
          <w:bCs/>
        </w:rPr>
        <w:t>.</w:t>
      </w:r>
      <w:r w:rsidR="007D4072" w:rsidRPr="007012FC">
        <w:rPr>
          <w:bCs/>
        </w:rPr>
        <w:t xml:space="preserve"> </w:t>
      </w:r>
      <w:r w:rsidR="00A56505" w:rsidRPr="007012FC">
        <w:t>Κατά τη διενέργεια του ελέγχου της αίτησης δύναται να διορθωθούν προφανή λάθη</w:t>
      </w:r>
      <w:r w:rsidR="00A56505" w:rsidRPr="0058202C">
        <w:t xml:space="preserve"> με την προσκόμιση των απαραίτητων δικαιολογητικών, προκειμένου να ολοκληρωθεί ο έλεγχος της </w:t>
      </w:r>
      <w:r w:rsidR="005F3CBE" w:rsidRPr="0058202C">
        <w:t>αίτησης</w:t>
      </w:r>
      <w:r w:rsidR="00A56505" w:rsidRPr="0058202C">
        <w:t xml:space="preserve"> εντός των προβλεπόμενων ημερομηνιών.</w:t>
      </w:r>
    </w:p>
    <w:p w:rsidR="007C6097" w:rsidRPr="00512567" w:rsidRDefault="00A56505" w:rsidP="007C6097">
      <w:pPr>
        <w:spacing w:before="0"/>
        <w:ind w:left="284" w:firstLine="0"/>
        <w:rPr>
          <w:bCs/>
        </w:rPr>
      </w:pPr>
      <w:r>
        <w:rPr>
          <w:bCs/>
        </w:rPr>
        <w:t xml:space="preserve">4. </w:t>
      </w:r>
      <w:r w:rsidR="007D4072" w:rsidRPr="00512567">
        <w:rPr>
          <w:bCs/>
        </w:rPr>
        <w:t xml:space="preserve">Σύμφωνα με το άρθρο 48 του Καν. (Ε.Ε) 2018/273 της Επιτροπής, οι </w:t>
      </w:r>
      <w:r w:rsidR="006D0D56">
        <w:rPr>
          <w:bCs/>
        </w:rPr>
        <w:t xml:space="preserve">αιτούντες </w:t>
      </w:r>
      <w:r w:rsidR="007D4072" w:rsidRPr="00512567">
        <w:rPr>
          <w:bCs/>
        </w:rPr>
        <w:t>στο εν λόγω πρόγραμμα ελέγχονται για την υποβολή των απαιτούμενων δηλώσεων (αποθεμάτων, παραγωγής, συγκομιδής)</w:t>
      </w:r>
      <w:r w:rsidR="007C6097" w:rsidRPr="00512567">
        <w:rPr>
          <w:bCs/>
        </w:rPr>
        <w:t xml:space="preserve"> </w:t>
      </w:r>
      <w:r w:rsidR="00E26406" w:rsidRPr="00512567">
        <w:rPr>
          <w:bCs/>
        </w:rPr>
        <w:t xml:space="preserve">για το οικονομικό έτος υποβολής της αίτησης </w:t>
      </w:r>
      <w:r w:rsidR="007C6097" w:rsidRPr="00512567">
        <w:rPr>
          <w:bCs/>
        </w:rPr>
        <w:t>από την αρμόδια Δ.Α.Ο.Κ και:</w:t>
      </w:r>
    </w:p>
    <w:p w:rsidR="007D4072" w:rsidRPr="00512567" w:rsidRDefault="007C6097" w:rsidP="00B24DF5">
      <w:pPr>
        <w:spacing w:before="0"/>
        <w:ind w:left="851" w:hanging="284"/>
        <w:rPr>
          <w:bCs/>
        </w:rPr>
      </w:pPr>
      <w:r w:rsidRPr="00512567">
        <w:rPr>
          <w:bCs/>
        </w:rPr>
        <w:t xml:space="preserve">α) </w:t>
      </w:r>
      <w:r w:rsidR="007D4072" w:rsidRPr="00512567">
        <w:rPr>
          <w:bCs/>
        </w:rPr>
        <w:t xml:space="preserve">σε περιπτώσεις σοβαρής ή </w:t>
      </w:r>
      <w:r w:rsidRPr="00512567">
        <w:rPr>
          <w:bCs/>
        </w:rPr>
        <w:t>επανειλημμένης</w:t>
      </w:r>
      <w:r w:rsidR="007D4072" w:rsidRPr="00512567">
        <w:rPr>
          <w:bCs/>
        </w:rPr>
        <w:t xml:space="preserve"> μη συμμόρφωσης με την υποχρέωση </w:t>
      </w:r>
      <w:r w:rsidRPr="00512567">
        <w:rPr>
          <w:bCs/>
        </w:rPr>
        <w:t>υποβολής</w:t>
      </w:r>
      <w:r w:rsidR="007D4072" w:rsidRPr="00512567">
        <w:rPr>
          <w:bCs/>
        </w:rPr>
        <w:t xml:space="preserve"> τους εντός των προθεσμιών</w:t>
      </w:r>
      <w:r w:rsidR="00C00182" w:rsidRPr="00512567">
        <w:rPr>
          <w:bCs/>
        </w:rPr>
        <w:t>,</w:t>
      </w:r>
      <w:r w:rsidR="007D4072" w:rsidRPr="00512567">
        <w:rPr>
          <w:bCs/>
        </w:rPr>
        <w:t xml:space="preserve"> η εν λόγω επιχείρηση δεν </w:t>
      </w:r>
      <w:r w:rsidR="009F48F9" w:rsidRPr="00512567">
        <w:rPr>
          <w:bCs/>
        </w:rPr>
        <w:t xml:space="preserve">εντάσσεται </w:t>
      </w:r>
      <w:r w:rsidR="00C651A5" w:rsidRPr="00512567">
        <w:rPr>
          <w:bCs/>
        </w:rPr>
        <w:t>σ</w:t>
      </w:r>
      <w:r w:rsidR="007D4072" w:rsidRPr="00512567">
        <w:rPr>
          <w:bCs/>
        </w:rPr>
        <w:t>το πρόγραμμα</w:t>
      </w:r>
      <w:r w:rsidRPr="00512567">
        <w:rPr>
          <w:bCs/>
        </w:rPr>
        <w:t>.</w:t>
      </w:r>
      <w:r w:rsidR="007D4072" w:rsidRPr="00512567">
        <w:rPr>
          <w:bCs/>
        </w:rPr>
        <w:t xml:space="preserve"> </w:t>
      </w:r>
    </w:p>
    <w:p w:rsidR="007C6097" w:rsidRPr="00D152CD" w:rsidRDefault="007C6097" w:rsidP="00B24DF5">
      <w:pPr>
        <w:spacing w:before="0"/>
        <w:ind w:left="851" w:hanging="284"/>
        <w:rPr>
          <w:bCs/>
        </w:rPr>
      </w:pPr>
      <w:r w:rsidRPr="00512567">
        <w:rPr>
          <w:bCs/>
        </w:rPr>
        <w:t>β) σε περιπτώσεις που οι πληροφορίες που εμπεριέχονται στις δηλώσεις κρίνονται ελλιπ</w:t>
      </w:r>
      <w:r w:rsidR="00C651A5" w:rsidRPr="00512567">
        <w:rPr>
          <w:bCs/>
        </w:rPr>
        <w:t>εί</w:t>
      </w:r>
      <w:r w:rsidRPr="00512567">
        <w:rPr>
          <w:bCs/>
        </w:rPr>
        <w:t xml:space="preserve">ς ή ανακριβείς και αυτές είναι ουσιώδους σημασίας για την ορθή εφαρμογή του προγράμματος, </w:t>
      </w:r>
      <w:r w:rsidR="00ED5048" w:rsidRPr="00512567">
        <w:rPr>
          <w:bCs/>
        </w:rPr>
        <w:t xml:space="preserve">ήτοι επιβολή προστίμου κατά το χρόνο εξέτασης της αίτησης ένταξης ή πριν την πληρωμή </w:t>
      </w:r>
      <w:r w:rsidR="00C651A5" w:rsidRPr="00512567">
        <w:rPr>
          <w:bCs/>
        </w:rPr>
        <w:t>ενταγμένου</w:t>
      </w:r>
      <w:r w:rsidR="00ED5048" w:rsidRPr="00512567">
        <w:rPr>
          <w:bCs/>
        </w:rPr>
        <w:t xml:space="preserve"> στο πρόγραμμα επενδυτικού σχεδίου, </w:t>
      </w:r>
      <w:r w:rsidRPr="00512567">
        <w:rPr>
          <w:bCs/>
        </w:rPr>
        <w:t xml:space="preserve">τότε η καταβλητέα ενίσχυση μειώνεται </w:t>
      </w:r>
      <w:r w:rsidR="00C651A5" w:rsidRPr="00D152CD">
        <w:rPr>
          <w:bCs/>
        </w:rPr>
        <w:t xml:space="preserve">μέχρι 10% ανάλογα </w:t>
      </w:r>
      <w:r w:rsidR="00C00182" w:rsidRPr="00D152CD">
        <w:rPr>
          <w:bCs/>
        </w:rPr>
        <w:t>με τη βαρύτητα της διαπραχθείσας παράβασης</w:t>
      </w:r>
      <w:r w:rsidR="00C651A5" w:rsidRPr="00D152CD">
        <w:rPr>
          <w:bCs/>
        </w:rPr>
        <w:t xml:space="preserve"> όπως προκύπτει από το ύψος του επιβληθέντος προστίμου (</w:t>
      </w:r>
      <w:r w:rsidR="00284D1C" w:rsidRPr="00D152CD">
        <w:rPr>
          <w:bCs/>
        </w:rPr>
        <w:t xml:space="preserve">Παράρτημα </w:t>
      </w:r>
      <w:r w:rsidR="00C651A5" w:rsidRPr="00D152CD">
        <w:rPr>
          <w:bCs/>
        </w:rPr>
        <w:t xml:space="preserve">ΙΙΙ). </w:t>
      </w:r>
    </w:p>
    <w:p w:rsidR="00B10F04" w:rsidRPr="0029238B" w:rsidRDefault="00B10F04" w:rsidP="00B10F04">
      <w:pPr>
        <w:spacing w:before="0"/>
        <w:ind w:left="851" w:firstLine="0"/>
        <w:rPr>
          <w:bCs/>
        </w:rPr>
      </w:pPr>
      <w:r w:rsidRPr="00D152CD">
        <w:rPr>
          <w:bCs/>
        </w:rPr>
        <w:t xml:space="preserve">Στις προαναφερθείσες περιπτώσεις του σημείου β), </w:t>
      </w:r>
      <w:r w:rsidR="0029238B" w:rsidRPr="00D152CD">
        <w:rPr>
          <w:bCs/>
        </w:rPr>
        <w:t>η αρμόδια</w:t>
      </w:r>
      <w:r w:rsidRPr="00D152CD">
        <w:rPr>
          <w:bCs/>
        </w:rPr>
        <w:t xml:space="preserve"> Δ.Α.Ο.Κ </w:t>
      </w:r>
      <w:r w:rsidR="0029238B" w:rsidRPr="00D152CD">
        <w:rPr>
          <w:bCs/>
        </w:rPr>
        <w:t>κατόπιν των αποτελεσμάτων ελέγχου και των επιβληθέντων προστίμων</w:t>
      </w:r>
      <w:r w:rsidRPr="00D152CD">
        <w:rPr>
          <w:bCs/>
        </w:rPr>
        <w:t xml:space="preserve"> σύμφωνα με τον Ν. 4235/2014, οφείλει να υπολογίσει το ποσό μείωσης της ενίσχυσης σύμφωνα με τον Πίνακα του Παραρτήματος ΙΙΙ και να ξεκινήσει τις διαδικασίες για ανάκτηση του εν λόγω ποσού ως αχρεωστήτως καταβληθέντος από τον Ο.Π.Ε.Κ.Ε.Π.Ε. στις περιπτώσεις που έχει προ</w:t>
      </w:r>
      <w:r w:rsidR="0029238B" w:rsidRPr="00D152CD">
        <w:rPr>
          <w:bCs/>
        </w:rPr>
        <w:t>ηγηθεί η πληρωμή του δικαιούχου  ενημερώνοντας σχετικά την</w:t>
      </w:r>
      <w:r w:rsidRPr="00D152CD">
        <w:rPr>
          <w:bCs/>
        </w:rPr>
        <w:t xml:space="preserve"> </w:t>
      </w:r>
      <w:r w:rsidR="0029238B" w:rsidRPr="00D152CD">
        <w:rPr>
          <w:bCs/>
        </w:rPr>
        <w:t>Διεύθυνση Αξιοποίησης &amp; Τεχνολογίας Τροφίμων</w:t>
      </w:r>
      <w:r w:rsidR="0029238B" w:rsidRPr="0029238B">
        <w:rPr>
          <w:bCs/>
        </w:rPr>
        <w:t xml:space="preserve"> του</w:t>
      </w:r>
      <w:r w:rsidR="0029238B">
        <w:rPr>
          <w:bCs/>
        </w:rPr>
        <w:t xml:space="preserve"> </w:t>
      </w:r>
      <w:r w:rsidR="0029238B" w:rsidRPr="0029238B">
        <w:rPr>
          <w:bCs/>
        </w:rPr>
        <w:t xml:space="preserve">ΥΠ.Α.Α.Τ. </w:t>
      </w:r>
    </w:p>
    <w:p w:rsidR="00CA79AC" w:rsidRPr="007012FC" w:rsidRDefault="00A56505" w:rsidP="00CA79AC">
      <w:pPr>
        <w:spacing w:before="0"/>
        <w:ind w:left="284" w:firstLine="0"/>
      </w:pPr>
      <w:r>
        <w:t>5</w:t>
      </w:r>
      <w:r w:rsidR="00114E5C" w:rsidRPr="00F5721A">
        <w:t xml:space="preserve">. </w:t>
      </w:r>
      <w:r w:rsidR="00F5721A" w:rsidRPr="00F5721A">
        <w:t xml:space="preserve">Μετά την ολοκλήρωση του διοικητικού ελέγχου, οι Διευθύνσεις Αγροτικής Οικονομίας και Κτηνιατρικής/Αγροτικής Οικονομίας </w:t>
      </w:r>
      <w:r w:rsidR="00F5721A" w:rsidRPr="00F5721A">
        <w:rPr>
          <w:color w:val="000000"/>
        </w:rPr>
        <w:t>συμπληρώνουν αναλυτικό πίνακα με τους απορριπτόμενους και τους επιλέξιμους παραγωγούς</w:t>
      </w:r>
      <w:r w:rsidR="00F5721A">
        <w:rPr>
          <w:color w:val="000000"/>
        </w:rPr>
        <w:t xml:space="preserve"> </w:t>
      </w:r>
      <w:r w:rsidR="00F5721A">
        <w:t xml:space="preserve">με φθίνουσα σειρά βάσει </w:t>
      </w:r>
      <w:r w:rsidR="00F5721A" w:rsidRPr="007012FC">
        <w:t>βαθμολογίας</w:t>
      </w:r>
      <w:r w:rsidR="00F5721A" w:rsidRPr="007012FC">
        <w:rPr>
          <w:color w:val="000000"/>
        </w:rPr>
        <w:t>, με τις ποικιλίες, τις εκτάσεις και το ύψος επιδότησης ανά αγροτεμάχιο</w:t>
      </w:r>
      <w:r w:rsidR="00A45AB7" w:rsidRPr="007012FC">
        <w:rPr>
          <w:color w:val="000000"/>
        </w:rPr>
        <w:t>,</w:t>
      </w:r>
      <w:r w:rsidR="00F5721A" w:rsidRPr="007012FC">
        <w:rPr>
          <w:color w:val="000000"/>
        </w:rPr>
        <w:t xml:space="preserve"> ανά αίτηση σύμφωνα με το Υπόδειγμα </w:t>
      </w:r>
      <w:r w:rsidR="00D152CD" w:rsidRPr="007012FC">
        <w:rPr>
          <w:color w:val="000000"/>
        </w:rPr>
        <w:t>3</w:t>
      </w:r>
      <w:r w:rsidR="00F5721A" w:rsidRPr="007012FC">
        <w:rPr>
          <w:color w:val="000000"/>
        </w:rPr>
        <w:t xml:space="preserve">, ο οποίος </w:t>
      </w:r>
      <w:r w:rsidR="00D220A3" w:rsidRPr="007012FC">
        <w:rPr>
          <w:color w:val="000000"/>
        </w:rPr>
        <w:t xml:space="preserve">αναρτάται </w:t>
      </w:r>
      <w:r w:rsidR="00A45AB7" w:rsidRPr="007012FC">
        <w:rPr>
          <w:color w:val="000000"/>
        </w:rPr>
        <w:t xml:space="preserve">στην υπηρεσία. </w:t>
      </w:r>
      <w:r w:rsidR="00CA79AC" w:rsidRPr="007012FC">
        <w:rPr>
          <w:color w:val="000000"/>
        </w:rPr>
        <w:t>Για την ενημέρωση των αιτούντων παραγωγών αναρτάται πίνακας στην υπηρεσία σύμφωνα με το Υπόδειγμα 3</w:t>
      </w:r>
      <w:r w:rsidR="00CA79AC" w:rsidRPr="007012FC">
        <w:rPr>
          <w:color w:val="000000"/>
          <w:vertAlign w:val="superscript"/>
        </w:rPr>
        <w:t>α</w:t>
      </w:r>
      <w:r w:rsidR="00CA79AC" w:rsidRPr="007012FC">
        <w:rPr>
          <w:color w:val="000000"/>
        </w:rPr>
        <w:t xml:space="preserve">. </w:t>
      </w:r>
    </w:p>
    <w:p w:rsidR="005B30A4" w:rsidRPr="005B30A4" w:rsidRDefault="005B30A4" w:rsidP="00F5721A">
      <w:pPr>
        <w:spacing w:before="0"/>
        <w:ind w:firstLine="0"/>
        <w:rPr>
          <w:sz w:val="10"/>
          <w:szCs w:val="10"/>
        </w:rPr>
      </w:pPr>
    </w:p>
    <w:p w:rsidR="00D220A3" w:rsidRDefault="00A56505" w:rsidP="005B30A4">
      <w:pPr>
        <w:spacing w:before="0"/>
        <w:ind w:left="284" w:firstLine="0"/>
      </w:pPr>
      <w:r>
        <w:lastRenderedPageBreak/>
        <w:t>6</w:t>
      </w:r>
      <w:r w:rsidR="004E5CF9" w:rsidRPr="008E1648">
        <w:t xml:space="preserve">. </w:t>
      </w:r>
      <w:r w:rsidR="00D220A3">
        <w:t>Οι αιτούντες ενημερώνον</w:t>
      </w:r>
      <w:r w:rsidR="00D220A3" w:rsidRPr="00FE2E24">
        <w:t xml:space="preserve">ται </w:t>
      </w:r>
      <w:r w:rsidR="00CA79AC" w:rsidRPr="007012FC">
        <w:t xml:space="preserve">με κάθε πρόσφορο μέσο </w:t>
      </w:r>
      <w:r w:rsidR="00D220A3" w:rsidRPr="007012FC">
        <w:t>από τις</w:t>
      </w:r>
      <w:r w:rsidR="00D220A3" w:rsidRPr="00CA78FC">
        <w:t xml:space="preserve"> </w:t>
      </w:r>
      <w:r w:rsidR="00D220A3" w:rsidRPr="00CA78FC">
        <w:rPr>
          <w:bCs/>
        </w:rPr>
        <w:t xml:space="preserve">αρμόδιες </w:t>
      </w:r>
      <w:r w:rsidR="00D220A3" w:rsidRPr="00CA78FC">
        <w:t>Διευθύνσεις Αγροτικής Οικονομίας &amp; Κτηνιατρικής για την απόρρ</w:t>
      </w:r>
      <w:r w:rsidR="00D220A3">
        <w:t xml:space="preserve">ιψη της αίτησης τους καθώς και  </w:t>
      </w:r>
      <w:r w:rsidR="00D220A3" w:rsidRPr="009221C6">
        <w:t xml:space="preserve">για τους λόγους απόρριψής </w:t>
      </w:r>
      <w:r w:rsidR="00D220A3">
        <w:t>τους.</w:t>
      </w:r>
    </w:p>
    <w:p w:rsidR="009D3535" w:rsidRDefault="009D3535" w:rsidP="005B30A4">
      <w:pPr>
        <w:spacing w:before="0"/>
        <w:ind w:left="284" w:firstLine="0"/>
      </w:pPr>
    </w:p>
    <w:p w:rsidR="004E5CF9" w:rsidRPr="00CA79AC" w:rsidRDefault="00CA79AC" w:rsidP="004E5CF9">
      <w:pPr>
        <w:spacing w:before="60" w:line="280" w:lineRule="atLeast"/>
        <w:ind w:firstLine="0"/>
        <w:jc w:val="center"/>
        <w:rPr>
          <w:b/>
        </w:rPr>
      </w:pPr>
      <w:r>
        <w:rPr>
          <w:b/>
        </w:rPr>
        <w:t>Άρθρο 1</w:t>
      </w:r>
      <w:r w:rsidRPr="00CA79AC">
        <w:rPr>
          <w:b/>
        </w:rPr>
        <w:t>4</w:t>
      </w:r>
    </w:p>
    <w:p w:rsidR="00120A9F" w:rsidRPr="004E5CF9" w:rsidRDefault="00FC050B" w:rsidP="00A34A01">
      <w:pPr>
        <w:pStyle w:val="a7"/>
        <w:spacing w:before="0" w:after="0"/>
        <w:ind w:left="360" w:firstLine="0"/>
        <w:rPr>
          <w:b/>
        </w:rPr>
      </w:pPr>
      <w:r>
        <w:rPr>
          <w:b/>
        </w:rPr>
        <w:t xml:space="preserve">                                             </w:t>
      </w:r>
      <w:r w:rsidR="00614D4A">
        <w:rPr>
          <w:b/>
        </w:rPr>
        <w:t xml:space="preserve">                 </w:t>
      </w:r>
      <w:r w:rsidR="00AD1CDB">
        <w:rPr>
          <w:b/>
        </w:rPr>
        <w:t xml:space="preserve">  </w:t>
      </w:r>
      <w:r w:rsidR="003E0930">
        <w:rPr>
          <w:b/>
        </w:rPr>
        <w:t xml:space="preserve">        </w:t>
      </w:r>
      <w:r w:rsidR="00614D4A">
        <w:rPr>
          <w:b/>
        </w:rPr>
        <w:t xml:space="preserve">  </w:t>
      </w:r>
      <w:r w:rsidR="004E5CF9">
        <w:rPr>
          <w:b/>
        </w:rPr>
        <w:t xml:space="preserve">Ενστάσεις </w:t>
      </w:r>
    </w:p>
    <w:p w:rsidR="00817ECD" w:rsidRDefault="004E5CF9" w:rsidP="005F3CBE">
      <w:pPr>
        <w:spacing w:before="0"/>
        <w:ind w:left="284" w:firstLine="0"/>
      </w:pPr>
      <w:r>
        <w:t>1</w:t>
      </w:r>
      <w:r w:rsidR="00A83802">
        <w:t xml:space="preserve">. Οι ενδιαφερόμενοι δύνανται να </w:t>
      </w:r>
      <w:r w:rsidR="00A83802" w:rsidRPr="00FC050B">
        <w:t xml:space="preserve">υποβάλουν </w:t>
      </w:r>
      <w:r w:rsidR="00580B80" w:rsidRPr="00FC050B">
        <w:t>ένσταση</w:t>
      </w:r>
      <w:r w:rsidR="00AD1CDB">
        <w:t xml:space="preserve"> στην </w:t>
      </w:r>
      <w:r w:rsidR="00FC050B" w:rsidRPr="00587B12">
        <w:t>σύμφωνα με το άρθρο 24 του ν. 2690/1999</w:t>
      </w:r>
      <w:r w:rsidR="00065C56">
        <w:t xml:space="preserve"> στην αρμόδια Διεύθυνση  </w:t>
      </w:r>
      <w:r w:rsidR="00065C56" w:rsidRPr="00533C9B">
        <w:t>Αγροτικής Οικονομίας &amp; Κτηνιατρικής</w:t>
      </w:r>
      <w:r w:rsidR="00065C56">
        <w:t xml:space="preserve">, </w:t>
      </w:r>
      <w:r w:rsidR="00FC050B">
        <w:t>σχετικά με τα αποτελέσματα του ελέγχου</w:t>
      </w:r>
      <w:r w:rsidR="00811EF6">
        <w:t xml:space="preserve"> της αίτησης</w:t>
      </w:r>
      <w:r w:rsidR="00A83802">
        <w:t>,</w:t>
      </w:r>
      <w:r w:rsidR="00FC050B">
        <w:t xml:space="preserve"> </w:t>
      </w:r>
      <w:r w:rsidR="009D3535">
        <w:t xml:space="preserve">συμπληρώνοντας το Υπόδειγμα 4 και </w:t>
      </w:r>
      <w:r w:rsidR="00FC050B" w:rsidRPr="00FC050B">
        <w:t>επισυνάπτοντας</w:t>
      </w:r>
      <w:r w:rsidR="00FC050B">
        <w:rPr>
          <w:color w:val="FF0000"/>
        </w:rPr>
        <w:t xml:space="preserve"> </w:t>
      </w:r>
      <w:r w:rsidR="00A83802" w:rsidRPr="00D45B30">
        <w:t>τα απαραίτητα δικαιολογητικά,</w:t>
      </w:r>
      <w:r w:rsidR="00A83802">
        <w:t xml:space="preserve"> το αργότερο </w:t>
      </w:r>
      <w:r w:rsidR="00A83802" w:rsidRPr="0094364C">
        <w:t xml:space="preserve">έως </w:t>
      </w:r>
      <w:r w:rsidR="00DB05F2">
        <w:t>τις</w:t>
      </w:r>
      <w:r w:rsidR="00AD1CDB">
        <w:rPr>
          <w:b/>
        </w:rPr>
        <w:t xml:space="preserve"> </w:t>
      </w:r>
      <w:r w:rsidR="00CA79AC" w:rsidRPr="00CA79AC">
        <w:rPr>
          <w:b/>
        </w:rPr>
        <w:t xml:space="preserve">13 </w:t>
      </w:r>
      <w:r w:rsidR="00BC4374" w:rsidRPr="00117847">
        <w:rPr>
          <w:b/>
        </w:rPr>
        <w:t>Ιουλίου 2020</w:t>
      </w:r>
      <w:r w:rsidR="00FC050B">
        <w:t>.</w:t>
      </w:r>
      <w:r w:rsidR="00580B80">
        <w:t xml:space="preserve"> </w:t>
      </w:r>
    </w:p>
    <w:p w:rsidR="00F80643" w:rsidRPr="00F80643" w:rsidRDefault="00BF23B9" w:rsidP="00F80643">
      <w:pPr>
        <w:spacing w:before="0"/>
        <w:ind w:left="284" w:firstLine="0"/>
        <w:rPr>
          <w:b/>
        </w:rPr>
      </w:pPr>
      <w:r>
        <w:t>2</w:t>
      </w:r>
      <w:r w:rsidR="00617584">
        <w:t xml:space="preserve">. </w:t>
      </w:r>
      <w:r w:rsidR="004E5CF9" w:rsidRPr="0094364C">
        <w:t xml:space="preserve">Οι ενστάσεις εξετάζονται </w:t>
      </w:r>
      <w:r w:rsidR="00F80643" w:rsidRPr="0094364C">
        <w:t xml:space="preserve">από την </w:t>
      </w:r>
      <w:r w:rsidR="00F80643">
        <w:t xml:space="preserve">αρμόδια Διεύθυνση  </w:t>
      </w:r>
      <w:r w:rsidR="00F80643" w:rsidRPr="00533C9B">
        <w:t>Αγροτικής Οικονομίας &amp; Κτηνιατρικής</w:t>
      </w:r>
      <w:r w:rsidR="00F80643">
        <w:t xml:space="preserve"> έως τις </w:t>
      </w:r>
      <w:r w:rsidR="00CA79AC" w:rsidRPr="00CA79AC">
        <w:rPr>
          <w:b/>
        </w:rPr>
        <w:t>16</w:t>
      </w:r>
      <w:r w:rsidR="0038115E" w:rsidRPr="00F80643">
        <w:rPr>
          <w:b/>
        </w:rPr>
        <w:t xml:space="preserve"> Ιουλίου 2020</w:t>
      </w:r>
      <w:r w:rsidR="0038115E">
        <w:rPr>
          <w:b/>
        </w:rPr>
        <w:t xml:space="preserve"> </w:t>
      </w:r>
      <w:r w:rsidR="00456240">
        <w:t>και τ</w:t>
      </w:r>
      <w:r w:rsidR="004E5CF9" w:rsidRPr="0094364C">
        <w:t xml:space="preserve">α αποτελέσματα </w:t>
      </w:r>
      <w:r w:rsidR="00273D9B" w:rsidRPr="00DC5CB5">
        <w:t xml:space="preserve">εμπεριέχονται στην τελική κατάσταση </w:t>
      </w:r>
      <w:r w:rsidR="00F80643">
        <w:t xml:space="preserve">των </w:t>
      </w:r>
      <w:r w:rsidR="00273D9B" w:rsidRPr="00DC5CB5">
        <w:t>εν δυνάμει επιλέξιμων αιτήσεων της Π.Ε.</w:t>
      </w:r>
      <w:r w:rsidR="00273D9B">
        <w:t xml:space="preserve"> και </w:t>
      </w:r>
      <w:r w:rsidR="00456240">
        <w:t xml:space="preserve">αποστέλλονται </w:t>
      </w:r>
      <w:r w:rsidR="00F80643">
        <w:t xml:space="preserve">ηλεκτρονικά </w:t>
      </w:r>
      <w:r w:rsidR="00456240">
        <w:t xml:space="preserve">με τη μορφή </w:t>
      </w:r>
      <w:r w:rsidR="00456240" w:rsidRPr="007012FC">
        <w:t>του Υποδείγματος</w:t>
      </w:r>
      <w:r w:rsidR="00DC5CB5" w:rsidRPr="007012FC">
        <w:t xml:space="preserve"> 3 </w:t>
      </w:r>
      <w:r w:rsidR="00456240" w:rsidRPr="007012FC">
        <w:t xml:space="preserve">στη Διεύθυνση Αξιοποίησης και Τεχνολογίας Τροφίμων του ΥΠ.Α.Α.Τ. </w:t>
      </w:r>
      <w:r w:rsidR="00F80643" w:rsidRPr="007012FC">
        <w:t>συνοδευόμενα υποχρεωτικά</w:t>
      </w:r>
      <w:r w:rsidR="00F80643" w:rsidRPr="00F80643">
        <w:t xml:space="preserve"> από διαβιβαστική επιστολή στην οποία αναγράφονται τα βασικά στοιχεία του συνόλου των αιτήσεων (αριθμός αιτήσεων, αριθμός στρεμμάτων και ποσό ενίσχυσης)</w:t>
      </w:r>
    </w:p>
    <w:p w:rsidR="009D2583" w:rsidRDefault="009D2583" w:rsidP="00617584">
      <w:pPr>
        <w:ind w:left="284" w:firstLine="0"/>
      </w:pPr>
      <w:r>
        <w:t>3.</w:t>
      </w:r>
      <w:r w:rsidRPr="009D2583">
        <w:t xml:space="preserve"> </w:t>
      </w:r>
      <w:r w:rsidRPr="00572901">
        <w:t>Σε κάθε περίπτωση απόρριψης της ένστασης ο ενδιαφερόμενος ενημερώνεται εγγράφως από την αρμόδια Διεύθυνση  Αγροτικής Οικονομίας &amp; Κτηνιατρικής για τους λόγους απόρριψής της.</w:t>
      </w:r>
    </w:p>
    <w:p w:rsidR="00F80643" w:rsidRDefault="00F80643" w:rsidP="0035098C">
      <w:pPr>
        <w:spacing w:before="60" w:line="280" w:lineRule="atLeast"/>
        <w:ind w:firstLine="0"/>
        <w:rPr>
          <w:b/>
        </w:rPr>
      </w:pPr>
    </w:p>
    <w:p w:rsidR="000D14E2" w:rsidRPr="007012FC" w:rsidRDefault="000D14E2" w:rsidP="000D14E2">
      <w:pPr>
        <w:spacing w:before="60" w:line="280" w:lineRule="atLeast"/>
        <w:ind w:firstLine="0"/>
        <w:jc w:val="center"/>
        <w:rPr>
          <w:b/>
        </w:rPr>
      </w:pPr>
      <w:r>
        <w:rPr>
          <w:b/>
        </w:rPr>
        <w:t>Άρθρο 1</w:t>
      </w:r>
      <w:r w:rsidR="00CA79AC" w:rsidRPr="007012FC">
        <w:rPr>
          <w:b/>
        </w:rPr>
        <w:t>5</w:t>
      </w:r>
    </w:p>
    <w:p w:rsidR="000D14E2" w:rsidRPr="009A0303" w:rsidRDefault="000D14E2" w:rsidP="000D14E2">
      <w:pPr>
        <w:pStyle w:val="31"/>
        <w:spacing w:before="0" w:after="0"/>
        <w:rPr>
          <w:szCs w:val="24"/>
        </w:rPr>
      </w:pPr>
      <w:r>
        <w:rPr>
          <w:szCs w:val="24"/>
          <w:u w:val="none"/>
        </w:rPr>
        <w:t xml:space="preserve">Τελική Έγκριση των δικαιούχων </w:t>
      </w:r>
    </w:p>
    <w:p w:rsidR="000D14E2" w:rsidRPr="007012FC" w:rsidRDefault="000D14E2" w:rsidP="00950235">
      <w:pPr>
        <w:pStyle w:val="a7"/>
        <w:spacing w:before="0" w:after="0"/>
        <w:ind w:left="360" w:firstLine="0"/>
      </w:pPr>
      <w:r w:rsidRPr="007012FC">
        <w:t xml:space="preserve">1. Η Διεύθυνση Αξιοποίησης και Τεχνολογίας Τροφίμων του ΥΠ.Α.Α.Τ, μετά την ολοκλήρωση του ελέγχου των ενστάσεων από τις αρμόδιες Διευθύνσεις  Αγροτικής Οικονομίας &amp; Κτηνιατρικής και την αποστολή των αποτελεσμάτων, </w:t>
      </w:r>
      <w:r w:rsidR="00CA79AC" w:rsidRPr="007012FC">
        <w:rPr>
          <w:b/>
        </w:rPr>
        <w:t xml:space="preserve">το αργότερο 20 Ιουλίου 2020, </w:t>
      </w:r>
      <w:r w:rsidR="00CA79AC" w:rsidRPr="007012FC">
        <w:t>ηλεκτρονικά με τη μορφή του Υποδείγματος 5 συνοδευόμενα υποχρεωτικά από διαβιβαστική επιστολή στην οποία αναγράφονται τα βασικά στοιχεία του συνόλου των αιτήσεων (αριθμός αιτήσεων, αριθμός</w:t>
      </w:r>
      <w:r w:rsidR="00CA79AC" w:rsidRPr="007012FC">
        <w:rPr>
          <w:i/>
        </w:rPr>
        <w:t xml:space="preserve"> στρεμμάτων και ποσό ενίσχυσης) </w:t>
      </w:r>
      <w:r w:rsidRPr="007012FC">
        <w:t xml:space="preserve">προβαίνει σε οριστική κατάταξη των αιτήσεων </w:t>
      </w:r>
      <w:r w:rsidR="00572901" w:rsidRPr="007012FC">
        <w:t xml:space="preserve">βάση φθίνουσας σειράς βαθμολογίας, </w:t>
      </w:r>
      <w:r w:rsidR="00F80643" w:rsidRPr="007012FC">
        <w:rPr>
          <w:bCs/>
        </w:rPr>
        <w:t xml:space="preserve">για το σύνολο των εν δυνάμει εγκεκριμένων αιτήσεων της χώρας, </w:t>
      </w:r>
      <w:r w:rsidR="00F80643" w:rsidRPr="007012FC">
        <w:t>το αργότερο έως την 2</w:t>
      </w:r>
      <w:r w:rsidR="00CA79AC" w:rsidRPr="007012FC">
        <w:t>2</w:t>
      </w:r>
      <w:r w:rsidRPr="007012FC">
        <w:t>η Ιουλίου 2020.</w:t>
      </w:r>
    </w:p>
    <w:p w:rsidR="000D14E2" w:rsidRPr="00950235" w:rsidRDefault="000D14E2" w:rsidP="00950235">
      <w:pPr>
        <w:pStyle w:val="a7"/>
        <w:spacing w:before="0" w:after="0"/>
        <w:ind w:left="360" w:firstLine="0"/>
      </w:pPr>
      <w:r w:rsidRPr="007012FC">
        <w:t>2. Η οριστική κατάταξη των αιτήσεων αναρτάται στην επίσημη ιστοσελίδα του ΥΠ.Α.Α.Τ με βάση τον αριθμό πρωτοκόλλου της αίτησης, προκειμένου οι</w:t>
      </w:r>
      <w:r w:rsidRPr="00950235">
        <w:t xml:space="preserve"> ενδιαφερόμενοι να ενημερωθούν για την τελική τους βαθμολογία και το ποσό έγκρισης της οικονομικής ενίσχυσης.</w:t>
      </w:r>
    </w:p>
    <w:p w:rsidR="000D14E2" w:rsidRDefault="000D14E2" w:rsidP="007B3954">
      <w:pPr>
        <w:pStyle w:val="a7"/>
        <w:spacing w:before="0" w:after="0"/>
        <w:ind w:left="360" w:firstLine="0"/>
      </w:pPr>
      <w:r w:rsidRPr="00950235">
        <w:t xml:space="preserve">3. Οι αρμόδιες Διευθύνσεις Αγροτικής Οικονομίας &amp; Κτηνιατρικής στη συνέχεια προβαίνουν στην έκδοση αποφάσεων ένταξης στο πρόγραμμα πρώιμης </w:t>
      </w:r>
      <w:r w:rsidRPr="007012FC">
        <w:t xml:space="preserve">συγκομιδής για κάθε αποδεκτή αίτηση που περιλαμβάνεται στην οριστική κατάταξη σύμφωνα με το </w:t>
      </w:r>
      <w:r w:rsidR="00641B57" w:rsidRPr="007012FC">
        <w:t>Υπόδειγμα 4.</w:t>
      </w:r>
      <w:r w:rsidR="00641B57">
        <w:t xml:space="preserve"> </w:t>
      </w:r>
      <w:r w:rsidRPr="00950235">
        <w:t xml:space="preserve"> </w:t>
      </w:r>
    </w:p>
    <w:p w:rsidR="007B3954" w:rsidRPr="007B3954" w:rsidRDefault="007B3954" w:rsidP="007B3954">
      <w:pPr>
        <w:pStyle w:val="a7"/>
        <w:spacing w:before="0" w:after="0"/>
        <w:ind w:left="360" w:firstLine="0"/>
      </w:pPr>
    </w:p>
    <w:p w:rsidR="006D715F" w:rsidRPr="007012FC" w:rsidRDefault="00CA79AC" w:rsidP="006D715F">
      <w:pPr>
        <w:spacing w:before="60" w:line="280" w:lineRule="atLeast"/>
        <w:ind w:firstLine="0"/>
        <w:jc w:val="center"/>
        <w:rPr>
          <w:b/>
        </w:rPr>
      </w:pPr>
      <w:r>
        <w:rPr>
          <w:b/>
        </w:rPr>
        <w:t>Άρθρο 1</w:t>
      </w:r>
      <w:r w:rsidRPr="007012FC">
        <w:rPr>
          <w:b/>
        </w:rPr>
        <w:t>6</w:t>
      </w:r>
    </w:p>
    <w:p w:rsidR="00410B46" w:rsidRPr="00410B46" w:rsidRDefault="00302BBA" w:rsidP="00906CA8">
      <w:pPr>
        <w:spacing w:before="0" w:line="276" w:lineRule="auto"/>
        <w:ind w:left="284" w:firstLine="0"/>
        <w:jc w:val="center"/>
      </w:pPr>
      <w:r>
        <w:rPr>
          <w:b/>
        </w:rPr>
        <w:t xml:space="preserve">Διενέργεια </w:t>
      </w:r>
      <w:r w:rsidR="00B42455">
        <w:rPr>
          <w:b/>
        </w:rPr>
        <w:t>της πρώιμης συγκομιδής και υποβολή α</w:t>
      </w:r>
      <w:r w:rsidR="00F4161A">
        <w:rPr>
          <w:b/>
        </w:rPr>
        <w:t>ίτηση</w:t>
      </w:r>
      <w:r w:rsidR="00B42455">
        <w:rPr>
          <w:b/>
        </w:rPr>
        <w:t>ς</w:t>
      </w:r>
      <w:r w:rsidR="00F4161A">
        <w:rPr>
          <w:b/>
        </w:rPr>
        <w:t xml:space="preserve"> </w:t>
      </w:r>
      <w:r w:rsidR="006D715F" w:rsidRPr="00A21BBE">
        <w:rPr>
          <w:b/>
        </w:rPr>
        <w:t>πληρωμής</w:t>
      </w:r>
    </w:p>
    <w:p w:rsidR="00B42455" w:rsidRDefault="002B6CC7" w:rsidP="00B2617B">
      <w:pPr>
        <w:tabs>
          <w:tab w:val="left" w:pos="567"/>
        </w:tabs>
        <w:suppressAutoHyphens/>
        <w:spacing w:before="0"/>
        <w:ind w:left="567" w:hanging="283"/>
      </w:pPr>
      <w:r>
        <w:t>1</w:t>
      </w:r>
      <w:r w:rsidR="00394871">
        <w:t xml:space="preserve">. </w:t>
      </w:r>
      <w:r w:rsidR="00B42455">
        <w:t xml:space="preserve">Η </w:t>
      </w:r>
      <w:r w:rsidR="00B42455" w:rsidRPr="00117847">
        <w:t>διενέργεια</w:t>
      </w:r>
      <w:r w:rsidR="00B42455">
        <w:t xml:space="preserve"> της </w:t>
      </w:r>
      <w:r w:rsidR="00821A50">
        <w:t>πρώιμη</w:t>
      </w:r>
      <w:r w:rsidR="00B42455">
        <w:t>ς</w:t>
      </w:r>
      <w:r w:rsidR="00821A50">
        <w:t xml:space="preserve"> </w:t>
      </w:r>
      <w:r w:rsidR="00672BB3">
        <w:t>συγκομιδής</w:t>
      </w:r>
      <w:r w:rsidR="00B42455">
        <w:t xml:space="preserve"> από τους τελικούς δικαιούχους του προγράμματος δύναται να πραγματοποιηθεί ως εξής:</w:t>
      </w:r>
      <w:r w:rsidR="00B42455" w:rsidRPr="00B42455">
        <w:t xml:space="preserve"> </w:t>
      </w:r>
    </w:p>
    <w:p w:rsidR="00B42455" w:rsidRPr="000E0C0A" w:rsidRDefault="00B42455" w:rsidP="007E366F">
      <w:pPr>
        <w:tabs>
          <w:tab w:val="left" w:pos="567"/>
        </w:tabs>
        <w:suppressAutoHyphens/>
        <w:spacing w:before="0"/>
        <w:ind w:left="567" w:firstLine="0"/>
      </w:pPr>
      <w:r>
        <w:t>α)</w:t>
      </w:r>
      <w:r w:rsidR="007B3954">
        <w:t xml:space="preserve"> </w:t>
      </w:r>
      <w:r w:rsidRPr="00117847">
        <w:t xml:space="preserve">για τις αμπελοοινικές περιοχές του </w:t>
      </w:r>
      <w:r w:rsidRPr="00B42455">
        <w:t xml:space="preserve">Αιγαίου και της Κρήτης έως τις </w:t>
      </w:r>
      <w:r w:rsidRPr="000E0C0A">
        <w:t xml:space="preserve">31 Ιουλίου 2020 </w:t>
      </w:r>
    </w:p>
    <w:p w:rsidR="00B42455" w:rsidRDefault="00B42455" w:rsidP="007E366F">
      <w:pPr>
        <w:tabs>
          <w:tab w:val="left" w:pos="567"/>
        </w:tabs>
        <w:suppressAutoHyphens/>
        <w:spacing w:before="0"/>
        <w:ind w:left="567" w:firstLine="0"/>
        <w:rPr>
          <w:b/>
        </w:rPr>
      </w:pPr>
      <w:r w:rsidRPr="000E0C0A">
        <w:t xml:space="preserve">β) για τις υπόλοιπες αμπελοοινικές περιοχές της χώρας έως τις </w:t>
      </w:r>
      <w:r w:rsidR="00302BBA" w:rsidRPr="000E0C0A">
        <w:t xml:space="preserve">14 </w:t>
      </w:r>
      <w:r w:rsidRPr="000E0C0A">
        <w:t>Αυγούστου 2020</w:t>
      </w:r>
    </w:p>
    <w:p w:rsidR="00B42455" w:rsidRDefault="00B42455" w:rsidP="00B42455">
      <w:pPr>
        <w:tabs>
          <w:tab w:val="left" w:pos="284"/>
        </w:tabs>
        <w:suppressAutoHyphens/>
        <w:spacing w:before="0"/>
        <w:ind w:left="284" w:firstLine="0"/>
      </w:pPr>
    </w:p>
    <w:p w:rsidR="00A76ED3" w:rsidRDefault="00B42455" w:rsidP="001E05DE">
      <w:pPr>
        <w:tabs>
          <w:tab w:val="left" w:pos="567"/>
        </w:tabs>
        <w:suppressAutoHyphens/>
        <w:spacing w:before="0"/>
        <w:ind w:left="567" w:hanging="283"/>
      </w:pPr>
      <w:r>
        <w:t>2</w:t>
      </w:r>
      <w:r w:rsidRPr="001E05DE">
        <w:t xml:space="preserve">. </w:t>
      </w:r>
      <w:r w:rsidR="001E05DE" w:rsidRPr="001E05DE">
        <w:rPr>
          <w:color w:val="000000"/>
        </w:rPr>
        <w:t xml:space="preserve">Μετά την ολοκλήρωση του μέτρου </w:t>
      </w:r>
      <w:r w:rsidR="001E05DE">
        <w:rPr>
          <w:color w:val="000000"/>
        </w:rPr>
        <w:t xml:space="preserve">οι </w:t>
      </w:r>
      <w:r w:rsidR="00302BBA">
        <w:t>τελικοί δικαιο</w:t>
      </w:r>
      <w:r w:rsidR="001E05DE">
        <w:t xml:space="preserve">ύχοι </w:t>
      </w:r>
      <w:r w:rsidR="001E05DE" w:rsidRPr="00DB157B">
        <w:t>υποβάλλουν αίτηση πληρωμής</w:t>
      </w:r>
      <w:r w:rsidR="001E05DE" w:rsidRPr="00DB157B">
        <w:rPr>
          <w:color w:val="000000"/>
        </w:rPr>
        <w:t xml:space="preserve"> </w:t>
      </w:r>
      <w:r w:rsidR="007B3954" w:rsidRPr="00DB157B">
        <w:t xml:space="preserve">στις αρμόδιες </w:t>
      </w:r>
      <w:r w:rsidR="00302BBA" w:rsidRPr="00DB157B">
        <w:t xml:space="preserve"> Διευθύνσεις  Αγροτικής Οικονομίας &amp; Κτηνιατρικής σύμφωνα με το </w:t>
      </w:r>
      <w:r w:rsidR="005A77A6" w:rsidRPr="00DB157B">
        <w:t>Υπόδειγμα 5</w:t>
      </w:r>
      <w:r w:rsidR="00302BBA" w:rsidRPr="00DB157B">
        <w:t xml:space="preserve"> </w:t>
      </w:r>
      <w:r w:rsidR="004962D8" w:rsidRPr="00DB157B">
        <w:t xml:space="preserve">το αργότερο </w:t>
      </w:r>
      <w:r w:rsidR="0094319F" w:rsidRPr="00DB157B">
        <w:t>εντός τριών (3) ημερών από τις ως άνω αναφερόμενες ημερομηνίες αντίστοιχα.</w:t>
      </w:r>
    </w:p>
    <w:p w:rsidR="00F61B38" w:rsidRDefault="00F61B38" w:rsidP="001E05DE">
      <w:pPr>
        <w:tabs>
          <w:tab w:val="left" w:pos="567"/>
        </w:tabs>
        <w:suppressAutoHyphens/>
        <w:spacing w:before="0"/>
        <w:ind w:left="567" w:hanging="283"/>
      </w:pPr>
    </w:p>
    <w:p w:rsidR="007012FC" w:rsidRPr="00697792" w:rsidRDefault="007012FC" w:rsidP="006F1F71">
      <w:pPr>
        <w:spacing w:before="0"/>
        <w:ind w:firstLine="0"/>
        <w:jc w:val="center"/>
        <w:rPr>
          <w:b/>
        </w:rPr>
      </w:pPr>
    </w:p>
    <w:p w:rsidR="007012FC" w:rsidRPr="00697792" w:rsidRDefault="007012FC" w:rsidP="006F1F71">
      <w:pPr>
        <w:spacing w:before="0"/>
        <w:ind w:firstLine="0"/>
        <w:jc w:val="center"/>
        <w:rPr>
          <w:b/>
        </w:rPr>
      </w:pPr>
    </w:p>
    <w:p w:rsidR="007012FC" w:rsidRPr="00697792" w:rsidRDefault="007012FC" w:rsidP="006F1F71">
      <w:pPr>
        <w:spacing w:before="0"/>
        <w:ind w:firstLine="0"/>
        <w:jc w:val="center"/>
        <w:rPr>
          <w:b/>
        </w:rPr>
      </w:pPr>
    </w:p>
    <w:p w:rsidR="006F1F71" w:rsidRPr="007012FC" w:rsidRDefault="00CA79AC" w:rsidP="006F1F71">
      <w:pPr>
        <w:spacing w:before="0"/>
        <w:ind w:firstLine="0"/>
        <w:jc w:val="center"/>
        <w:rPr>
          <w:b/>
        </w:rPr>
      </w:pPr>
      <w:r>
        <w:rPr>
          <w:b/>
        </w:rPr>
        <w:lastRenderedPageBreak/>
        <w:t>Άρθρο 1</w:t>
      </w:r>
      <w:r w:rsidRPr="007012FC">
        <w:rPr>
          <w:b/>
        </w:rPr>
        <w:t>7</w:t>
      </w:r>
    </w:p>
    <w:p w:rsidR="0094319F" w:rsidRPr="00B21003" w:rsidRDefault="006F1F71" w:rsidP="00CA79AC">
      <w:pPr>
        <w:spacing w:before="0"/>
        <w:ind w:left="1724" w:firstLine="436"/>
        <w:jc w:val="left"/>
        <w:rPr>
          <w:rFonts w:cs="Calibri"/>
        </w:rPr>
      </w:pPr>
      <w:r w:rsidRPr="00AB67D4">
        <w:rPr>
          <w:b/>
        </w:rPr>
        <w:t>Ορισμός πρωτοβάθμιας επιτροπής ελέγχου</w:t>
      </w:r>
    </w:p>
    <w:p w:rsidR="008A6C02" w:rsidRPr="00672BB3" w:rsidRDefault="008A6C02" w:rsidP="007B3954">
      <w:pPr>
        <w:spacing w:before="60" w:line="276" w:lineRule="auto"/>
        <w:ind w:left="284" w:firstLine="0"/>
      </w:pPr>
      <w:r w:rsidRPr="00672BB3">
        <w:t>1. Για τον έλεγχο της ακρίβειας των αιτήσεων και των δικαιολογητικών καθώς και για τους επιτόπιους ελέγχους με απόφαση του Αντιπεριφερειάρχη της οικείας Περιφερειακής Ενότητας ορίζεται, τριμελής επιτροπή (αμπελοοινικού τομέα) αποτελούμενη από ένα γεωπόνο Π</w:t>
      </w:r>
      <w:r w:rsidR="00204C4F">
        <w:t>.</w:t>
      </w:r>
      <w:r w:rsidRPr="00672BB3">
        <w:t>Ε ή τεχνολόγο Τ</w:t>
      </w:r>
      <w:r w:rsidR="00204C4F">
        <w:t>.</w:t>
      </w:r>
      <w:r w:rsidRPr="00672BB3">
        <w:t>Ε από ένα τοπογράφο Π</w:t>
      </w:r>
      <w:r w:rsidR="00204C4F">
        <w:t>.</w:t>
      </w:r>
      <w:r w:rsidRPr="00672BB3">
        <w:t>Ε ή τεχνολόγο Τ</w:t>
      </w:r>
      <w:r w:rsidR="00204C4F">
        <w:t>.</w:t>
      </w:r>
      <w:r w:rsidRPr="00672BB3">
        <w:t>Ε και ένα εξειδικευμένο υπάλληλο που διαθέτει την γνώση και εμπειρία για διενέργεια ελέγχων. Σε περίπτωση αδυναμίας ορισμού τοπογράφου, ορίζεται γεωπόνος Π</w:t>
      </w:r>
      <w:r w:rsidR="00204C4F">
        <w:t>.</w:t>
      </w:r>
      <w:r w:rsidRPr="00672BB3">
        <w:t>Ε ή τεχνολόγος Τ</w:t>
      </w:r>
      <w:r w:rsidR="00204C4F">
        <w:t>.</w:t>
      </w:r>
      <w:r w:rsidRPr="00672BB3">
        <w:t xml:space="preserve">Ε ο οποίος διαθέτει γνώσεις ελέγχου χαρτογραφικών στοιχείων. </w:t>
      </w:r>
    </w:p>
    <w:p w:rsidR="008A6C02" w:rsidRPr="00672BB3" w:rsidRDefault="008A6C02" w:rsidP="007B3954">
      <w:pPr>
        <w:spacing w:before="60" w:line="276" w:lineRule="auto"/>
        <w:ind w:left="284" w:firstLine="0"/>
        <w:rPr>
          <w:bCs/>
        </w:rPr>
      </w:pPr>
      <w:r w:rsidRPr="00672BB3">
        <w:t>Πρόεδρος της επιτροπής ορίζεται ο αρμόδιος για τα αμπελοοινικά θέματα γεωπόνος Π</w:t>
      </w:r>
      <w:r w:rsidR="005C3208">
        <w:t>.</w:t>
      </w:r>
      <w:r w:rsidRPr="00672BB3">
        <w:t>Ε ή Τ</w:t>
      </w:r>
      <w:r w:rsidR="005C3208">
        <w:t>.</w:t>
      </w:r>
      <w:r w:rsidRPr="00672BB3">
        <w:t xml:space="preserve">Ε της Δ/νσης </w:t>
      </w:r>
      <w:r w:rsidRPr="00672BB3">
        <w:rPr>
          <w:bCs/>
        </w:rPr>
        <w:t>Αγροτικ</w:t>
      </w:r>
      <w:r w:rsidR="001517D4">
        <w:rPr>
          <w:bCs/>
        </w:rPr>
        <w:t>ής και Κτηνιατρικής Οικονομίας/</w:t>
      </w:r>
      <w:r w:rsidRPr="00672BB3">
        <w:rPr>
          <w:bCs/>
        </w:rPr>
        <w:t xml:space="preserve">Αγροτικής </w:t>
      </w:r>
      <w:r w:rsidRPr="00672BB3">
        <w:rPr>
          <w:bCs/>
          <w:lang w:val="en-US"/>
        </w:rPr>
        <w:t>O</w:t>
      </w:r>
      <w:r w:rsidRPr="00672BB3">
        <w:rPr>
          <w:bCs/>
        </w:rPr>
        <w:t xml:space="preserve">ικονομίας. </w:t>
      </w:r>
    </w:p>
    <w:p w:rsidR="008A6C02" w:rsidRPr="00672BB3" w:rsidRDefault="008A6C02" w:rsidP="007B3954">
      <w:pPr>
        <w:spacing w:before="60" w:line="276" w:lineRule="auto"/>
        <w:ind w:left="284" w:firstLine="0"/>
        <w:rPr>
          <w:bCs/>
        </w:rPr>
      </w:pPr>
      <w:r w:rsidRPr="00672BB3">
        <w:rPr>
          <w:bCs/>
        </w:rPr>
        <w:t xml:space="preserve">2. Για την έγκαιρη πραγματοποίηση των επιτόπιων ελέγχων ο Αντιπεριφερειάρχης έχει τη δυνατότητα να ορίζει περισσότερες της μιας επιτροπές με ανάλογη σύνθεση. </w:t>
      </w:r>
    </w:p>
    <w:p w:rsidR="008A6C02" w:rsidRPr="00672BB3" w:rsidRDefault="008A6C02" w:rsidP="007B3954">
      <w:pPr>
        <w:spacing w:before="60" w:line="276" w:lineRule="auto"/>
        <w:ind w:left="284" w:firstLine="0"/>
        <w:rPr>
          <w:bCs/>
        </w:rPr>
      </w:pPr>
      <w:r w:rsidRPr="00672BB3">
        <w:rPr>
          <w:bCs/>
        </w:rPr>
        <w:t xml:space="preserve">3. </w:t>
      </w:r>
      <w:r w:rsidR="001517D4" w:rsidRPr="009E55BD">
        <w:rPr>
          <w:bCs/>
        </w:rPr>
        <w:t xml:space="preserve">Σε περιπτώσεις εξαιρετικών περιστάσεων, οι επιτόπιοι έλεγχοι δύνανται να πραγματοποιούνται </w:t>
      </w:r>
      <w:r w:rsidR="009E55BD">
        <w:rPr>
          <w:bCs/>
        </w:rPr>
        <w:t xml:space="preserve">από </w:t>
      </w:r>
      <w:r w:rsidR="001517D4" w:rsidRPr="00672BB3">
        <w:t>διμελές κλιμάκιο ελέγχου</w:t>
      </w:r>
      <w:r w:rsidR="009E55BD">
        <w:rPr>
          <w:bCs/>
        </w:rPr>
        <w:t xml:space="preserve"> το οποίο </w:t>
      </w:r>
      <w:r w:rsidR="009E55BD" w:rsidRPr="00672BB3">
        <w:t xml:space="preserve">ορίζεται από τον Προϊστάμενο της Διεύθυνσης </w:t>
      </w:r>
      <w:r w:rsidR="009E55BD" w:rsidRPr="00672BB3">
        <w:rPr>
          <w:bCs/>
        </w:rPr>
        <w:t>Αγροτικ</w:t>
      </w:r>
      <w:r w:rsidR="009E55BD">
        <w:rPr>
          <w:bCs/>
        </w:rPr>
        <w:t>ής και Κτηνιατρικής Οικονομίας/</w:t>
      </w:r>
      <w:r w:rsidR="009E55BD" w:rsidRPr="00672BB3">
        <w:rPr>
          <w:bCs/>
        </w:rPr>
        <w:t xml:space="preserve">Αγροτικής </w:t>
      </w:r>
      <w:r w:rsidR="009E55BD" w:rsidRPr="00672BB3">
        <w:rPr>
          <w:bCs/>
          <w:lang w:val="en-US"/>
        </w:rPr>
        <w:t>O</w:t>
      </w:r>
      <w:r w:rsidR="009E55BD" w:rsidRPr="00672BB3">
        <w:rPr>
          <w:bCs/>
        </w:rPr>
        <w:t>ικονομίας</w:t>
      </w:r>
      <w:r w:rsidR="009E55BD">
        <w:t xml:space="preserve"> και αποτελείται</w:t>
      </w:r>
      <w:r w:rsidR="009E55BD" w:rsidRPr="00672BB3">
        <w:t xml:space="preserve"> από υπαλλήλους της τριμελούς επιτροπής της παρ. 1 του παρόντος άρθρου, αποτελούμενο από έναν γεωπόνο ΠΕ ή τεχνολόγο ΤΕ και έναν τοπογράφο ΠΕ ή τεχνολόγο ΤΕ. Σε περίπτωση αδυναμίας ορισμού τοπογράφου, ορίζεται γεωπόνος ΠΕ ή τεχνολόγος ΤΕ ο οποίος διαθέτει γνώσεις ελέγχου </w:t>
      </w:r>
      <w:r w:rsidR="009E55BD" w:rsidRPr="009E55BD">
        <w:t xml:space="preserve">χαρτογραφικών στοιχείων </w:t>
      </w:r>
      <w:r w:rsidR="001517D4" w:rsidRPr="009E55BD">
        <w:rPr>
          <w:bCs/>
        </w:rPr>
        <w:t>και από έναν υπάλληλο ανάλογα με τις ανάγκες έγκαιρης ολοκλήρωσής τους.</w:t>
      </w:r>
      <w:r w:rsidR="001517D4" w:rsidRPr="00DB05F2">
        <w:rPr>
          <w:bCs/>
          <w:strike/>
        </w:rPr>
        <w:t xml:space="preserve"> </w:t>
      </w:r>
    </w:p>
    <w:p w:rsidR="008A6C02" w:rsidRPr="009E55BD" w:rsidRDefault="009E55BD" w:rsidP="009E55BD">
      <w:pPr>
        <w:spacing w:before="60" w:line="276" w:lineRule="auto"/>
        <w:ind w:left="284" w:firstLine="0"/>
        <w:rPr>
          <w:bCs/>
        </w:rPr>
      </w:pPr>
      <w:r>
        <w:rPr>
          <w:bCs/>
        </w:rPr>
        <w:t>4</w:t>
      </w:r>
      <w:r w:rsidR="008A6C02" w:rsidRPr="009E55BD">
        <w:rPr>
          <w:bCs/>
        </w:rPr>
        <w:t xml:space="preserve">. </w:t>
      </w:r>
      <w:r w:rsidR="008A6C02" w:rsidRPr="009E55BD">
        <w:t xml:space="preserve">Για την εξέταση των ενστάσεων, συνίσταται σε κάθε Περιφερειακή Ενότητα με απόφαση του Αντιπεριφερειάρχη, τριμελής επιτροπή, η οποία αποτελείται από υπαλλήλους της Δ/νσης </w:t>
      </w:r>
      <w:r w:rsidR="008A6C02" w:rsidRPr="009E55BD">
        <w:rPr>
          <w:bCs/>
        </w:rPr>
        <w:t xml:space="preserve">Αγροτικής Οικονομίας &amp; Κτηνιατρικής / Αγροτικής </w:t>
      </w:r>
      <w:r w:rsidR="008A6C02" w:rsidRPr="009E55BD">
        <w:rPr>
          <w:bCs/>
          <w:lang w:val="en-US"/>
        </w:rPr>
        <w:t>O</w:t>
      </w:r>
      <w:r w:rsidR="008A6C02" w:rsidRPr="009E55BD">
        <w:rPr>
          <w:bCs/>
        </w:rPr>
        <w:t xml:space="preserve">ικονομίας </w:t>
      </w:r>
      <w:r w:rsidR="008A6C02" w:rsidRPr="009E55BD">
        <w:t>εξαιρουμένων των ελεγκτών που διεξήγαγαν τον πρωτοβάθμιο έλεγχο στην συγκεκριμένη περίπτωση</w:t>
      </w:r>
      <w:r w:rsidR="008A6C02" w:rsidRPr="009E55BD">
        <w:rPr>
          <w:bCs/>
        </w:rPr>
        <w:t xml:space="preserve"> και εκ των οποίων </w:t>
      </w:r>
      <w:r>
        <w:rPr>
          <w:bCs/>
        </w:rPr>
        <w:t>ένας τουλάχιστον είναι γεωπόνος.</w:t>
      </w:r>
    </w:p>
    <w:p w:rsidR="008A6C02" w:rsidRDefault="008A6C02" w:rsidP="008A6C02">
      <w:pPr>
        <w:spacing w:before="60" w:line="276" w:lineRule="auto"/>
        <w:ind w:firstLine="0"/>
        <w:rPr>
          <w:bCs/>
        </w:rPr>
      </w:pPr>
    </w:p>
    <w:p w:rsidR="002A2413" w:rsidRPr="00806F09" w:rsidRDefault="00AB6FB3" w:rsidP="002A2413">
      <w:pPr>
        <w:spacing w:before="60" w:line="280" w:lineRule="atLeast"/>
        <w:ind w:firstLine="0"/>
        <w:jc w:val="center"/>
        <w:rPr>
          <w:b/>
        </w:rPr>
      </w:pPr>
      <w:r>
        <w:rPr>
          <w:b/>
        </w:rPr>
        <w:t>Άρθρο 1</w:t>
      </w:r>
      <w:r w:rsidR="00CA79AC" w:rsidRPr="00806F09">
        <w:rPr>
          <w:b/>
        </w:rPr>
        <w:t>8</w:t>
      </w:r>
    </w:p>
    <w:p w:rsidR="00A21BBE" w:rsidRDefault="00F16EF6" w:rsidP="00541FFE">
      <w:pPr>
        <w:spacing w:before="60" w:line="280" w:lineRule="atLeast"/>
        <w:ind w:firstLine="0"/>
        <w:jc w:val="center"/>
        <w:rPr>
          <w:b/>
        </w:rPr>
      </w:pPr>
      <w:r>
        <w:rPr>
          <w:b/>
        </w:rPr>
        <w:t>Πρωτοβάθμιος επιτόπιος έλεγχος</w:t>
      </w:r>
    </w:p>
    <w:p w:rsidR="004555E8" w:rsidRPr="007012FC" w:rsidRDefault="004555E8" w:rsidP="004555E8">
      <w:pPr>
        <w:spacing w:before="60" w:line="276" w:lineRule="auto"/>
        <w:ind w:left="284" w:firstLine="0"/>
      </w:pPr>
      <w:r w:rsidRPr="004555E8">
        <w:rPr>
          <w:color w:val="000000"/>
        </w:rPr>
        <w:t>1. Οι επιτόπιοι έλεγχοι διενεργούνται στο 100% των αμπελοτεμαχίων των εγκεκριμένων αιτήσεων μετά από τον διοικητικό έλεγχο, από την αρμόδια επιτροπή του άρθρου 1</w:t>
      </w:r>
      <w:r w:rsidR="00806F09" w:rsidRPr="00806F09">
        <w:rPr>
          <w:color w:val="000000"/>
        </w:rPr>
        <w:t>7</w:t>
      </w:r>
      <w:r w:rsidRPr="004555E8">
        <w:rPr>
          <w:color w:val="000000"/>
        </w:rPr>
        <w:t xml:space="preserve">, </w:t>
      </w:r>
      <w:r w:rsidRPr="004555E8">
        <w:t xml:space="preserve">κατόπιν της υποβολής της αίτησης πληρωμής του δικαιούχου, </w:t>
      </w:r>
      <w:r w:rsidRPr="004555E8">
        <w:rPr>
          <w:color w:val="000000"/>
        </w:rPr>
        <w:t xml:space="preserve"> σύμφωνα με τη μεθοδολογία και τις οδηγίες που έχουν εκδοθεί αρμοδίως, σε συμφωνία με την εθνική και κοινοτική νομοθεσία, προκειμένου να </w:t>
      </w:r>
      <w:r w:rsidRPr="007012FC">
        <w:rPr>
          <w:color w:val="000000"/>
        </w:rPr>
        <w:t xml:space="preserve">είναι δυνατή η ενσωμάτωση των αποτελεσμάτων τους στο Αμπελουργικό Μητρώο, </w:t>
      </w:r>
      <w:r w:rsidRPr="007012FC">
        <w:t>το αργότερο έως τις 10 Σεπτεμβρίου 2020</w:t>
      </w:r>
      <w:r w:rsidRPr="007012FC">
        <w:rPr>
          <w:b/>
        </w:rPr>
        <w:t xml:space="preserve"> </w:t>
      </w:r>
      <w:r w:rsidR="00C35A20" w:rsidRPr="007012FC">
        <w:t xml:space="preserve">συμπληρώνοντας το σχετικό </w:t>
      </w:r>
      <w:r w:rsidR="003175B7" w:rsidRPr="007012FC">
        <w:t xml:space="preserve">προεκτυπωμένο </w:t>
      </w:r>
      <w:r w:rsidR="00C35A20" w:rsidRPr="007012FC">
        <w:t>πρακτικό</w:t>
      </w:r>
      <w:r w:rsidR="00BC074A" w:rsidRPr="007012FC">
        <w:t xml:space="preserve"> επιτοπίου </w:t>
      </w:r>
      <w:r w:rsidR="00C35A20" w:rsidRPr="007012FC">
        <w:t xml:space="preserve"> ελέγχο</w:t>
      </w:r>
      <w:r w:rsidR="00EC045B" w:rsidRPr="007012FC">
        <w:t>υ</w:t>
      </w:r>
      <w:r w:rsidR="00BC074A" w:rsidRPr="007012FC">
        <w:t xml:space="preserve"> από το αμπελουργικό μητρώο.</w:t>
      </w:r>
    </w:p>
    <w:p w:rsidR="004555E8" w:rsidRPr="004555E8" w:rsidRDefault="004555E8" w:rsidP="004555E8">
      <w:pPr>
        <w:spacing w:before="195" w:after="195" w:line="276" w:lineRule="auto"/>
        <w:ind w:left="284" w:firstLine="0"/>
        <w:textAlignment w:val="baseline"/>
        <w:rPr>
          <w:color w:val="000000"/>
        </w:rPr>
      </w:pPr>
      <w:r w:rsidRPr="007012FC">
        <w:rPr>
          <w:color w:val="000000"/>
        </w:rPr>
        <w:t>Για τη διενέργεια των επιτόπιων ελέγχων κρίνεται απαραίτητος ο ορισμός της φυτεμένης έκτασης</w:t>
      </w:r>
      <w:r w:rsidRPr="004555E8">
        <w:rPr>
          <w:color w:val="000000"/>
        </w:rPr>
        <w:t xml:space="preserve"> αμπελώνα σύμφωνα με το άρθρο 44 του Καν. (Ε.Ε) 1150/2016, όπου ο αμπελώνας ορίζεται από την εξωτερική περίμετρο των στελεχών αμπέλου με την προσθήκη ενός ενδιάμεσου χώρου το πλάτος του οποίου αντιστοιχεί στο ήμισυ της απόστασης μεταξύ των γραμμών.</w:t>
      </w:r>
    </w:p>
    <w:p w:rsidR="004555E8" w:rsidRPr="004555E8" w:rsidRDefault="004555E8" w:rsidP="004555E8">
      <w:pPr>
        <w:spacing w:before="195" w:after="195" w:line="360" w:lineRule="atLeast"/>
        <w:ind w:left="284" w:firstLine="0"/>
        <w:textAlignment w:val="baseline"/>
        <w:rPr>
          <w:color w:val="000000"/>
        </w:rPr>
      </w:pPr>
      <w:r w:rsidRPr="004555E8">
        <w:t xml:space="preserve">2. Η ειδοποίηση των κατόχων των αμπελουργικών εκμεταλλεύσεων πραγματοποιείται εντός περιορισμένου χρόνου, υπό </w:t>
      </w:r>
      <w:r w:rsidRPr="004555E8">
        <w:rPr>
          <w:color w:val="000000"/>
        </w:rPr>
        <w:t xml:space="preserve">τον όρο ότι δεν τίθεται σε κίνδυνο ο σκοπός του ελέγχου, τηλεφωνικά ή και με γραπτή ειδοποίηση, κατ' ανώτατο όριο 48 ώρες πριν από την προβλεπόμενη ημερομηνία ελέγχου, με εξαίρεση δεόντως αιτιολογημένες περιπτώσεις, προκειμένου ο ίδιος να παρίσταται κατά τον έλεγχο. Σε </w:t>
      </w:r>
      <w:r w:rsidRPr="004555E8">
        <w:rPr>
          <w:color w:val="000000"/>
        </w:rPr>
        <w:lastRenderedPageBreak/>
        <w:t>περίπτωση αδυναμίας εμφάνισης του παραγωγού κατά τον έλεγχο, μπορεί να παραστεί αντιπρόσωπος στον οποίο θα του έχει χορηγήσει εξουσιοδότηση.</w:t>
      </w:r>
    </w:p>
    <w:p w:rsidR="004555E8" w:rsidRDefault="004555E8" w:rsidP="004555E8">
      <w:pPr>
        <w:spacing w:before="60"/>
        <w:ind w:left="284" w:firstLine="0"/>
      </w:pPr>
      <w:r w:rsidRPr="004555E8">
        <w:t>3. Σε περίπτωση άρνησης ελέγχου η αίτηση πληρωμής απορρίπτεται δίχως δικαίωμα εκ νέου υποβολής.</w:t>
      </w:r>
      <w:r w:rsidRPr="00870D82">
        <w:t xml:space="preserve"> </w:t>
      </w:r>
    </w:p>
    <w:p w:rsidR="004555E8" w:rsidRPr="00870D82" w:rsidRDefault="004555E8" w:rsidP="004555E8">
      <w:pPr>
        <w:spacing w:before="60"/>
        <w:ind w:left="284" w:firstLine="0"/>
      </w:pPr>
    </w:p>
    <w:p w:rsidR="00B267FA" w:rsidRPr="007012FC" w:rsidRDefault="004555E8" w:rsidP="00B267FA">
      <w:pPr>
        <w:spacing w:before="60" w:line="280" w:lineRule="atLeast"/>
        <w:ind w:firstLine="0"/>
        <w:jc w:val="center"/>
        <w:rPr>
          <w:b/>
        </w:rPr>
      </w:pPr>
      <w:r>
        <w:rPr>
          <w:b/>
        </w:rPr>
        <w:t>Άρθρο 1</w:t>
      </w:r>
      <w:r w:rsidR="00A55677" w:rsidRPr="007012FC">
        <w:rPr>
          <w:b/>
        </w:rPr>
        <w:t>9</w:t>
      </w:r>
    </w:p>
    <w:p w:rsidR="00B267FA" w:rsidRPr="00410B46" w:rsidRDefault="00B267FA" w:rsidP="00B267FA">
      <w:pPr>
        <w:spacing w:before="0" w:line="276" w:lineRule="auto"/>
        <w:ind w:left="284" w:firstLine="0"/>
        <w:jc w:val="center"/>
      </w:pPr>
      <w:r w:rsidRPr="00A21BBE">
        <w:rPr>
          <w:b/>
        </w:rPr>
        <w:t>Διαδικασία πληρωμής</w:t>
      </w:r>
    </w:p>
    <w:p w:rsidR="00661233" w:rsidRDefault="00C264CF" w:rsidP="00A40470">
      <w:pPr>
        <w:pStyle w:val="12"/>
        <w:widowControl/>
        <w:suppressAutoHyphens w:val="0"/>
        <w:spacing w:after="200" w:line="276" w:lineRule="auto"/>
        <w:ind w:left="284"/>
        <w:jc w:val="both"/>
        <w:rPr>
          <w:bCs/>
        </w:rPr>
      </w:pPr>
      <w:r w:rsidRPr="00661233">
        <w:t>1.</w:t>
      </w:r>
      <w:r w:rsidR="001B57F8" w:rsidRPr="00661233">
        <w:t xml:space="preserve">Οι Διευθύνσεις </w:t>
      </w:r>
      <w:r w:rsidR="001B57F8" w:rsidRPr="00661233">
        <w:rPr>
          <w:bCs/>
        </w:rPr>
        <w:t xml:space="preserve">Αγροτικής </w:t>
      </w:r>
      <w:r w:rsidR="001B57F8" w:rsidRPr="00661233">
        <w:rPr>
          <w:bCs/>
          <w:lang w:val="en-US"/>
        </w:rPr>
        <w:t>O</w:t>
      </w:r>
      <w:r w:rsidR="00661233">
        <w:rPr>
          <w:bCs/>
        </w:rPr>
        <w:t>ικονομίας και Κτηνιατρικής/</w:t>
      </w:r>
      <w:r w:rsidR="001B57F8" w:rsidRPr="00661233">
        <w:rPr>
          <w:bCs/>
        </w:rPr>
        <w:t>Αγροτικής Οικονομίας</w:t>
      </w:r>
      <w:r w:rsidR="001B57F8" w:rsidRPr="00661233">
        <w:t xml:space="preserve"> μετά την ολοκλήρωση των διοικητικών και επιτόπιων ελέγχων</w:t>
      </w:r>
      <w:r w:rsidR="001B57F8" w:rsidRPr="00661233">
        <w:rPr>
          <w:b/>
        </w:rPr>
        <w:t xml:space="preserve"> </w:t>
      </w:r>
      <w:r w:rsidR="00A40470" w:rsidRPr="00661233">
        <w:rPr>
          <w:bCs/>
        </w:rPr>
        <w:t xml:space="preserve">προβαίνουν στην αναγνώριση και εκκαθάριση δαπάνης συντάσσοντας και αποστέλλοντας τους σχετικούς φακέλους πληρωμής </w:t>
      </w:r>
      <w:r w:rsidR="00661233" w:rsidRPr="00661233">
        <w:rPr>
          <w:bCs/>
        </w:rPr>
        <w:t xml:space="preserve">με τα σχετικά συνημμένα </w:t>
      </w:r>
      <w:r w:rsidR="00661233" w:rsidRPr="00DB157B">
        <w:rPr>
          <w:bCs/>
        </w:rPr>
        <w:t xml:space="preserve">Υποδείγματα </w:t>
      </w:r>
      <w:r w:rsidR="00A40470" w:rsidRPr="00661233">
        <w:rPr>
          <w:bCs/>
        </w:rPr>
        <w:t xml:space="preserve">στο </w:t>
      </w:r>
      <w:r w:rsidR="00A40470" w:rsidRPr="00661233">
        <w:t xml:space="preserve">Τμήμα Προγραμμάτων Φορέων της Διεύθυνσης Άμεσων Ενισχύσεων &amp; Αγοράς </w:t>
      </w:r>
      <w:r w:rsidR="00A40470" w:rsidRPr="00661233">
        <w:rPr>
          <w:bCs/>
        </w:rPr>
        <w:t>του Οργανισμού Πληρωμών και Ελέγχου Κοινοτικών Ενισχύσεων Προσανατολισμού και Εγγυήσεων (Ο.Π.Ε.Κ.Ε.Π.Ε.) το αργότερο</w:t>
      </w:r>
      <w:r w:rsidR="00A40470" w:rsidRPr="00661233">
        <w:t xml:space="preserve"> </w:t>
      </w:r>
      <w:r w:rsidR="00A40470" w:rsidRPr="00661233">
        <w:rPr>
          <w:bCs/>
        </w:rPr>
        <w:t>μέχρι</w:t>
      </w:r>
      <w:r w:rsidR="00A40470" w:rsidRPr="00661233">
        <w:rPr>
          <w:b/>
          <w:bCs/>
        </w:rPr>
        <w:t xml:space="preserve"> </w:t>
      </w:r>
      <w:r w:rsidR="00A40470" w:rsidRPr="00661233">
        <w:t xml:space="preserve">την </w:t>
      </w:r>
      <w:r w:rsidR="00A40470" w:rsidRPr="00DB157B">
        <w:t xml:space="preserve">15η Σεπτεμβρίου 2020 </w:t>
      </w:r>
      <w:r w:rsidR="00A40470" w:rsidRPr="00DB157B">
        <w:rPr>
          <w:bCs/>
        </w:rPr>
        <w:t>(ημερομη</w:t>
      </w:r>
      <w:r w:rsidR="00661233" w:rsidRPr="00DB157B">
        <w:rPr>
          <w:bCs/>
        </w:rPr>
        <w:t>νία πρωτοκόλλου Ο.Π.Ε.Κ.Ε.Π.Ε.).</w:t>
      </w:r>
      <w:r w:rsidR="00661233">
        <w:rPr>
          <w:bCs/>
        </w:rPr>
        <w:t xml:space="preserve"> </w:t>
      </w:r>
    </w:p>
    <w:p w:rsidR="00A40470" w:rsidRDefault="00661233" w:rsidP="00A40470">
      <w:pPr>
        <w:pStyle w:val="12"/>
        <w:widowControl/>
        <w:suppressAutoHyphens w:val="0"/>
        <w:spacing w:after="200" w:line="276" w:lineRule="auto"/>
        <w:ind w:left="284"/>
        <w:jc w:val="both"/>
      </w:pPr>
      <w:r>
        <w:rPr>
          <w:bCs/>
        </w:rPr>
        <w:t xml:space="preserve">2. </w:t>
      </w:r>
      <w:r w:rsidR="00350E3C">
        <w:rPr>
          <w:bCs/>
        </w:rPr>
        <w:t xml:space="preserve">Το </w:t>
      </w:r>
      <w:r w:rsidR="00350E3C" w:rsidRPr="00DB157B">
        <w:rPr>
          <w:bCs/>
        </w:rPr>
        <w:t xml:space="preserve">Υπόδειγμα </w:t>
      </w:r>
      <w:r w:rsidR="00DB157B" w:rsidRPr="00DB157B">
        <w:rPr>
          <w:bCs/>
        </w:rPr>
        <w:t>8</w:t>
      </w:r>
      <w:r w:rsidR="00350E3C">
        <w:rPr>
          <w:bCs/>
        </w:rPr>
        <w:t xml:space="preserve"> αποστέλλεται για το σύνολο των εγκεκριμένων αιτήσεων και στη Διεύθυνση Αξιοποίησης &amp; Τεχνολογίας Τροφίμων του Υπ.Α.Α.Τ</w:t>
      </w:r>
      <w:r w:rsidR="00350E3C" w:rsidRPr="00DB157B">
        <w:rPr>
          <w:bCs/>
        </w:rPr>
        <w:t>.</w:t>
      </w:r>
      <w:r w:rsidR="00DB157B" w:rsidRPr="00DB157B">
        <w:rPr>
          <w:bCs/>
        </w:rPr>
        <w:t xml:space="preserve"> </w:t>
      </w:r>
      <w:r w:rsidR="007D6573" w:rsidRPr="00DB157B">
        <w:rPr>
          <w:bCs/>
          <w:color w:val="auto"/>
        </w:rPr>
        <w:t>Ε</w:t>
      </w:r>
      <w:r w:rsidR="007D6573" w:rsidRPr="00A55677">
        <w:rPr>
          <w:bCs/>
          <w:color w:val="auto"/>
        </w:rPr>
        <w:t xml:space="preserve">πίσης οι </w:t>
      </w:r>
      <w:r w:rsidR="007D6573" w:rsidRPr="00A55677">
        <w:t xml:space="preserve">Διευθύνσεις </w:t>
      </w:r>
      <w:r w:rsidR="007D6573" w:rsidRPr="00A55677">
        <w:rPr>
          <w:bCs/>
        </w:rPr>
        <w:t xml:space="preserve">Αγροτικής </w:t>
      </w:r>
      <w:r w:rsidR="007D6573" w:rsidRPr="00A55677">
        <w:rPr>
          <w:bCs/>
          <w:lang w:val="en-US"/>
        </w:rPr>
        <w:t>O</w:t>
      </w:r>
      <w:r w:rsidR="007D6573" w:rsidRPr="00A55677">
        <w:rPr>
          <w:bCs/>
        </w:rPr>
        <w:t>ικονομίας και Κτηνιατρικής/Αγροτικής Οικονομίας</w:t>
      </w:r>
      <w:r w:rsidR="007D6573" w:rsidRPr="00A55677">
        <w:t xml:space="preserve"> </w:t>
      </w:r>
      <w:r w:rsidR="007D6573" w:rsidRPr="00A55677">
        <w:rPr>
          <w:bCs/>
          <w:color w:val="auto"/>
        </w:rPr>
        <w:t>συμπληρώνουν το Υπόδειγμα 8 το οποίο αποστέλλουν στη Διεύθυνση Αξιοποίησης &amp; Τεχνολογίας Τροφίμων του Υπ.Α.Α.Τ. για την</w:t>
      </w:r>
      <w:r w:rsidR="007D6573" w:rsidRPr="00A55677">
        <w:rPr>
          <w:b/>
          <w:bCs/>
          <w:color w:val="FF0000"/>
        </w:rPr>
        <w:t xml:space="preserve"> </w:t>
      </w:r>
      <w:r w:rsidR="007D6573" w:rsidRPr="00A55677">
        <w:t>εξαγωγή των γεωχωρικών στοιχείων των αμπελοτεμαχίων και την αποστολή τους στον Ο.Π.Ε.Κ.Ε.Π.Ε. για τη διενέργεια διασταυρωτικών ελέγχων.</w:t>
      </w:r>
    </w:p>
    <w:p w:rsidR="00870D82" w:rsidRPr="00EC045B" w:rsidRDefault="00A40470" w:rsidP="00EC045B">
      <w:pPr>
        <w:tabs>
          <w:tab w:val="left" w:pos="284"/>
        </w:tabs>
        <w:suppressAutoHyphens/>
        <w:spacing w:before="0"/>
        <w:ind w:left="284" w:firstLine="0"/>
      </w:pPr>
      <w:r w:rsidRPr="00DB157B">
        <w:t>2</w:t>
      </w:r>
      <w:r w:rsidR="00B267FA" w:rsidRPr="00DB157B">
        <w:t>. Η οριστική πληρωμή καταβάλλεται από τον Ο.Π.Ε.Κ.Ε.Π.Ε απευθείας στον τραπεζικό λογαριασμό των δικαιούχων</w:t>
      </w:r>
      <w:r w:rsidR="00B267FA" w:rsidRPr="00DB157B">
        <w:rPr>
          <w:b/>
        </w:rPr>
        <w:t xml:space="preserve">, </w:t>
      </w:r>
      <w:r w:rsidR="00B267FA" w:rsidRPr="00DB157B">
        <w:t>το αργότερο έως</w:t>
      </w:r>
      <w:r w:rsidR="00B267FA" w:rsidRPr="00DB157B">
        <w:rPr>
          <w:b/>
        </w:rPr>
        <w:t xml:space="preserve"> </w:t>
      </w:r>
      <w:r w:rsidR="00B267FA" w:rsidRPr="00DB157B">
        <w:t>τις</w:t>
      </w:r>
      <w:r w:rsidR="00B267FA" w:rsidRPr="00DB157B">
        <w:rPr>
          <w:b/>
        </w:rPr>
        <w:t xml:space="preserve"> </w:t>
      </w:r>
      <w:r w:rsidR="00B267FA" w:rsidRPr="00DB157B">
        <w:t>15 Οκτωβρίου</w:t>
      </w:r>
      <w:r w:rsidR="00B267FA" w:rsidRPr="00DB157B">
        <w:rPr>
          <w:b/>
        </w:rPr>
        <w:t xml:space="preserve"> </w:t>
      </w:r>
      <w:r w:rsidR="00B267FA" w:rsidRPr="00DB157B">
        <w:t>του έτους υποβολής της αίτησης πληρωμής.</w:t>
      </w:r>
    </w:p>
    <w:p w:rsidR="001B57F8" w:rsidRPr="00410FEA" w:rsidRDefault="001B57F8" w:rsidP="001B57F8">
      <w:pPr>
        <w:spacing w:before="0" w:line="276" w:lineRule="auto"/>
        <w:ind w:firstLine="0"/>
        <w:rPr>
          <w:b/>
          <w:bCs/>
        </w:rPr>
      </w:pPr>
    </w:p>
    <w:p w:rsidR="001E479A" w:rsidRPr="007012FC" w:rsidRDefault="001E479A" w:rsidP="001B57F8">
      <w:pPr>
        <w:spacing w:before="0" w:line="276" w:lineRule="auto"/>
        <w:ind w:left="397" w:hanging="397"/>
        <w:jc w:val="center"/>
        <w:rPr>
          <w:b/>
        </w:rPr>
      </w:pPr>
    </w:p>
    <w:p w:rsidR="001B57F8" w:rsidRPr="007012FC" w:rsidRDefault="0015495A" w:rsidP="001B57F8">
      <w:pPr>
        <w:spacing w:before="0" w:line="276" w:lineRule="auto"/>
        <w:ind w:left="397" w:hanging="397"/>
        <w:jc w:val="center"/>
        <w:rPr>
          <w:b/>
          <w:bCs/>
        </w:rPr>
      </w:pPr>
      <w:r>
        <w:rPr>
          <w:b/>
        </w:rPr>
        <w:t>Άρθρο</w:t>
      </w:r>
      <w:r>
        <w:rPr>
          <w:b/>
          <w:bCs/>
        </w:rPr>
        <w:t xml:space="preserve"> </w:t>
      </w:r>
      <w:r w:rsidR="00A55677" w:rsidRPr="007012FC">
        <w:rPr>
          <w:b/>
          <w:bCs/>
        </w:rPr>
        <w:t>20</w:t>
      </w:r>
    </w:p>
    <w:p w:rsidR="001B57F8" w:rsidRDefault="001B57F8" w:rsidP="001B57F8">
      <w:pPr>
        <w:tabs>
          <w:tab w:val="left" w:pos="540"/>
        </w:tabs>
        <w:spacing w:before="60" w:line="276" w:lineRule="auto"/>
        <w:ind w:left="540" w:hanging="540"/>
        <w:jc w:val="center"/>
        <w:rPr>
          <w:bCs/>
        </w:rPr>
      </w:pPr>
      <w:r>
        <w:rPr>
          <w:b/>
          <w:bCs/>
        </w:rPr>
        <w:t xml:space="preserve">Πολλαπλή Συμμόρφωση - Έλεγχοι και μειώσεις </w:t>
      </w:r>
    </w:p>
    <w:p w:rsidR="001B57F8" w:rsidRDefault="001B57F8" w:rsidP="0015495A">
      <w:pPr>
        <w:tabs>
          <w:tab w:val="left" w:pos="540"/>
        </w:tabs>
        <w:spacing w:before="60" w:line="276" w:lineRule="auto"/>
        <w:ind w:left="284" w:firstLine="0"/>
      </w:pPr>
      <w:r>
        <w:rPr>
          <w:bCs/>
        </w:rPr>
        <w:t>Στο πλαίσιο της Πολλαπλής Συμμόρφωσης, οι γεωργοί οφείλουν να τηρούν στην εκμετάλλευσή τους τις Κανονιστικές Απαιτήσεις Διαχείρισης και τις απαιτήσεις της Καλής Γεωργικής και Περιβαλλοντικής Διαχείρισης, που αναφέρονται στα άρθρα 93 και 94 του Καν. (ΕΕ) 1306/2013 και εξειδικεύονται στην Υ.Α. 1793/74062/2.7.15 (Φ.Ε.Κ. 1468, τ. Β΄), όπως τροποποιημένη ισχύει. Για το λόγο αυτό δ</w:t>
      </w:r>
      <w:r>
        <w:t>ιεξάγονται επιτόπιοι έλεγχοι Πολλαπλής Συμμόρφωσης, τουλάχιστον στο 1% των δικαιούχων του μέτρου, οι οποίοι περιλαμβάνονται στο δείγμα ελέγχου Πολλαπλής Συμμόρφωσης που εξάγεται από τη Διεύθυνση Τεχνικών  Ελέγχων, Τμήμα Πολλαπλής Συμμόρφωσης του Ο.Π.Ε.Κ.Ε.Π.Ε.</w:t>
      </w:r>
      <w:r>
        <w:rPr>
          <w:b/>
        </w:rPr>
        <w:t xml:space="preserve"> </w:t>
      </w:r>
      <w:r>
        <w:t>Το ποσοστό μείωσης που προκύπτει από τους ελέγχους Πολλαπλής Συμμόρφωσης, λαμβάνεται υπ’ όψη στον υπολογισμό</w:t>
      </w:r>
      <w:r>
        <w:rPr>
          <w:b/>
        </w:rPr>
        <w:t xml:space="preserve"> </w:t>
      </w:r>
      <w:r>
        <w:t>της πληρωμής του έτους ενίσχυσης για το οποίο διενεργήθηκε ο έλεγχος. Εφόσον έχει καταβληθεί η ενίσχυση για το συγκεκριμένο έτος πριν την οριστικοποίηση του ποσοστού μείωσης, και υπάρχουν ευρήματα από τα οποία προκύπτει επιστροφή της ενίσχυσης, τότε εφαρμόζεται η διαδικασία ανάκτησης αχρεωστήτως καταβληθέντων ποσών ή ο συμψηφισμός τους από τυχόν με τις  άλλες ενισχύσεις που καταβάλλονται θα καταβάλλονταν στους δικαιούχους για το επόμενο έτος.</w:t>
      </w:r>
    </w:p>
    <w:p w:rsidR="00083AFC" w:rsidRPr="00697792" w:rsidRDefault="00083AFC" w:rsidP="00083AFC">
      <w:pPr>
        <w:ind w:left="284" w:firstLine="0"/>
        <w:rPr>
          <w:rFonts w:cs="Calibri"/>
        </w:rPr>
      </w:pPr>
    </w:p>
    <w:p w:rsidR="007C5B1C" w:rsidRPr="00697792" w:rsidRDefault="007C5B1C" w:rsidP="00083AFC">
      <w:pPr>
        <w:ind w:left="284" w:firstLine="0"/>
        <w:rPr>
          <w:rFonts w:cs="Calibri"/>
        </w:rPr>
      </w:pPr>
    </w:p>
    <w:p w:rsidR="007C5B1C" w:rsidRPr="00697792" w:rsidRDefault="007C5B1C" w:rsidP="00083AFC">
      <w:pPr>
        <w:ind w:left="284" w:firstLine="0"/>
        <w:rPr>
          <w:rFonts w:cs="Calibri"/>
        </w:rPr>
      </w:pPr>
    </w:p>
    <w:p w:rsidR="007B3954" w:rsidRPr="007012FC" w:rsidRDefault="0015495A" w:rsidP="007B3954">
      <w:pPr>
        <w:spacing w:before="60" w:line="280" w:lineRule="atLeast"/>
        <w:ind w:firstLine="0"/>
        <w:jc w:val="center"/>
        <w:rPr>
          <w:b/>
        </w:rPr>
      </w:pPr>
      <w:r>
        <w:rPr>
          <w:b/>
        </w:rPr>
        <w:lastRenderedPageBreak/>
        <w:t>Άρθρο 2</w:t>
      </w:r>
      <w:r w:rsidR="00A55677" w:rsidRPr="007012FC">
        <w:rPr>
          <w:b/>
        </w:rPr>
        <w:t>1</w:t>
      </w:r>
    </w:p>
    <w:p w:rsidR="007B3954" w:rsidRDefault="007B3954" w:rsidP="007B3954">
      <w:pPr>
        <w:spacing w:before="0" w:line="276" w:lineRule="auto"/>
        <w:ind w:firstLine="0"/>
        <w:jc w:val="center"/>
        <w:rPr>
          <w:b/>
        </w:rPr>
      </w:pPr>
      <w:r>
        <w:rPr>
          <w:b/>
        </w:rPr>
        <w:t>Διασταυρωτικοί έ</w:t>
      </w:r>
      <w:r w:rsidRPr="003210C4">
        <w:rPr>
          <w:b/>
        </w:rPr>
        <w:t>λε</w:t>
      </w:r>
      <w:r>
        <w:rPr>
          <w:b/>
        </w:rPr>
        <w:t>γ</w:t>
      </w:r>
      <w:r w:rsidRPr="003210C4">
        <w:rPr>
          <w:b/>
        </w:rPr>
        <w:t>χοι διπλή</w:t>
      </w:r>
      <w:r>
        <w:rPr>
          <w:b/>
        </w:rPr>
        <w:t>ς</w:t>
      </w:r>
      <w:r w:rsidRPr="003210C4">
        <w:rPr>
          <w:b/>
        </w:rPr>
        <w:t xml:space="preserve"> χρηματοδότηση</w:t>
      </w:r>
      <w:r>
        <w:rPr>
          <w:b/>
        </w:rPr>
        <w:t>ς</w:t>
      </w:r>
    </w:p>
    <w:p w:rsidR="007B3954" w:rsidRPr="001B46D1" w:rsidRDefault="007B3954" w:rsidP="007B3954">
      <w:pPr>
        <w:spacing w:before="0" w:line="276" w:lineRule="auto"/>
        <w:ind w:left="284" w:firstLine="0"/>
        <w:rPr>
          <w:b/>
        </w:rPr>
      </w:pPr>
      <w:r w:rsidRPr="00237F8E">
        <w:t>Προκειμένου να αποφευχθεί η διπλή χρηματοδότηση του εν λόγω μέτρου και της οικονομικής αποζημίωσης για ασφάλιση συγκομιδής λόγω απώλειας εισοδήματος που χορηγείται μέσω του Οργανισμού Ελληνικών Γεωργικών Ασφαλίσεων (ΕΛ.Γ.Α.), διενεργούνται διασταυρωτικοί έλεγχοι μεταξύ των εγκεκριμένων για πληρωμή αιτήσεων στο εν λόγω πρόγραμμα και των στοιχείων των αιτούντων για οικονομική αποζημίωση ασφάλισης συγκομιδής</w:t>
      </w:r>
      <w:r>
        <w:t xml:space="preserve"> λόγω απώλειας εισοδήματος του </w:t>
      </w:r>
      <w:r w:rsidRPr="00237F8E">
        <w:t>ΕΛ.Γ.Α.</w:t>
      </w:r>
      <w:r>
        <w:t xml:space="preserve"> </w:t>
      </w:r>
    </w:p>
    <w:p w:rsidR="007B3954" w:rsidRDefault="007B3954" w:rsidP="007B3954">
      <w:pPr>
        <w:spacing w:before="0"/>
        <w:ind w:left="284" w:firstLine="0"/>
      </w:pPr>
      <w:r w:rsidRPr="002A5834">
        <w:t>Αναφορικά με τον ανωτέρω διασταυρωτικό έλεγχο, αποστέλλεται από την Διεύθυνση Αξιοποίησης και Τεχνολογίας Τροφίμων του ΥΠ.Α.Α.Τ, αρχείο με τις επιδοτούμενες εκτάσεις από το εν λόγω πρόγραμμα στον ΕΛ.Γ.Α. έτσι ώστε να εξαιρεθούν από πιθανή οικονομική αποζημίωση ασφάλισης συγκομ</w:t>
      </w:r>
      <w:r>
        <w:t>ιδής λόγω απώλειας εισοδήματος.</w:t>
      </w:r>
    </w:p>
    <w:p w:rsidR="00083AFC" w:rsidRDefault="00083AFC" w:rsidP="000510AA">
      <w:pPr>
        <w:spacing w:before="60"/>
        <w:ind w:left="284" w:firstLine="0"/>
      </w:pPr>
    </w:p>
    <w:p w:rsidR="0029196B" w:rsidRPr="007012FC" w:rsidRDefault="0015495A" w:rsidP="0029196B">
      <w:pPr>
        <w:spacing w:before="60" w:line="280" w:lineRule="atLeast"/>
        <w:ind w:firstLine="0"/>
        <w:jc w:val="center"/>
        <w:rPr>
          <w:b/>
        </w:rPr>
      </w:pPr>
      <w:r>
        <w:rPr>
          <w:b/>
        </w:rPr>
        <w:t>Άρθρο 2</w:t>
      </w:r>
      <w:r w:rsidR="00A55677" w:rsidRPr="007012FC">
        <w:rPr>
          <w:b/>
        </w:rPr>
        <w:t>2</w:t>
      </w:r>
    </w:p>
    <w:p w:rsidR="00A21BBE" w:rsidRDefault="0029196B" w:rsidP="00F76C42">
      <w:pPr>
        <w:spacing w:before="60" w:line="276" w:lineRule="auto"/>
        <w:ind w:left="284" w:firstLine="0"/>
        <w:jc w:val="center"/>
        <w:rPr>
          <w:b/>
        </w:rPr>
      </w:pPr>
      <w:r w:rsidRPr="006F47E6">
        <w:rPr>
          <w:b/>
        </w:rPr>
        <w:t>Δευτεροβάθμιος έλεγχος</w:t>
      </w:r>
    </w:p>
    <w:p w:rsidR="00CD309B" w:rsidRPr="00C1084A" w:rsidRDefault="00EA425C" w:rsidP="009F66CA">
      <w:pPr>
        <w:spacing w:before="60"/>
        <w:ind w:left="284" w:firstLine="0"/>
        <w:rPr>
          <w:strike/>
        </w:rPr>
      </w:pPr>
      <w:r>
        <w:t xml:space="preserve">Δύναται η </w:t>
      </w:r>
      <w:r w:rsidR="00822E45">
        <w:t xml:space="preserve">διεξαγωγή δευτεροβάθμιων </w:t>
      </w:r>
      <w:r w:rsidR="003001A1">
        <w:t>έλεγχων</w:t>
      </w:r>
      <w:r w:rsidR="00822E45">
        <w:t xml:space="preserve"> </w:t>
      </w:r>
      <w:r w:rsidR="00CD309B">
        <w:t xml:space="preserve">τουλάχιστον </w:t>
      </w:r>
      <w:r w:rsidR="00822E45">
        <w:t>σε ποσοστό 5%</w:t>
      </w:r>
      <w:r w:rsidR="0029196B" w:rsidRPr="0029196B">
        <w:t xml:space="preserve"> των αιτήσεων πληρωμής από</w:t>
      </w:r>
      <w:r w:rsidR="0029196B">
        <w:t xml:space="preserve"> τ</w:t>
      </w:r>
      <w:r w:rsidR="00530029">
        <w:t>ον αρμόδιο φορέα πληρωμών</w:t>
      </w:r>
      <w:r w:rsidR="00794173">
        <w:t xml:space="preserve"> (Ο.Π.Ε.Κ.Ε.Π.Ε)</w:t>
      </w:r>
      <w:r w:rsidR="00822E45">
        <w:t>.</w:t>
      </w:r>
      <w:r w:rsidR="0029196B">
        <w:t xml:space="preserve"> </w:t>
      </w:r>
    </w:p>
    <w:p w:rsidR="00614D4A" w:rsidRPr="00C1084A" w:rsidRDefault="00614D4A" w:rsidP="000510AA">
      <w:pPr>
        <w:spacing w:before="60" w:line="276" w:lineRule="auto"/>
        <w:ind w:firstLine="0"/>
        <w:rPr>
          <w:strike/>
        </w:rPr>
      </w:pPr>
    </w:p>
    <w:p w:rsidR="007F0545" w:rsidRPr="007012FC" w:rsidRDefault="00A55677" w:rsidP="007F0545">
      <w:pPr>
        <w:spacing w:before="60" w:line="280" w:lineRule="atLeast"/>
        <w:ind w:firstLine="0"/>
        <w:jc w:val="center"/>
        <w:rPr>
          <w:b/>
        </w:rPr>
      </w:pPr>
      <w:r>
        <w:rPr>
          <w:b/>
        </w:rPr>
        <w:t>Άρθρο 2</w:t>
      </w:r>
      <w:r w:rsidRPr="007012FC">
        <w:rPr>
          <w:b/>
        </w:rPr>
        <w:t>3</w:t>
      </w:r>
    </w:p>
    <w:p w:rsidR="00A21BBE" w:rsidRPr="007F0545" w:rsidRDefault="007F0545" w:rsidP="00F76C42">
      <w:pPr>
        <w:spacing w:before="60" w:line="276" w:lineRule="auto"/>
        <w:ind w:firstLine="0"/>
        <w:jc w:val="center"/>
        <w:rPr>
          <w:b/>
        </w:rPr>
      </w:pPr>
      <w:r w:rsidRPr="00386D27">
        <w:rPr>
          <w:b/>
        </w:rPr>
        <w:t>Υποχρεώσεις των δικαιούχων</w:t>
      </w:r>
    </w:p>
    <w:p w:rsidR="007F0545" w:rsidRPr="00D17368" w:rsidRDefault="007F0545" w:rsidP="009F66CA">
      <w:pPr>
        <w:spacing w:before="60"/>
        <w:ind w:left="284" w:firstLine="0"/>
      </w:pPr>
      <w:r w:rsidRPr="00721BBE">
        <w:t xml:space="preserve">Οι προϋποθέσεις χορήγησης της ενίσχυσης καθώς και οι </w:t>
      </w:r>
      <w:r w:rsidR="00D17368">
        <w:t xml:space="preserve">υποχρεώσεις των δικαιούχων </w:t>
      </w:r>
      <w:r w:rsidRPr="00721BBE">
        <w:t xml:space="preserve">κατά την υλοποίηση </w:t>
      </w:r>
      <w:r w:rsidR="007271CE">
        <w:t xml:space="preserve">του μέτρου </w:t>
      </w:r>
      <w:r w:rsidR="00D17368">
        <w:t>είναι</w:t>
      </w:r>
      <w:r w:rsidR="00D17368" w:rsidRPr="00D17368">
        <w:t>:</w:t>
      </w:r>
    </w:p>
    <w:p w:rsidR="007F0545" w:rsidRPr="00721BBE" w:rsidRDefault="007F0545" w:rsidP="009F66CA">
      <w:pPr>
        <w:spacing w:before="60"/>
        <w:ind w:left="284" w:firstLine="0"/>
      </w:pPr>
      <w:r w:rsidRPr="00721BBE">
        <w:t xml:space="preserve">α) Να υλοποιήσουν </w:t>
      </w:r>
      <w:r w:rsidR="007271CE">
        <w:t xml:space="preserve">το μέτρο </w:t>
      </w:r>
      <w:r w:rsidRPr="00721BBE">
        <w:t>σύμφωνα με όσα προ</w:t>
      </w:r>
      <w:r w:rsidR="007271CE">
        <w:t>βλέπονται στην απόφαση ένταξης</w:t>
      </w:r>
    </w:p>
    <w:p w:rsidR="007F0545" w:rsidRDefault="001639F2" w:rsidP="009F66CA">
      <w:pPr>
        <w:spacing w:before="60"/>
        <w:ind w:left="284" w:firstLine="0"/>
      </w:pPr>
      <w:r w:rsidRPr="002772D8">
        <w:t xml:space="preserve">β) </w:t>
      </w:r>
      <w:r w:rsidR="00E936A5" w:rsidRPr="00E936A5">
        <w:t>Να μην προβούν σε μεταβολή του ιδιοκτησιακού καθεστώτος ή σε άλλη τροποποίηση των στοιχείων των ενταγμένων στο πρόγραμμα αμπελοτεμαχίων τους, καθ’ όλη τη διάρκεια υλοποίησης του προγράμματος, εκτός των περιπτώσεων ανωτέρας βίας.</w:t>
      </w:r>
    </w:p>
    <w:p w:rsidR="00D17368" w:rsidRDefault="00D17368" w:rsidP="009F66CA">
      <w:pPr>
        <w:spacing w:before="60"/>
        <w:ind w:left="284" w:firstLine="0"/>
      </w:pPr>
      <w:r>
        <w:t xml:space="preserve">γ) Να μη συγκομίσουν σταφυλική παραγωγή από </w:t>
      </w:r>
      <w:r w:rsidR="00A71D1F">
        <w:t>το/τα εγκεκριμένα αμπελοτεμάχια</w:t>
      </w:r>
      <w:r w:rsidR="00A71D1F" w:rsidRPr="00A71D1F">
        <w:t xml:space="preserve"> ενώ θα πρέπει να υποβληθεί για τα συγκεκριμένα τεμάχια Δήλωση Συγκομιδής με μηδενική παραγωγή και αιτιολογία την ένταξη στο πρόγραμμα Πρώιμου Τρύγου</w:t>
      </w:r>
      <w:r w:rsidR="00A71D1F">
        <w:t>.</w:t>
      </w:r>
    </w:p>
    <w:p w:rsidR="0031654A" w:rsidRPr="00721BBE" w:rsidRDefault="0031654A" w:rsidP="009F66CA">
      <w:pPr>
        <w:spacing w:before="60"/>
        <w:ind w:left="284" w:firstLine="0"/>
      </w:pPr>
    </w:p>
    <w:p w:rsidR="00B124D6" w:rsidRPr="007012FC" w:rsidRDefault="00B0158F" w:rsidP="0035098C">
      <w:pPr>
        <w:spacing w:before="60"/>
        <w:ind w:left="284" w:firstLine="0"/>
        <w:jc w:val="center"/>
        <w:rPr>
          <w:b/>
        </w:rPr>
      </w:pPr>
      <w:r w:rsidRPr="00E01392">
        <w:rPr>
          <w:b/>
        </w:rPr>
        <w:t xml:space="preserve">Άρθρο </w:t>
      </w:r>
      <w:r w:rsidR="00A55677">
        <w:rPr>
          <w:b/>
        </w:rPr>
        <w:t>2</w:t>
      </w:r>
      <w:r w:rsidR="00A55677" w:rsidRPr="007012FC">
        <w:rPr>
          <w:b/>
        </w:rPr>
        <w:t>4</w:t>
      </w:r>
    </w:p>
    <w:p w:rsidR="00A21BBE" w:rsidRPr="00A65393" w:rsidRDefault="00385DEA" w:rsidP="0035098C">
      <w:pPr>
        <w:spacing w:before="60"/>
        <w:ind w:left="284" w:firstLine="0"/>
        <w:jc w:val="center"/>
        <w:rPr>
          <w:b/>
        </w:rPr>
      </w:pPr>
      <w:r>
        <w:rPr>
          <w:b/>
        </w:rPr>
        <w:t xml:space="preserve">Αποκλεισμοί και ανακτήσεις </w:t>
      </w:r>
    </w:p>
    <w:p w:rsidR="007F0545" w:rsidRPr="007F0545" w:rsidRDefault="008D5C67" w:rsidP="00F84AD0">
      <w:pPr>
        <w:spacing w:before="60"/>
        <w:ind w:left="567" w:hanging="283"/>
      </w:pPr>
      <w:r>
        <w:t xml:space="preserve">1. </w:t>
      </w:r>
      <w:r w:rsidR="007F0545" w:rsidRPr="0061501D">
        <w:t xml:space="preserve">Η </w:t>
      </w:r>
      <w:r w:rsidR="00045311" w:rsidRPr="0061501D">
        <w:t xml:space="preserve">αίτηση </w:t>
      </w:r>
      <w:r w:rsidR="00385DEA" w:rsidRPr="0061501D">
        <w:t>στήριξης</w:t>
      </w:r>
      <w:r w:rsidR="00385DEA">
        <w:t xml:space="preserve"> </w:t>
      </w:r>
      <w:r w:rsidR="007F0545" w:rsidRPr="007F0545">
        <w:t>απορρίπτεται ή, στην περίπτωση που έχει ήδη χορηγηθεί</w:t>
      </w:r>
      <w:r w:rsidR="00045311">
        <w:t xml:space="preserve"> κοινοτική ενίσχυση</w:t>
      </w:r>
      <w:r w:rsidR="007F0545" w:rsidRPr="007F0545">
        <w:t>, ανακτάται εξ</w:t>
      </w:r>
      <w:r w:rsidR="000131DB">
        <w:t>’</w:t>
      </w:r>
      <w:r w:rsidR="007F0545" w:rsidRPr="007F0545">
        <w:t xml:space="preserve"> ολοκλήρου όταν δεν πληρούνται: </w:t>
      </w:r>
    </w:p>
    <w:p w:rsidR="007F0545" w:rsidRPr="007F0545" w:rsidRDefault="007F0545" w:rsidP="009F66CA">
      <w:pPr>
        <w:spacing w:before="60"/>
        <w:ind w:left="284" w:firstLine="283"/>
      </w:pPr>
      <w:r w:rsidRPr="007F0545">
        <w:t>α) τα κριτ</w:t>
      </w:r>
      <w:r w:rsidR="00D17368">
        <w:t>ήρια επιλεξιμότητας του άρθρου 7</w:t>
      </w:r>
      <w:r w:rsidRPr="007F0545">
        <w:t xml:space="preserve"> της παρούσας απόφασης. </w:t>
      </w:r>
    </w:p>
    <w:p w:rsidR="008D5C67" w:rsidRDefault="007F0545" w:rsidP="009F66CA">
      <w:pPr>
        <w:spacing w:before="60"/>
        <w:ind w:left="284" w:firstLine="283"/>
      </w:pPr>
      <w:r w:rsidRPr="007F0545">
        <w:t>β) άλλες υποχρεώσεις, που προβλέπονται από διατάξεις της ενωσιακής ή εθνικής νομοθεσίας</w:t>
      </w:r>
      <w:r w:rsidR="00045311">
        <w:t>.</w:t>
      </w:r>
    </w:p>
    <w:p w:rsidR="007F0545" w:rsidRPr="007F0545" w:rsidRDefault="008D5C67" w:rsidP="00F84AD0">
      <w:pPr>
        <w:spacing w:before="60"/>
        <w:ind w:left="567" w:hanging="283"/>
      </w:pPr>
      <w:r>
        <w:t xml:space="preserve">2. </w:t>
      </w:r>
      <w:r w:rsidR="007F0545" w:rsidRPr="007F0545">
        <w:t xml:space="preserve">Οι ίδιες συνέπειες επέρχονται και εάν διαπιστωθεί ότι ο δικαιούχος δηλώνει ψευδή στοιχεία με σκοπό να λάβει ενίσχυση. </w:t>
      </w:r>
    </w:p>
    <w:p w:rsidR="007F0545" w:rsidRPr="007F0545" w:rsidRDefault="0019167B" w:rsidP="00D17368">
      <w:pPr>
        <w:spacing w:before="60" w:line="280" w:lineRule="atLeast"/>
        <w:ind w:left="567" w:hanging="283"/>
      </w:pPr>
      <w:r w:rsidRPr="000C4720">
        <w:t>3.</w:t>
      </w:r>
      <w:r w:rsidR="00681D07">
        <w:t xml:space="preserve"> </w:t>
      </w:r>
      <w:r w:rsidRPr="000C4720">
        <w:t>Δ</w:t>
      </w:r>
      <w:r w:rsidR="007F0545" w:rsidRPr="000C4720">
        <w:t xml:space="preserve">εν επιβάλλονται </w:t>
      </w:r>
      <w:r w:rsidRPr="000C4720">
        <w:t xml:space="preserve">ανακτήσεις </w:t>
      </w:r>
      <w:r w:rsidR="007F0545" w:rsidRPr="000C4720">
        <w:t>όταν</w:t>
      </w:r>
      <w:r w:rsidR="007F0545" w:rsidRPr="007F0545">
        <w:t xml:space="preserve">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 </w:t>
      </w:r>
    </w:p>
    <w:p w:rsidR="007F0545" w:rsidRDefault="008D5C67" w:rsidP="00D17368">
      <w:pPr>
        <w:spacing w:before="60" w:line="280" w:lineRule="atLeast"/>
        <w:ind w:left="567" w:hanging="283"/>
      </w:pPr>
      <w:r>
        <w:t xml:space="preserve">4. </w:t>
      </w:r>
      <w:r w:rsidR="007F0545" w:rsidRPr="007F0545">
        <w:t xml:space="preserve">Η αίτηση πληρωμής απορρίπτεται σε περίπτωση που ο δικαιούχος ή ο νόμιμος εκπρόσωπός του εμποδίζει τη διενέργεια οποιουδήποτε σχετικού ελέγχου, με εξαίρεση τις περιπτώσεις ανωτέρας βίας. </w:t>
      </w:r>
    </w:p>
    <w:p w:rsidR="008C46DF" w:rsidRDefault="008C46DF" w:rsidP="00D17368">
      <w:pPr>
        <w:spacing w:before="60" w:line="280" w:lineRule="atLeast"/>
        <w:ind w:left="567" w:hanging="283"/>
      </w:pPr>
      <w:r w:rsidRPr="00730DF5">
        <w:t xml:space="preserve">5. Η αίτηση πληρωμής απορρίπτεται εάν ο δικαιούχος δεν έχει εφαρμόσει το μέτρο </w:t>
      </w:r>
      <w:r w:rsidR="00730DF5" w:rsidRPr="00730DF5">
        <w:t xml:space="preserve">σε ποσοστό </w:t>
      </w:r>
      <w:r w:rsidRPr="00730DF5">
        <w:t xml:space="preserve">100% </w:t>
      </w:r>
      <w:r w:rsidR="00730DF5" w:rsidRPr="00730DF5">
        <w:t xml:space="preserve">του/των  </w:t>
      </w:r>
      <w:r w:rsidRPr="00730DF5">
        <w:t>επιλέξιμο</w:t>
      </w:r>
      <w:r w:rsidR="00730DF5" w:rsidRPr="00730DF5">
        <w:t>υ/ων</w:t>
      </w:r>
      <w:r w:rsidRPr="00730DF5">
        <w:t xml:space="preserve"> </w:t>
      </w:r>
      <w:r w:rsidR="00730DF5" w:rsidRPr="00730DF5">
        <w:t>αμπελοτεμαχί</w:t>
      </w:r>
      <w:r w:rsidRPr="00730DF5">
        <w:t>ο</w:t>
      </w:r>
      <w:r w:rsidR="00730DF5" w:rsidRPr="00730DF5">
        <w:t>υ/ων</w:t>
      </w:r>
      <w:r w:rsidRPr="00730DF5">
        <w:t>.</w:t>
      </w:r>
      <w:r>
        <w:t xml:space="preserve"> </w:t>
      </w:r>
    </w:p>
    <w:p w:rsidR="009200E8" w:rsidRDefault="006130D9" w:rsidP="005313B9">
      <w:pPr>
        <w:spacing w:before="60" w:line="280" w:lineRule="atLeast"/>
        <w:ind w:left="284" w:firstLine="0"/>
      </w:pPr>
      <w:r>
        <w:t>6</w:t>
      </w:r>
      <w:r w:rsidR="009200E8" w:rsidRPr="00514861">
        <w:t>. Τις περιπτώσεις ανωτέρας βίας ή εξαιρετικών περιστάσεων εξετάζει ο Ο</w:t>
      </w:r>
      <w:r w:rsidR="00CF3A14">
        <w:t>.</w:t>
      </w:r>
      <w:r w:rsidR="009200E8" w:rsidRPr="00514861">
        <w:t>Π</w:t>
      </w:r>
      <w:r w:rsidR="00CF3A14">
        <w:t>.</w:t>
      </w:r>
      <w:r w:rsidR="009200E8" w:rsidRPr="00514861">
        <w:t>Ε</w:t>
      </w:r>
      <w:r w:rsidR="00CF3A14">
        <w:t>.</w:t>
      </w:r>
      <w:r w:rsidR="009200E8" w:rsidRPr="00514861">
        <w:t>Κ</w:t>
      </w:r>
      <w:r w:rsidR="00CF3A14">
        <w:t>.</w:t>
      </w:r>
      <w:r w:rsidR="009200E8" w:rsidRPr="00514861">
        <w:t>Ε</w:t>
      </w:r>
      <w:r w:rsidR="00CF3A14">
        <w:t>.</w:t>
      </w:r>
      <w:r w:rsidR="009200E8" w:rsidRPr="00514861">
        <w:t>Π</w:t>
      </w:r>
      <w:r w:rsidR="00CF3A14">
        <w:t>.</w:t>
      </w:r>
      <w:r w:rsidR="009200E8" w:rsidRPr="00514861">
        <w:t>Ε.</w:t>
      </w:r>
      <w:r w:rsidR="009200E8">
        <w:t xml:space="preserve"> </w:t>
      </w:r>
    </w:p>
    <w:p w:rsidR="00E01392" w:rsidRPr="007012FC" w:rsidRDefault="00E01392" w:rsidP="005313B9">
      <w:pPr>
        <w:spacing w:before="60" w:line="280" w:lineRule="atLeast"/>
        <w:ind w:left="284" w:firstLine="0"/>
        <w:jc w:val="center"/>
        <w:rPr>
          <w:b/>
        </w:rPr>
      </w:pPr>
      <w:r w:rsidRPr="00E01392">
        <w:rPr>
          <w:b/>
        </w:rPr>
        <w:lastRenderedPageBreak/>
        <w:t xml:space="preserve">Άρθρο </w:t>
      </w:r>
      <w:r w:rsidR="00A55677">
        <w:rPr>
          <w:b/>
        </w:rPr>
        <w:t>2</w:t>
      </w:r>
      <w:r w:rsidR="00A55677" w:rsidRPr="007012FC">
        <w:rPr>
          <w:b/>
        </w:rPr>
        <w:t>5</w:t>
      </w:r>
    </w:p>
    <w:p w:rsidR="00A21BBE" w:rsidRDefault="00E01392" w:rsidP="00253BAB">
      <w:pPr>
        <w:spacing w:before="60" w:line="280" w:lineRule="atLeast"/>
        <w:ind w:left="284" w:firstLine="0"/>
        <w:jc w:val="center"/>
        <w:rPr>
          <w:b/>
        </w:rPr>
      </w:pPr>
      <w:r w:rsidRPr="00FE6BF6">
        <w:rPr>
          <w:b/>
        </w:rPr>
        <w:t>Ανάκτηση αχρεωστήτως καταβληθέντων</w:t>
      </w:r>
    </w:p>
    <w:p w:rsidR="000F61B3" w:rsidRDefault="00B90B47" w:rsidP="000F61B3">
      <w:pPr>
        <w:spacing w:before="60"/>
        <w:ind w:left="284" w:firstLine="0"/>
        <w:rPr>
          <w:rFonts w:cs="Wingdings"/>
        </w:rPr>
      </w:pPr>
      <w:r>
        <w:t xml:space="preserve">1. </w:t>
      </w:r>
      <w:r w:rsidR="000F61B3" w:rsidRPr="00D76188">
        <w:t>Σε περίπτωση που στο πλαίσιο του δευτ</w:t>
      </w:r>
      <w:r w:rsidR="00B2169F">
        <w:t>εροβάθμιου ελέγχου του άρθρου 21</w:t>
      </w:r>
      <w:r>
        <w:t xml:space="preserve"> διαπιστωθεί ότι ο δικαιούχος</w:t>
      </w:r>
      <w:r w:rsidR="000F61B3" w:rsidRPr="00D76188">
        <w:t xml:space="preserve"> δεν έχει τηρήσει τις υποχρεώσεις, όπως αυτές περιγράφονται στο </w:t>
      </w:r>
      <w:r w:rsidR="007B51DC" w:rsidRPr="007B51DC">
        <w:t>άρθρο 22</w:t>
      </w:r>
      <w:r w:rsidR="000F61B3" w:rsidRPr="00D76188">
        <w:t xml:space="preserve"> της παρούσας, τότε ο Ο.Π.Ε.Κ.Ε.Π.Ε προχωρά σε διαδικασία ανάκτησης αχρεωστήτως καταβληθέντων σύμφωνα </w:t>
      </w:r>
      <w:r w:rsidR="000F61B3" w:rsidRPr="00D76188">
        <w:rPr>
          <w:rFonts w:cs="Wingdings"/>
        </w:rPr>
        <w:t xml:space="preserve">με το άρθρο 28 του Νόμου 2520/97(Φ.Ε.Κ. 173/τΑ΄/1997), όπως τροποποιήθηκε και ισχύει. </w:t>
      </w:r>
    </w:p>
    <w:p w:rsidR="00B90B47" w:rsidRDefault="00B90B47" w:rsidP="000F61B3">
      <w:pPr>
        <w:spacing w:before="60"/>
        <w:ind w:left="284" w:firstLine="0"/>
        <w:rPr>
          <w:rFonts w:cs="Wingdings"/>
        </w:rPr>
      </w:pPr>
      <w:r>
        <w:rPr>
          <w:rFonts w:cs="Wingdings"/>
        </w:rPr>
        <w:t xml:space="preserve">2. Σε περίπτωση που στο πλαίσιο οποιουδήποτε άλλων έλεγχων διαπιστωθεί ότι ο δικαιούχος δεν έχει τηρήσει τις υποχρεώσεις σύμφωνα με τα προβλεπόμενα για τα εγκεκριμένα αμπελοτεμάχια τότε η αρμόδια Διεύθυνση Αγροτικής </w:t>
      </w:r>
      <w:r w:rsidR="00B64841">
        <w:rPr>
          <w:rFonts w:cs="Wingdings"/>
        </w:rPr>
        <w:t>Οικονομία</w:t>
      </w:r>
      <w:r>
        <w:rPr>
          <w:rFonts w:cs="Wingdings"/>
        </w:rPr>
        <w:t>ς &amp; Κτηνιατρικής προχωρ</w:t>
      </w:r>
      <w:r w:rsidR="00B64841">
        <w:rPr>
          <w:rFonts w:cs="Wingdings"/>
        </w:rPr>
        <w:t>ά σε διαδι</w:t>
      </w:r>
      <w:r>
        <w:rPr>
          <w:rFonts w:cs="Wingdings"/>
        </w:rPr>
        <w:t xml:space="preserve">κασία </w:t>
      </w:r>
      <w:r w:rsidRPr="00D76188">
        <w:t>ανάκτησης αχρεωστήτως καταβληθέντων</w:t>
      </w:r>
      <w:r>
        <w:t>.</w:t>
      </w:r>
    </w:p>
    <w:p w:rsidR="00B90B47" w:rsidRDefault="00B90B47" w:rsidP="000F61B3">
      <w:pPr>
        <w:spacing w:before="60"/>
        <w:ind w:left="284" w:firstLine="0"/>
      </w:pPr>
    </w:p>
    <w:p w:rsidR="00300DFB" w:rsidRPr="007012FC" w:rsidRDefault="004D0852" w:rsidP="00300DFB">
      <w:pPr>
        <w:spacing w:before="60" w:line="280" w:lineRule="atLeast"/>
        <w:jc w:val="center"/>
        <w:rPr>
          <w:rFonts w:cs="Wingdings"/>
          <w:b/>
        </w:rPr>
      </w:pPr>
      <w:r w:rsidRPr="004D0852">
        <w:rPr>
          <w:b/>
        </w:rPr>
        <w:t>Άρθρο</w:t>
      </w:r>
      <w:r w:rsidR="00A55677">
        <w:rPr>
          <w:rFonts w:cs="Wingdings"/>
          <w:b/>
        </w:rPr>
        <w:t xml:space="preserve"> 2</w:t>
      </w:r>
      <w:r w:rsidR="00A55677" w:rsidRPr="007012FC">
        <w:rPr>
          <w:rFonts w:cs="Wingdings"/>
          <w:b/>
        </w:rPr>
        <w:t>6</w:t>
      </w:r>
    </w:p>
    <w:p w:rsidR="00300DFB" w:rsidRDefault="00300DFB" w:rsidP="00300DFB">
      <w:pPr>
        <w:spacing w:before="60" w:line="280" w:lineRule="atLeast"/>
        <w:jc w:val="center"/>
        <w:rPr>
          <w:rFonts w:cs="Wingdings"/>
        </w:rPr>
      </w:pPr>
      <w:r>
        <w:rPr>
          <w:rFonts w:cs="Wingdings"/>
          <w:b/>
        </w:rPr>
        <w:t xml:space="preserve">Υποδείγματα </w:t>
      </w:r>
    </w:p>
    <w:p w:rsidR="00A725B2" w:rsidRDefault="00300DFB" w:rsidP="004D0852">
      <w:pPr>
        <w:tabs>
          <w:tab w:val="left" w:pos="284"/>
        </w:tabs>
        <w:spacing w:before="60" w:line="280" w:lineRule="atLeast"/>
        <w:ind w:left="284" w:firstLine="0"/>
        <w:rPr>
          <w:rFonts w:cs="Wingdings"/>
        </w:rPr>
      </w:pPr>
      <w:r>
        <w:rPr>
          <w:rFonts w:cs="Wingdings"/>
        </w:rPr>
        <w:t xml:space="preserve">Για την εφαρμογή της παρούσας </w:t>
      </w:r>
      <w:r w:rsidR="00A725B2">
        <w:rPr>
          <w:rFonts w:cs="Wingdings"/>
        </w:rPr>
        <w:t xml:space="preserve">προσαρτώνται </w:t>
      </w:r>
      <w:r w:rsidR="00A725B2" w:rsidRPr="00A725B2">
        <w:rPr>
          <w:rFonts w:cs="Wingdings"/>
        </w:rPr>
        <w:t>το Παραρτήμα Ι καθώς και</w:t>
      </w:r>
      <w:r w:rsidR="003D6E90">
        <w:rPr>
          <w:rFonts w:cs="Wingdings"/>
        </w:rPr>
        <w:t xml:space="preserve"> τα δεκαπέντε</w:t>
      </w:r>
      <w:r w:rsidR="00F10A4A">
        <w:rPr>
          <w:rFonts w:cs="Wingdings"/>
        </w:rPr>
        <w:t xml:space="preserve"> (15</w:t>
      </w:r>
      <w:r w:rsidR="00A725B2">
        <w:rPr>
          <w:rFonts w:cs="Wingdings"/>
        </w:rPr>
        <w:t xml:space="preserve">) Υποδείγματα τα οποία αποτελούν αναπόσπαστο μέρος της παρούσας και τα οποία έχουν ως εξής: </w:t>
      </w:r>
    </w:p>
    <w:p w:rsidR="00A725B2" w:rsidRDefault="00343CFE" w:rsidP="00A725B2">
      <w:pPr>
        <w:spacing w:before="100" w:beforeAutospacing="1"/>
        <w:ind w:right="283" w:firstLine="0"/>
        <w:jc w:val="center"/>
        <w:rPr>
          <w:b/>
        </w:rPr>
      </w:pPr>
      <w:r>
        <w:rPr>
          <w:b/>
        </w:rPr>
        <w:t>ΠΑΡΑΡΤΗΜΑ Ι</w:t>
      </w:r>
    </w:p>
    <w:p w:rsidR="00A725B2" w:rsidRDefault="00A725B2" w:rsidP="00A725B2">
      <w:pPr>
        <w:spacing w:before="100" w:beforeAutospacing="1"/>
        <w:ind w:left="567" w:right="283" w:firstLine="0"/>
        <w:jc w:val="center"/>
        <w:rPr>
          <w:b/>
        </w:rPr>
      </w:pPr>
      <w:r>
        <w:rPr>
          <w:b/>
        </w:rPr>
        <w:t>Πίνακας υπολογισμού μείωσης της επιδότησης</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3960"/>
      </w:tblGrid>
      <w:tr w:rsidR="00A725B2" w:rsidRPr="000A49E6" w:rsidTr="00845EC1">
        <w:tc>
          <w:tcPr>
            <w:tcW w:w="5435" w:type="dxa"/>
            <w:vAlign w:val="center"/>
          </w:tcPr>
          <w:p w:rsidR="00A725B2" w:rsidRPr="000A49E6" w:rsidRDefault="00A725B2" w:rsidP="00845EC1">
            <w:pPr>
              <w:spacing w:before="100" w:beforeAutospacing="1"/>
              <w:ind w:right="283" w:firstLine="0"/>
              <w:jc w:val="center"/>
              <w:rPr>
                <w:b/>
              </w:rPr>
            </w:pPr>
            <w:r w:rsidRPr="000A49E6">
              <w:rPr>
                <w:b/>
              </w:rPr>
              <w:t>Ποσό προστίμου που υποβλήθηκε με βάση τον Ν</w:t>
            </w:r>
            <w:r w:rsidRPr="00D76188">
              <w:rPr>
                <w:b/>
              </w:rPr>
              <w:t>.</w:t>
            </w:r>
            <w:r w:rsidRPr="000A49E6">
              <w:rPr>
                <w:b/>
              </w:rPr>
              <w:t xml:space="preserve"> 4235/14</w:t>
            </w:r>
          </w:p>
        </w:tc>
        <w:tc>
          <w:tcPr>
            <w:tcW w:w="3960" w:type="dxa"/>
            <w:vAlign w:val="center"/>
          </w:tcPr>
          <w:p w:rsidR="00A725B2" w:rsidRPr="000A49E6" w:rsidRDefault="00A725B2" w:rsidP="00845EC1">
            <w:pPr>
              <w:spacing w:before="100" w:beforeAutospacing="1"/>
              <w:ind w:right="283" w:firstLine="0"/>
              <w:jc w:val="center"/>
              <w:rPr>
                <w:b/>
              </w:rPr>
            </w:pPr>
            <w:r w:rsidRPr="000A49E6">
              <w:rPr>
                <w:b/>
              </w:rPr>
              <w:t>Ποσοστό μείωσης της καταβλητέας ενίσχυσης</w:t>
            </w:r>
          </w:p>
        </w:tc>
      </w:tr>
      <w:tr w:rsidR="00A725B2" w:rsidRPr="000A49E6" w:rsidTr="00845EC1">
        <w:trPr>
          <w:trHeight w:val="150"/>
        </w:trPr>
        <w:tc>
          <w:tcPr>
            <w:tcW w:w="5435" w:type="dxa"/>
          </w:tcPr>
          <w:p w:rsidR="00A725B2" w:rsidRPr="000A49E6" w:rsidRDefault="00A725B2" w:rsidP="00845EC1">
            <w:pPr>
              <w:spacing w:before="100" w:beforeAutospacing="1"/>
              <w:ind w:right="283" w:firstLine="0"/>
              <w:jc w:val="center"/>
              <w:rPr>
                <w:sz w:val="22"/>
                <w:szCs w:val="22"/>
              </w:rPr>
            </w:pPr>
            <w:r w:rsidRPr="000A49E6">
              <w:rPr>
                <w:sz w:val="22"/>
                <w:szCs w:val="22"/>
              </w:rPr>
              <w:t>από 5.000</w:t>
            </w:r>
            <w:r>
              <w:rPr>
                <w:sz w:val="22"/>
                <w:szCs w:val="22"/>
                <w:lang w:val="en-US"/>
              </w:rPr>
              <w:t xml:space="preserve"> </w:t>
            </w:r>
            <w:r w:rsidRPr="000A49E6">
              <w:rPr>
                <w:rFonts w:ascii="Arial" w:hAnsi="Arial" w:cs="Arial"/>
                <w:sz w:val="22"/>
                <w:szCs w:val="22"/>
              </w:rPr>
              <w:t>€</w:t>
            </w:r>
            <w:r w:rsidRPr="000A49E6">
              <w:rPr>
                <w:sz w:val="22"/>
                <w:szCs w:val="22"/>
              </w:rPr>
              <w:t xml:space="preserve"> έως 10.000 </w:t>
            </w:r>
            <w:r w:rsidRPr="000A49E6">
              <w:rPr>
                <w:rFonts w:ascii="Arial" w:hAnsi="Arial" w:cs="Arial"/>
                <w:sz w:val="22"/>
                <w:szCs w:val="22"/>
              </w:rPr>
              <w:t>€</w:t>
            </w:r>
          </w:p>
        </w:tc>
        <w:tc>
          <w:tcPr>
            <w:tcW w:w="3960" w:type="dxa"/>
          </w:tcPr>
          <w:p w:rsidR="00A725B2" w:rsidRPr="0082373E" w:rsidRDefault="00A725B2" w:rsidP="00845EC1">
            <w:pPr>
              <w:spacing w:before="100" w:beforeAutospacing="1"/>
              <w:ind w:right="283" w:firstLine="0"/>
              <w:jc w:val="center"/>
            </w:pPr>
            <w:r w:rsidRPr="0082373E">
              <w:t>2%</w:t>
            </w:r>
          </w:p>
        </w:tc>
      </w:tr>
      <w:tr w:rsidR="00A725B2" w:rsidRPr="000A49E6" w:rsidTr="00845EC1">
        <w:tc>
          <w:tcPr>
            <w:tcW w:w="5435" w:type="dxa"/>
          </w:tcPr>
          <w:p w:rsidR="00A725B2" w:rsidRPr="000A49E6" w:rsidRDefault="00A725B2" w:rsidP="00845EC1">
            <w:pPr>
              <w:spacing w:before="100" w:beforeAutospacing="1"/>
              <w:ind w:right="283" w:firstLine="0"/>
              <w:jc w:val="center"/>
              <w:rPr>
                <w:sz w:val="22"/>
                <w:szCs w:val="22"/>
              </w:rPr>
            </w:pPr>
            <w:r w:rsidRPr="000A49E6">
              <w:rPr>
                <w:sz w:val="22"/>
                <w:szCs w:val="22"/>
              </w:rPr>
              <w:t>από 10.001</w:t>
            </w:r>
            <w:r>
              <w:rPr>
                <w:sz w:val="22"/>
                <w:szCs w:val="22"/>
                <w:lang w:val="en-US"/>
              </w:rPr>
              <w:t xml:space="preserve"> </w:t>
            </w:r>
            <w:r w:rsidRPr="000A49E6">
              <w:rPr>
                <w:rFonts w:ascii="Arial" w:hAnsi="Arial" w:cs="Arial"/>
                <w:sz w:val="22"/>
                <w:szCs w:val="22"/>
              </w:rPr>
              <w:t>€</w:t>
            </w:r>
            <w:r w:rsidRPr="000A49E6">
              <w:rPr>
                <w:sz w:val="22"/>
                <w:szCs w:val="22"/>
              </w:rPr>
              <w:t xml:space="preserve"> έως 30.000</w:t>
            </w:r>
            <w:r>
              <w:rPr>
                <w:sz w:val="22"/>
                <w:szCs w:val="22"/>
                <w:lang w:val="en-US"/>
              </w:rPr>
              <w:t xml:space="preserve"> </w:t>
            </w:r>
            <w:r w:rsidRPr="000A49E6">
              <w:rPr>
                <w:rFonts w:ascii="Arial" w:hAnsi="Arial" w:cs="Arial"/>
                <w:sz w:val="22"/>
                <w:szCs w:val="22"/>
              </w:rPr>
              <w:t>€</w:t>
            </w:r>
          </w:p>
        </w:tc>
        <w:tc>
          <w:tcPr>
            <w:tcW w:w="3960" w:type="dxa"/>
          </w:tcPr>
          <w:p w:rsidR="00A725B2" w:rsidRPr="0082373E" w:rsidRDefault="00A725B2" w:rsidP="00845EC1">
            <w:pPr>
              <w:spacing w:before="100" w:beforeAutospacing="1"/>
              <w:ind w:right="283" w:firstLine="0"/>
              <w:jc w:val="center"/>
            </w:pPr>
            <w:r w:rsidRPr="0082373E">
              <w:t>5%</w:t>
            </w:r>
          </w:p>
        </w:tc>
      </w:tr>
      <w:tr w:rsidR="00A725B2" w:rsidRPr="000A49E6" w:rsidTr="00845EC1">
        <w:tc>
          <w:tcPr>
            <w:tcW w:w="5435" w:type="dxa"/>
          </w:tcPr>
          <w:p w:rsidR="00A725B2" w:rsidRPr="000A49E6" w:rsidRDefault="00A725B2" w:rsidP="00845EC1">
            <w:pPr>
              <w:spacing w:before="100" w:beforeAutospacing="1"/>
              <w:ind w:right="283" w:firstLine="0"/>
              <w:jc w:val="center"/>
              <w:rPr>
                <w:sz w:val="22"/>
                <w:szCs w:val="22"/>
              </w:rPr>
            </w:pPr>
            <w:r w:rsidRPr="000A49E6">
              <w:rPr>
                <w:sz w:val="22"/>
                <w:szCs w:val="22"/>
              </w:rPr>
              <w:t>από 30.001</w:t>
            </w:r>
            <w:r>
              <w:rPr>
                <w:sz w:val="22"/>
                <w:szCs w:val="22"/>
                <w:lang w:val="en-US"/>
              </w:rPr>
              <w:t xml:space="preserve"> </w:t>
            </w:r>
            <w:r w:rsidRPr="000A49E6">
              <w:rPr>
                <w:rFonts w:ascii="Arial" w:hAnsi="Arial" w:cs="Arial"/>
                <w:sz w:val="22"/>
                <w:szCs w:val="22"/>
              </w:rPr>
              <w:t>€</w:t>
            </w:r>
            <w:r w:rsidRPr="000A49E6">
              <w:rPr>
                <w:sz w:val="22"/>
                <w:szCs w:val="22"/>
              </w:rPr>
              <w:t xml:space="preserve"> έως 50.000</w:t>
            </w:r>
            <w:r>
              <w:rPr>
                <w:sz w:val="22"/>
                <w:szCs w:val="22"/>
                <w:lang w:val="en-US"/>
              </w:rPr>
              <w:t xml:space="preserve"> </w:t>
            </w:r>
            <w:r w:rsidRPr="000A49E6">
              <w:rPr>
                <w:rFonts w:ascii="Arial" w:hAnsi="Arial" w:cs="Arial"/>
                <w:sz w:val="22"/>
                <w:szCs w:val="22"/>
              </w:rPr>
              <w:t>€</w:t>
            </w:r>
          </w:p>
        </w:tc>
        <w:tc>
          <w:tcPr>
            <w:tcW w:w="3960" w:type="dxa"/>
          </w:tcPr>
          <w:p w:rsidR="00A725B2" w:rsidRPr="0082373E" w:rsidRDefault="00A725B2" w:rsidP="00845EC1">
            <w:pPr>
              <w:spacing w:before="100" w:beforeAutospacing="1"/>
              <w:ind w:right="283" w:firstLine="0"/>
              <w:jc w:val="center"/>
            </w:pPr>
            <w:r w:rsidRPr="0082373E">
              <w:t>10%</w:t>
            </w:r>
          </w:p>
        </w:tc>
      </w:tr>
    </w:tbl>
    <w:p w:rsidR="00A55677" w:rsidRDefault="00A55677" w:rsidP="00A725B2">
      <w:pPr>
        <w:tabs>
          <w:tab w:val="left" w:pos="284"/>
        </w:tabs>
        <w:spacing w:before="60" w:line="280" w:lineRule="atLeast"/>
        <w:ind w:left="284" w:firstLine="0"/>
        <w:jc w:val="center"/>
        <w:rPr>
          <w:rFonts w:cs="Wingdings"/>
          <w:b/>
          <w:lang w:val="en-US"/>
        </w:rPr>
      </w:pPr>
    </w:p>
    <w:p w:rsidR="00300DFB" w:rsidRPr="00A725B2" w:rsidRDefault="00A725B2" w:rsidP="00A725B2">
      <w:pPr>
        <w:tabs>
          <w:tab w:val="left" w:pos="284"/>
        </w:tabs>
        <w:spacing w:before="60" w:line="280" w:lineRule="atLeast"/>
        <w:ind w:left="284" w:firstLine="0"/>
        <w:jc w:val="center"/>
        <w:rPr>
          <w:rFonts w:cs="Wingdings"/>
          <w:b/>
        </w:rPr>
      </w:pPr>
      <w:r w:rsidRPr="00A725B2">
        <w:rPr>
          <w:rFonts w:cs="Wingdings"/>
          <w:b/>
        </w:rPr>
        <w:t>ΥΠΟΔΕΙΓΜΑΤΑ:</w:t>
      </w:r>
    </w:p>
    <w:tbl>
      <w:tblPr>
        <w:tblW w:w="10709" w:type="dxa"/>
        <w:tblLayout w:type="fixed"/>
        <w:tblLook w:val="0000" w:firstRow="0" w:lastRow="0" w:firstColumn="0" w:lastColumn="0" w:noHBand="0" w:noVBand="0"/>
      </w:tblPr>
      <w:tblGrid>
        <w:gridCol w:w="236"/>
        <w:gridCol w:w="10473"/>
      </w:tblGrid>
      <w:tr w:rsidR="00300DFB" w:rsidTr="002F3067">
        <w:tc>
          <w:tcPr>
            <w:tcW w:w="236" w:type="dxa"/>
            <w:shd w:val="clear" w:color="auto" w:fill="auto"/>
          </w:tcPr>
          <w:p w:rsidR="00300DFB" w:rsidRDefault="00300DFB" w:rsidP="004D0852">
            <w:pPr>
              <w:snapToGrid w:val="0"/>
              <w:spacing w:before="60"/>
              <w:ind w:left="284" w:firstLine="0"/>
              <w:rPr>
                <w:rFonts w:cs="Wingdings"/>
                <w:bCs/>
              </w:rPr>
            </w:pPr>
          </w:p>
        </w:tc>
        <w:tc>
          <w:tcPr>
            <w:tcW w:w="10473" w:type="dxa"/>
            <w:shd w:val="clear" w:color="auto" w:fill="auto"/>
          </w:tcPr>
          <w:p w:rsidR="00300DFB" w:rsidRPr="00DB157B" w:rsidRDefault="00300DFB" w:rsidP="0002746E">
            <w:pPr>
              <w:numPr>
                <w:ilvl w:val="0"/>
                <w:numId w:val="4"/>
              </w:numPr>
              <w:tabs>
                <w:tab w:val="left" w:pos="459"/>
              </w:tabs>
              <w:suppressAutoHyphens/>
              <w:spacing w:before="60"/>
              <w:ind w:left="284" w:firstLine="0"/>
              <w:jc w:val="left"/>
            </w:pPr>
            <w:r w:rsidRPr="00DB157B">
              <w:rPr>
                <w:rFonts w:cs="Wingdings"/>
              </w:rPr>
              <w:t>Αίτηση-Υπεύθυνη Δήλωση ένταξης (Υπόδειγμα 1)</w:t>
            </w:r>
          </w:p>
          <w:p w:rsidR="00FF14D1" w:rsidRPr="00DB157B" w:rsidRDefault="00FF14D1" w:rsidP="0002746E">
            <w:pPr>
              <w:numPr>
                <w:ilvl w:val="0"/>
                <w:numId w:val="4"/>
              </w:numPr>
              <w:tabs>
                <w:tab w:val="left" w:pos="459"/>
              </w:tabs>
              <w:suppressAutoHyphens/>
              <w:spacing w:before="60"/>
              <w:ind w:left="284" w:firstLine="0"/>
              <w:jc w:val="left"/>
            </w:pPr>
            <w:r w:rsidRPr="00DB157B">
              <w:rPr>
                <w:rFonts w:cs="Wingdings"/>
              </w:rPr>
              <w:t xml:space="preserve">Πρακτικό Πρωτοβάθμιου Διοικητικού Ελέγχου (Υπόδειγμα 2) </w:t>
            </w:r>
          </w:p>
          <w:p w:rsidR="00A55677" w:rsidRPr="00DB157B" w:rsidRDefault="00FF14D1" w:rsidP="00A55677">
            <w:pPr>
              <w:numPr>
                <w:ilvl w:val="0"/>
                <w:numId w:val="4"/>
              </w:numPr>
              <w:tabs>
                <w:tab w:val="left" w:pos="459"/>
              </w:tabs>
              <w:suppressAutoHyphens/>
              <w:spacing w:before="60"/>
              <w:ind w:left="473" w:hanging="189"/>
              <w:jc w:val="left"/>
              <w:rPr>
                <w:sz w:val="28"/>
                <w:szCs w:val="28"/>
                <w:u w:val="single"/>
              </w:rPr>
            </w:pPr>
            <w:r w:rsidRPr="00DB157B">
              <w:rPr>
                <w:rFonts w:cs="Wingdings"/>
              </w:rPr>
              <w:t xml:space="preserve">Αναλυτικός Πίνακας Αιτήσεων </w:t>
            </w:r>
            <w:r w:rsidR="007A5E66" w:rsidRPr="00DB157B">
              <w:rPr>
                <w:bCs/>
              </w:rPr>
              <w:t xml:space="preserve">με σειρά προτεραιότητας </w:t>
            </w:r>
            <w:r w:rsidRPr="00DB157B">
              <w:rPr>
                <w:rFonts w:cs="Wingdings"/>
              </w:rPr>
              <w:t>(Υπόδειγμα 3</w:t>
            </w:r>
            <w:r w:rsidRPr="00DB157B">
              <w:rPr>
                <w:rFonts w:cs="Wingdings"/>
                <w:sz w:val="28"/>
                <w:szCs w:val="28"/>
                <w:u w:val="single"/>
              </w:rPr>
              <w:t xml:space="preserve">) </w:t>
            </w:r>
            <w:r w:rsidR="00A55677" w:rsidRPr="00DB157B">
              <w:rPr>
                <w:rFonts w:cs="Wingdings"/>
                <w:sz w:val="28"/>
                <w:szCs w:val="28"/>
                <w:u w:val="single"/>
              </w:rPr>
              <w:t>&amp; (Υπόδειγμα 3</w:t>
            </w:r>
            <w:r w:rsidR="00A55677" w:rsidRPr="00DB157B">
              <w:rPr>
                <w:rFonts w:cs="Wingdings"/>
                <w:sz w:val="28"/>
                <w:szCs w:val="28"/>
                <w:u w:val="single"/>
                <w:vertAlign w:val="superscript"/>
              </w:rPr>
              <w:t>α</w:t>
            </w:r>
            <w:r w:rsidR="00A55677" w:rsidRPr="00DB157B">
              <w:rPr>
                <w:rFonts w:cs="Wingdings"/>
                <w:sz w:val="28"/>
                <w:szCs w:val="28"/>
                <w:u w:val="single"/>
              </w:rPr>
              <w:t>) για ανάρτηση</w:t>
            </w:r>
          </w:p>
          <w:p w:rsidR="007A5E66" w:rsidRPr="00DB157B" w:rsidRDefault="007A5E66" w:rsidP="0002746E">
            <w:pPr>
              <w:numPr>
                <w:ilvl w:val="0"/>
                <w:numId w:val="4"/>
              </w:numPr>
              <w:tabs>
                <w:tab w:val="left" w:pos="459"/>
              </w:tabs>
              <w:suppressAutoHyphens/>
              <w:spacing w:before="60"/>
              <w:ind w:left="284" w:firstLine="0"/>
              <w:jc w:val="left"/>
            </w:pPr>
            <w:r w:rsidRPr="00DB157B">
              <w:rPr>
                <w:rFonts w:cs="Wingdings"/>
              </w:rPr>
              <w:t xml:space="preserve"> ΄Ενσταση (Υπόδειγμα 4)</w:t>
            </w:r>
          </w:p>
          <w:p w:rsidR="00A55677" w:rsidRPr="00DB157B" w:rsidRDefault="00A55677" w:rsidP="00A55677">
            <w:pPr>
              <w:numPr>
                <w:ilvl w:val="0"/>
                <w:numId w:val="4"/>
              </w:numPr>
              <w:tabs>
                <w:tab w:val="left" w:pos="459"/>
              </w:tabs>
              <w:suppressAutoHyphens/>
              <w:spacing w:before="60"/>
              <w:ind w:left="284" w:firstLine="0"/>
              <w:jc w:val="left"/>
              <w:rPr>
                <w:u w:val="single"/>
              </w:rPr>
            </w:pPr>
            <w:r w:rsidRPr="00DB157B">
              <w:rPr>
                <w:rFonts w:cs="Wingdings"/>
                <w:u w:val="single"/>
              </w:rPr>
              <w:t xml:space="preserve">Αναλυτικός Πίνακας Κατάταξης Αιτήσεων </w:t>
            </w:r>
            <w:r w:rsidRPr="00DB157B">
              <w:rPr>
                <w:bCs/>
                <w:u w:val="single"/>
              </w:rPr>
              <w:t xml:space="preserve">με σειρά προτεραιότητας μετά την εξέταση ενστάσεων </w:t>
            </w:r>
            <w:r w:rsidRPr="00DB157B">
              <w:rPr>
                <w:rFonts w:cs="Wingdings"/>
                <w:u w:val="single"/>
              </w:rPr>
              <w:t>(Υπόδειγμα 5)</w:t>
            </w:r>
          </w:p>
          <w:p w:rsidR="00FF14D1" w:rsidRPr="00DB157B" w:rsidRDefault="00FF14D1" w:rsidP="0002746E">
            <w:pPr>
              <w:numPr>
                <w:ilvl w:val="0"/>
                <w:numId w:val="4"/>
              </w:numPr>
              <w:tabs>
                <w:tab w:val="left" w:pos="459"/>
              </w:tabs>
              <w:suppressAutoHyphens/>
              <w:spacing w:before="60"/>
              <w:ind w:left="284" w:firstLine="0"/>
              <w:jc w:val="left"/>
            </w:pPr>
            <w:r w:rsidRPr="00DB157B">
              <w:rPr>
                <w:rFonts w:cs="Wingdings"/>
              </w:rPr>
              <w:t>Απόφαση ΄Εγκρισης (Υπ</w:t>
            </w:r>
            <w:r w:rsidR="007A5E66" w:rsidRPr="00DB157B">
              <w:rPr>
                <w:rFonts w:cs="Wingdings"/>
              </w:rPr>
              <w:t xml:space="preserve">όδειγμα </w:t>
            </w:r>
            <w:r w:rsidR="00A55677" w:rsidRPr="00DB157B">
              <w:rPr>
                <w:rFonts w:cs="Wingdings"/>
                <w:lang w:val="en-US"/>
              </w:rPr>
              <w:t>6</w:t>
            </w:r>
            <w:r w:rsidRPr="00DB157B">
              <w:rPr>
                <w:rFonts w:cs="Wingdings"/>
              </w:rPr>
              <w:t xml:space="preserve">) </w:t>
            </w:r>
          </w:p>
          <w:p w:rsidR="00300DFB" w:rsidRPr="00DB157B" w:rsidRDefault="00FF14D1" w:rsidP="00A55677">
            <w:pPr>
              <w:numPr>
                <w:ilvl w:val="0"/>
                <w:numId w:val="4"/>
              </w:numPr>
              <w:tabs>
                <w:tab w:val="left" w:pos="459"/>
              </w:tabs>
              <w:suppressAutoHyphens/>
              <w:spacing w:before="60"/>
              <w:ind w:left="284" w:firstLine="0"/>
              <w:jc w:val="left"/>
              <w:rPr>
                <w:strike/>
              </w:rPr>
            </w:pPr>
            <w:r w:rsidRPr="00DB157B">
              <w:rPr>
                <w:rFonts w:cs="Wingdings"/>
              </w:rPr>
              <w:t>Αίτηση Πληρωμής (Υπ</w:t>
            </w:r>
            <w:r w:rsidR="007A5E66" w:rsidRPr="00DB157B">
              <w:rPr>
                <w:rFonts w:cs="Wingdings"/>
              </w:rPr>
              <w:t xml:space="preserve">όδειγμα </w:t>
            </w:r>
            <w:r w:rsidR="00A55677" w:rsidRPr="00DB157B">
              <w:rPr>
                <w:rFonts w:cs="Wingdings"/>
                <w:lang w:val="en-US"/>
              </w:rPr>
              <w:t>7</w:t>
            </w:r>
            <w:r w:rsidRPr="00DB157B">
              <w:rPr>
                <w:rFonts w:cs="Wingdings"/>
              </w:rPr>
              <w:t xml:space="preserve">) </w:t>
            </w:r>
          </w:p>
        </w:tc>
      </w:tr>
      <w:tr w:rsidR="00300DFB" w:rsidTr="002F3067">
        <w:tc>
          <w:tcPr>
            <w:tcW w:w="236" w:type="dxa"/>
            <w:shd w:val="clear" w:color="auto" w:fill="auto"/>
          </w:tcPr>
          <w:p w:rsidR="00300DFB" w:rsidRDefault="00300DFB" w:rsidP="004D0852">
            <w:pPr>
              <w:snapToGrid w:val="0"/>
              <w:spacing w:before="60"/>
              <w:ind w:left="284" w:firstLine="0"/>
              <w:rPr>
                <w:bCs/>
              </w:rPr>
            </w:pPr>
          </w:p>
        </w:tc>
        <w:tc>
          <w:tcPr>
            <w:tcW w:w="10473" w:type="dxa"/>
            <w:shd w:val="clear" w:color="auto" w:fill="auto"/>
          </w:tcPr>
          <w:p w:rsidR="00300DFB" w:rsidRPr="003C1AA8" w:rsidRDefault="00300DFB" w:rsidP="00295819">
            <w:pPr>
              <w:pStyle w:val="a7"/>
              <w:numPr>
                <w:ilvl w:val="0"/>
                <w:numId w:val="4"/>
              </w:numPr>
              <w:tabs>
                <w:tab w:val="left" w:pos="459"/>
              </w:tabs>
              <w:suppressAutoHyphens/>
              <w:spacing w:before="60" w:after="0"/>
              <w:ind w:left="284" w:firstLine="0"/>
              <w:jc w:val="left"/>
            </w:pPr>
            <w:r w:rsidRPr="003C1AA8">
              <w:t>Συγκεντρωτική κατάσταση πληρωμής δ</w:t>
            </w:r>
            <w:r w:rsidR="00B86CAE" w:rsidRPr="003C1AA8">
              <w:t xml:space="preserve">ικαιούχων ενίσχυσης (Υπόδειγμα </w:t>
            </w:r>
            <w:r w:rsidR="00295819" w:rsidRPr="00295819">
              <w:t>8</w:t>
            </w:r>
            <w:r w:rsidRPr="003C1AA8">
              <w:t>)</w:t>
            </w:r>
          </w:p>
        </w:tc>
      </w:tr>
      <w:tr w:rsidR="00300DFB" w:rsidTr="002F3067">
        <w:tc>
          <w:tcPr>
            <w:tcW w:w="236" w:type="dxa"/>
            <w:shd w:val="clear" w:color="auto" w:fill="auto"/>
          </w:tcPr>
          <w:p w:rsidR="00300DFB" w:rsidRPr="00143A8C" w:rsidRDefault="00300DFB" w:rsidP="004D0852">
            <w:pPr>
              <w:snapToGrid w:val="0"/>
              <w:spacing w:before="60"/>
              <w:ind w:left="284" w:firstLine="0"/>
              <w:rPr>
                <w:bCs/>
              </w:rPr>
            </w:pPr>
          </w:p>
        </w:tc>
        <w:tc>
          <w:tcPr>
            <w:tcW w:w="10473" w:type="dxa"/>
            <w:shd w:val="clear" w:color="auto" w:fill="auto"/>
          </w:tcPr>
          <w:p w:rsidR="00300DFB" w:rsidRPr="00143A8C" w:rsidRDefault="00300DFB" w:rsidP="0002746E">
            <w:pPr>
              <w:numPr>
                <w:ilvl w:val="0"/>
                <w:numId w:val="4"/>
              </w:numPr>
              <w:tabs>
                <w:tab w:val="left" w:pos="459"/>
              </w:tabs>
              <w:suppressAutoHyphens/>
              <w:spacing w:before="60"/>
              <w:ind w:left="284" w:firstLine="0"/>
            </w:pPr>
            <w:r w:rsidRPr="00143A8C">
              <w:t xml:space="preserve">Αίτηση της </w:t>
            </w:r>
            <w:r w:rsidRPr="00143A8C">
              <w:rPr>
                <w:bCs/>
              </w:rPr>
              <w:t>Δ/νσης Αγροτ</w:t>
            </w:r>
            <w:r w:rsidR="004108D7">
              <w:rPr>
                <w:bCs/>
              </w:rPr>
              <w:t>ικής Οικονομίας &amp; Κτηνιατρικής/</w:t>
            </w:r>
            <w:r w:rsidRPr="00143A8C">
              <w:rPr>
                <w:bCs/>
              </w:rPr>
              <w:t xml:space="preserve">Αγροτικής Οικονομίας </w:t>
            </w:r>
          </w:p>
          <w:p w:rsidR="00300DFB" w:rsidRPr="00143A8C" w:rsidRDefault="00300DFB" w:rsidP="004108D7">
            <w:pPr>
              <w:pStyle w:val="a7"/>
              <w:spacing w:before="60"/>
              <w:ind w:left="284" w:firstLine="0"/>
            </w:pPr>
            <w:r w:rsidRPr="00143A8C">
              <w:t xml:space="preserve">προς τον ΟΠΕΚΕΠΕ για καταβολή οικονομικής ενίσχυσης </w:t>
            </w:r>
            <w:r w:rsidR="004108D7">
              <w:t xml:space="preserve">(Υπόδειγμα </w:t>
            </w:r>
            <w:r w:rsidR="00295819" w:rsidRPr="00295819">
              <w:t>9</w:t>
            </w:r>
            <w:r w:rsidRPr="00143A8C">
              <w:t>)</w:t>
            </w:r>
          </w:p>
        </w:tc>
      </w:tr>
      <w:tr w:rsidR="00300DFB" w:rsidTr="002F3067">
        <w:tc>
          <w:tcPr>
            <w:tcW w:w="236" w:type="dxa"/>
            <w:shd w:val="clear" w:color="auto" w:fill="auto"/>
          </w:tcPr>
          <w:p w:rsidR="00300DFB" w:rsidRDefault="00300DFB" w:rsidP="004D0852">
            <w:pPr>
              <w:snapToGrid w:val="0"/>
              <w:spacing w:before="60"/>
              <w:ind w:left="284" w:firstLine="0"/>
              <w:rPr>
                <w:bCs/>
              </w:rPr>
            </w:pPr>
          </w:p>
        </w:tc>
        <w:tc>
          <w:tcPr>
            <w:tcW w:w="10473" w:type="dxa"/>
            <w:shd w:val="clear" w:color="auto" w:fill="auto"/>
          </w:tcPr>
          <w:p w:rsidR="00300DFB" w:rsidRDefault="00300DFB" w:rsidP="00295819">
            <w:pPr>
              <w:pStyle w:val="a7"/>
              <w:numPr>
                <w:ilvl w:val="0"/>
                <w:numId w:val="4"/>
              </w:numPr>
              <w:tabs>
                <w:tab w:val="left" w:pos="459"/>
              </w:tabs>
              <w:suppressAutoHyphens/>
              <w:spacing w:before="60" w:after="0"/>
              <w:ind w:left="284" w:firstLine="0"/>
              <w:jc w:val="left"/>
            </w:pPr>
            <w:r>
              <w:t>Βεβαίωση</w:t>
            </w:r>
            <w:r w:rsidR="004108D7">
              <w:t xml:space="preserve"> Αντιπεριφερειάρχη (Υπόδειγμα </w:t>
            </w:r>
            <w:r w:rsidR="00295819">
              <w:rPr>
                <w:lang w:val="en-US"/>
              </w:rPr>
              <w:t>10</w:t>
            </w:r>
            <w:r>
              <w:t>)</w:t>
            </w:r>
          </w:p>
        </w:tc>
      </w:tr>
      <w:tr w:rsidR="00300DFB" w:rsidTr="002F3067">
        <w:tc>
          <w:tcPr>
            <w:tcW w:w="236" w:type="dxa"/>
            <w:shd w:val="clear" w:color="auto" w:fill="auto"/>
          </w:tcPr>
          <w:p w:rsidR="00300DFB" w:rsidRDefault="00300DFB" w:rsidP="004D0852">
            <w:pPr>
              <w:snapToGrid w:val="0"/>
              <w:spacing w:before="60"/>
              <w:ind w:left="284" w:firstLine="0"/>
              <w:rPr>
                <w:bCs/>
              </w:rPr>
            </w:pPr>
          </w:p>
        </w:tc>
        <w:tc>
          <w:tcPr>
            <w:tcW w:w="10473" w:type="dxa"/>
            <w:shd w:val="clear" w:color="auto" w:fill="auto"/>
          </w:tcPr>
          <w:p w:rsidR="00300DFB" w:rsidRDefault="00300DFB" w:rsidP="00DB157B">
            <w:pPr>
              <w:pStyle w:val="a7"/>
              <w:numPr>
                <w:ilvl w:val="0"/>
                <w:numId w:val="4"/>
              </w:numPr>
              <w:tabs>
                <w:tab w:val="left" w:pos="459"/>
              </w:tabs>
              <w:suppressAutoHyphens/>
              <w:spacing w:before="60" w:after="0"/>
              <w:ind w:left="284" w:firstLine="0"/>
              <w:jc w:val="left"/>
            </w:pPr>
            <w:r>
              <w:t xml:space="preserve">Ανάκτηση αχρεωστήτως </w:t>
            </w:r>
            <w:r w:rsidR="008A1A74">
              <w:t xml:space="preserve">καταβληθέντων ποσών(Υπόδειγμα </w:t>
            </w:r>
            <w:r w:rsidR="007A5E66">
              <w:t>1</w:t>
            </w:r>
            <w:r w:rsidR="00DB157B" w:rsidRPr="00DB157B">
              <w:t>1</w:t>
            </w:r>
            <w:r>
              <w:t>)</w:t>
            </w:r>
          </w:p>
        </w:tc>
      </w:tr>
      <w:tr w:rsidR="00300DFB" w:rsidTr="002F3067">
        <w:tc>
          <w:tcPr>
            <w:tcW w:w="236" w:type="dxa"/>
            <w:shd w:val="clear" w:color="auto" w:fill="auto"/>
          </w:tcPr>
          <w:p w:rsidR="00300DFB" w:rsidRDefault="00300DFB" w:rsidP="004D0852">
            <w:pPr>
              <w:snapToGrid w:val="0"/>
              <w:spacing w:before="60"/>
              <w:ind w:left="284" w:firstLine="0"/>
              <w:rPr>
                <w:bCs/>
              </w:rPr>
            </w:pPr>
          </w:p>
        </w:tc>
        <w:tc>
          <w:tcPr>
            <w:tcW w:w="10473" w:type="dxa"/>
            <w:shd w:val="clear" w:color="auto" w:fill="auto"/>
          </w:tcPr>
          <w:p w:rsidR="00300DFB" w:rsidRDefault="00300DFB" w:rsidP="00DB157B">
            <w:pPr>
              <w:pStyle w:val="a7"/>
              <w:numPr>
                <w:ilvl w:val="0"/>
                <w:numId w:val="4"/>
              </w:numPr>
              <w:tabs>
                <w:tab w:val="left" w:pos="459"/>
              </w:tabs>
              <w:suppressAutoHyphens/>
              <w:spacing w:before="60" w:after="0"/>
              <w:ind w:left="284" w:firstLine="0"/>
              <w:jc w:val="left"/>
            </w:pPr>
            <w:r>
              <w:t>Έκθεση Ελέγχου προς Αντιπεριφερειάρχη  που αφορά την επιστροφή αχρεωστήτως καταβληθέντων ποσών από τον/ την παραγωγό (Υπόδ</w:t>
            </w:r>
            <w:r w:rsidR="008A1A74">
              <w:t>ειγμα 1</w:t>
            </w:r>
            <w:r w:rsidR="00DB157B" w:rsidRPr="00DB157B">
              <w:t>2</w:t>
            </w:r>
            <w:r>
              <w:t>)</w:t>
            </w:r>
          </w:p>
        </w:tc>
      </w:tr>
      <w:tr w:rsidR="00300DFB" w:rsidTr="002F3067">
        <w:tc>
          <w:tcPr>
            <w:tcW w:w="236" w:type="dxa"/>
            <w:shd w:val="clear" w:color="auto" w:fill="auto"/>
          </w:tcPr>
          <w:p w:rsidR="00300DFB" w:rsidRDefault="00300DFB" w:rsidP="004D0852">
            <w:pPr>
              <w:snapToGrid w:val="0"/>
              <w:spacing w:before="60"/>
              <w:ind w:left="284" w:firstLine="0"/>
              <w:rPr>
                <w:bCs/>
              </w:rPr>
            </w:pPr>
          </w:p>
        </w:tc>
        <w:tc>
          <w:tcPr>
            <w:tcW w:w="10473" w:type="dxa"/>
            <w:shd w:val="clear" w:color="auto" w:fill="auto"/>
          </w:tcPr>
          <w:p w:rsidR="00300DFB" w:rsidRDefault="00300DFB" w:rsidP="0002746E">
            <w:pPr>
              <w:pStyle w:val="a7"/>
              <w:numPr>
                <w:ilvl w:val="0"/>
                <w:numId w:val="4"/>
              </w:numPr>
              <w:tabs>
                <w:tab w:val="left" w:pos="459"/>
              </w:tabs>
              <w:suppressAutoHyphens/>
              <w:spacing w:before="60" w:after="0"/>
              <w:ind w:left="284" w:firstLine="0"/>
              <w:jc w:val="left"/>
            </w:pPr>
            <w:r>
              <w:rPr>
                <w:bCs/>
              </w:rPr>
              <w:t xml:space="preserve">Εισηγητική έκθεση προς Αντιπεριφερειάρχη </w:t>
            </w:r>
            <w:r>
              <w:t>για έκδοση απόφασης  επιστροφής αχρεωστήτως καταβληθέντος ποσού απ</w:t>
            </w:r>
            <w:r w:rsidR="008A1A74">
              <w:t>ό τον/την παραγωγό (Υπόδειγμα 1</w:t>
            </w:r>
            <w:r w:rsidR="00DB157B" w:rsidRPr="00DB157B">
              <w:t>3</w:t>
            </w:r>
            <w:r>
              <w:t>)</w:t>
            </w:r>
          </w:p>
        </w:tc>
      </w:tr>
      <w:tr w:rsidR="00300DFB" w:rsidRPr="00300DFB" w:rsidTr="002F3067">
        <w:tc>
          <w:tcPr>
            <w:tcW w:w="236" w:type="dxa"/>
            <w:shd w:val="clear" w:color="auto" w:fill="auto"/>
          </w:tcPr>
          <w:p w:rsidR="00300DFB" w:rsidRPr="00300DFB" w:rsidRDefault="00300DFB" w:rsidP="004D0852">
            <w:pPr>
              <w:snapToGrid w:val="0"/>
              <w:spacing w:before="60"/>
              <w:ind w:left="284" w:firstLine="0"/>
              <w:rPr>
                <w:bCs/>
              </w:rPr>
            </w:pPr>
          </w:p>
        </w:tc>
        <w:tc>
          <w:tcPr>
            <w:tcW w:w="10473" w:type="dxa"/>
            <w:shd w:val="clear" w:color="auto" w:fill="auto"/>
          </w:tcPr>
          <w:p w:rsidR="00300DFB" w:rsidRPr="00300DFB" w:rsidRDefault="00300DFB" w:rsidP="00DB157B">
            <w:pPr>
              <w:pStyle w:val="a7"/>
              <w:numPr>
                <w:ilvl w:val="0"/>
                <w:numId w:val="4"/>
              </w:numPr>
              <w:tabs>
                <w:tab w:val="left" w:pos="459"/>
              </w:tabs>
              <w:suppressAutoHyphens/>
              <w:spacing w:before="60" w:after="0"/>
              <w:ind w:left="284" w:firstLine="0"/>
              <w:jc w:val="left"/>
            </w:pPr>
            <w:r w:rsidRPr="00300DFB">
              <w:t>Απόφαση Αντιπεριφερειάρχη για είσπραξη αχρεωστήτως καταβληθέντο</w:t>
            </w:r>
            <w:r w:rsidR="007A5E66">
              <w:t>ς χρηματικού ποσού (Υπόδειγμα 1</w:t>
            </w:r>
            <w:r w:rsidR="00DB157B" w:rsidRPr="00DB157B">
              <w:t>4</w:t>
            </w:r>
            <w:r w:rsidRPr="00300DFB">
              <w:t>)</w:t>
            </w:r>
          </w:p>
        </w:tc>
      </w:tr>
      <w:tr w:rsidR="00300DFB" w:rsidRPr="00300DFB" w:rsidTr="002F3067">
        <w:tc>
          <w:tcPr>
            <w:tcW w:w="236" w:type="dxa"/>
            <w:shd w:val="clear" w:color="auto" w:fill="auto"/>
          </w:tcPr>
          <w:p w:rsidR="00300DFB" w:rsidRPr="00300DFB" w:rsidRDefault="00300DFB" w:rsidP="004D0852">
            <w:pPr>
              <w:snapToGrid w:val="0"/>
              <w:spacing w:before="60"/>
              <w:ind w:left="284" w:firstLine="0"/>
              <w:rPr>
                <w:bCs/>
              </w:rPr>
            </w:pPr>
          </w:p>
        </w:tc>
        <w:tc>
          <w:tcPr>
            <w:tcW w:w="10473" w:type="dxa"/>
            <w:shd w:val="clear" w:color="auto" w:fill="auto"/>
          </w:tcPr>
          <w:p w:rsidR="00300DFB" w:rsidRPr="007A5E66" w:rsidRDefault="00300DFB" w:rsidP="00DB157B">
            <w:pPr>
              <w:numPr>
                <w:ilvl w:val="0"/>
                <w:numId w:val="4"/>
              </w:numPr>
              <w:tabs>
                <w:tab w:val="left" w:pos="459"/>
              </w:tabs>
              <w:suppressAutoHyphens/>
              <w:spacing w:before="60"/>
              <w:ind w:left="284" w:firstLine="0"/>
              <w:jc w:val="left"/>
            </w:pPr>
            <w:r w:rsidRPr="007A5E66">
              <w:rPr>
                <w:bCs/>
              </w:rPr>
              <w:t>Περιληπτική κατάσταση βεβαίωσης επιστροφής οικ. ενισχύσεων – επιδοτήσεων υπέρ Ε.Λ.Ε.ΓΕ.Π.</w:t>
            </w:r>
            <w:r w:rsidR="007A5E66" w:rsidRPr="007A5E66">
              <w:t xml:space="preserve"> (Υπόδειγμα 1</w:t>
            </w:r>
            <w:r w:rsidR="00DB157B" w:rsidRPr="00DB157B">
              <w:t>5</w:t>
            </w:r>
            <w:r w:rsidRPr="007A5E66">
              <w:t>)</w:t>
            </w:r>
          </w:p>
        </w:tc>
      </w:tr>
      <w:tr w:rsidR="00300DFB" w:rsidTr="002F3067">
        <w:tc>
          <w:tcPr>
            <w:tcW w:w="236" w:type="dxa"/>
            <w:shd w:val="clear" w:color="auto" w:fill="auto"/>
          </w:tcPr>
          <w:p w:rsidR="00300DFB" w:rsidRDefault="00300DFB" w:rsidP="004D0852">
            <w:pPr>
              <w:snapToGrid w:val="0"/>
              <w:spacing w:before="60"/>
              <w:ind w:left="284" w:firstLine="0"/>
              <w:rPr>
                <w:bCs/>
              </w:rPr>
            </w:pPr>
          </w:p>
        </w:tc>
        <w:tc>
          <w:tcPr>
            <w:tcW w:w="10473" w:type="dxa"/>
            <w:shd w:val="clear" w:color="auto" w:fill="auto"/>
          </w:tcPr>
          <w:p w:rsidR="00300DFB" w:rsidRPr="007A5E66" w:rsidRDefault="00300DFB" w:rsidP="00DB157B">
            <w:pPr>
              <w:numPr>
                <w:ilvl w:val="0"/>
                <w:numId w:val="4"/>
              </w:numPr>
              <w:tabs>
                <w:tab w:val="left" w:pos="459"/>
              </w:tabs>
              <w:suppressAutoHyphens/>
              <w:spacing w:before="60"/>
              <w:ind w:left="284" w:firstLine="0"/>
              <w:jc w:val="left"/>
            </w:pPr>
            <w:r w:rsidRPr="007A5E66">
              <w:rPr>
                <w:bCs/>
              </w:rPr>
              <w:t xml:space="preserve">Χρηματικός κατάλογος επιστροφής οικονομικών ενισχύσεων – επιδοτήσεων </w:t>
            </w:r>
            <w:r w:rsidR="007A5E66" w:rsidRPr="007A5E66">
              <w:t>(Υπόδειγμα 1</w:t>
            </w:r>
            <w:r w:rsidR="00DB157B" w:rsidRPr="00DB157B">
              <w:t>6</w:t>
            </w:r>
            <w:r w:rsidRPr="007A5E66">
              <w:t>)</w:t>
            </w:r>
          </w:p>
        </w:tc>
      </w:tr>
    </w:tbl>
    <w:p w:rsidR="00BD3E8D" w:rsidRDefault="00BD3E8D" w:rsidP="00F46FE4">
      <w:pPr>
        <w:spacing w:before="0" w:after="200" w:line="276" w:lineRule="auto"/>
        <w:ind w:firstLine="0"/>
        <w:rPr>
          <w:rFonts w:ascii="Calibri" w:hAnsi="Calibri"/>
          <w:b/>
          <w:sz w:val="22"/>
          <w:szCs w:val="22"/>
        </w:rPr>
      </w:pPr>
    </w:p>
    <w:p w:rsidR="00CD4AEA" w:rsidRPr="000131CF" w:rsidRDefault="00CD4AEA" w:rsidP="000F1EE7">
      <w:pPr>
        <w:spacing w:before="0" w:after="200" w:line="276" w:lineRule="auto"/>
        <w:ind w:firstLine="0"/>
        <w:jc w:val="center"/>
        <w:rPr>
          <w:rFonts w:ascii="Arial Narrow" w:hAnsi="Arial Narrow"/>
          <w:b/>
          <w:sz w:val="22"/>
          <w:szCs w:val="22"/>
        </w:rPr>
      </w:pPr>
    </w:p>
    <w:p w:rsidR="00CD4AEA" w:rsidRPr="000131CF" w:rsidRDefault="00CD4AEA" w:rsidP="000F1EE7">
      <w:pPr>
        <w:spacing w:before="0" w:after="200" w:line="276" w:lineRule="auto"/>
        <w:ind w:firstLine="0"/>
        <w:jc w:val="center"/>
        <w:rPr>
          <w:rFonts w:ascii="Arial Narrow" w:hAnsi="Arial Narrow"/>
          <w:b/>
          <w:sz w:val="22"/>
          <w:szCs w:val="22"/>
        </w:rPr>
      </w:pPr>
    </w:p>
    <w:p w:rsidR="00CD4AEA" w:rsidRPr="000131CF" w:rsidRDefault="00CD4AEA" w:rsidP="000F1EE7">
      <w:pPr>
        <w:spacing w:before="0" w:after="200" w:line="276" w:lineRule="auto"/>
        <w:ind w:firstLine="0"/>
        <w:jc w:val="center"/>
        <w:rPr>
          <w:rFonts w:ascii="Arial Narrow" w:hAnsi="Arial Narrow"/>
          <w:b/>
          <w:sz w:val="22"/>
          <w:szCs w:val="22"/>
        </w:rPr>
      </w:pPr>
    </w:p>
    <w:p w:rsidR="007B6A50" w:rsidRPr="000131CF" w:rsidRDefault="007B6A50" w:rsidP="000F1EE7">
      <w:pPr>
        <w:spacing w:before="0" w:after="200" w:line="276" w:lineRule="auto"/>
        <w:ind w:firstLine="0"/>
        <w:jc w:val="center"/>
        <w:rPr>
          <w:rFonts w:ascii="Arial Narrow" w:hAnsi="Arial Narrow"/>
          <w:b/>
          <w:sz w:val="22"/>
          <w:szCs w:val="22"/>
        </w:rPr>
      </w:pPr>
    </w:p>
    <w:p w:rsidR="007B6A50" w:rsidRPr="000131CF" w:rsidRDefault="007B6A50" w:rsidP="000F1EE7">
      <w:pPr>
        <w:spacing w:before="0" w:after="200" w:line="276" w:lineRule="auto"/>
        <w:ind w:firstLine="0"/>
        <w:jc w:val="center"/>
        <w:rPr>
          <w:rFonts w:ascii="Arial Narrow" w:hAnsi="Arial Narrow"/>
          <w:b/>
          <w:sz w:val="22"/>
          <w:szCs w:val="22"/>
        </w:rPr>
      </w:pPr>
    </w:p>
    <w:p w:rsidR="007B6A50" w:rsidRPr="000131CF" w:rsidRDefault="007B6A50" w:rsidP="000F1EE7">
      <w:pPr>
        <w:spacing w:before="0" w:after="200" w:line="276" w:lineRule="auto"/>
        <w:ind w:firstLine="0"/>
        <w:jc w:val="center"/>
        <w:rPr>
          <w:rFonts w:ascii="Arial Narrow" w:hAnsi="Arial Narrow"/>
          <w:b/>
          <w:sz w:val="22"/>
          <w:szCs w:val="22"/>
        </w:rPr>
      </w:pPr>
    </w:p>
    <w:p w:rsidR="007B6A50" w:rsidRPr="000131CF" w:rsidRDefault="007B6A50" w:rsidP="000F1EE7">
      <w:pPr>
        <w:spacing w:before="0" w:after="200" w:line="276" w:lineRule="auto"/>
        <w:ind w:firstLine="0"/>
        <w:jc w:val="center"/>
        <w:rPr>
          <w:rFonts w:ascii="Arial Narrow" w:hAnsi="Arial Narrow"/>
          <w:b/>
          <w:sz w:val="22"/>
          <w:szCs w:val="22"/>
        </w:rPr>
      </w:pPr>
    </w:p>
    <w:p w:rsidR="007B6A50" w:rsidRPr="000131CF" w:rsidRDefault="007B6A50" w:rsidP="000F1EE7">
      <w:pPr>
        <w:spacing w:before="0" w:after="200" w:line="276" w:lineRule="auto"/>
        <w:ind w:firstLine="0"/>
        <w:jc w:val="center"/>
        <w:rPr>
          <w:rFonts w:ascii="Arial Narrow" w:hAnsi="Arial Narrow"/>
          <w:b/>
          <w:sz w:val="22"/>
          <w:szCs w:val="22"/>
        </w:rPr>
      </w:pPr>
    </w:p>
    <w:p w:rsidR="007B6A50" w:rsidRPr="000131CF" w:rsidRDefault="007B6A50" w:rsidP="000F1EE7">
      <w:pPr>
        <w:spacing w:before="0" w:after="200" w:line="276" w:lineRule="auto"/>
        <w:ind w:firstLine="0"/>
        <w:jc w:val="center"/>
        <w:rPr>
          <w:rFonts w:ascii="Arial Narrow" w:hAnsi="Arial Narrow"/>
          <w:b/>
          <w:sz w:val="22"/>
          <w:szCs w:val="22"/>
        </w:rPr>
      </w:pPr>
    </w:p>
    <w:p w:rsidR="007B6A50" w:rsidRPr="000131CF" w:rsidRDefault="007B6A50" w:rsidP="000F1EE7">
      <w:pPr>
        <w:spacing w:before="0" w:after="200" w:line="276" w:lineRule="auto"/>
        <w:ind w:firstLine="0"/>
        <w:jc w:val="center"/>
        <w:rPr>
          <w:rFonts w:ascii="Arial Narrow" w:hAnsi="Arial Narrow"/>
          <w:b/>
          <w:sz w:val="22"/>
          <w:szCs w:val="22"/>
        </w:rPr>
      </w:pPr>
    </w:p>
    <w:p w:rsidR="007B6A50" w:rsidRDefault="007B6A50" w:rsidP="000F1EE7">
      <w:pPr>
        <w:spacing w:before="0" w:after="200" w:line="276" w:lineRule="auto"/>
        <w:ind w:firstLine="0"/>
        <w:jc w:val="center"/>
        <w:rPr>
          <w:rFonts w:ascii="Arial Narrow" w:hAnsi="Arial Narrow"/>
          <w:b/>
          <w:sz w:val="22"/>
          <w:szCs w:val="22"/>
        </w:rPr>
      </w:pPr>
    </w:p>
    <w:p w:rsidR="00C92E67" w:rsidRDefault="00C92E67" w:rsidP="000F1EE7">
      <w:pPr>
        <w:spacing w:before="0" w:after="200" w:line="276" w:lineRule="auto"/>
        <w:ind w:firstLine="0"/>
        <w:jc w:val="center"/>
        <w:rPr>
          <w:rFonts w:ascii="Arial Narrow" w:hAnsi="Arial Narrow"/>
          <w:b/>
          <w:sz w:val="22"/>
          <w:szCs w:val="22"/>
        </w:rPr>
      </w:pPr>
    </w:p>
    <w:p w:rsidR="00C92E67" w:rsidRDefault="00C92E67" w:rsidP="000F1EE7">
      <w:pPr>
        <w:spacing w:before="0" w:after="200" w:line="276" w:lineRule="auto"/>
        <w:ind w:firstLine="0"/>
        <w:jc w:val="center"/>
        <w:rPr>
          <w:rFonts w:ascii="Arial Narrow" w:hAnsi="Arial Narrow"/>
          <w:b/>
          <w:sz w:val="22"/>
          <w:szCs w:val="22"/>
        </w:rPr>
      </w:pPr>
    </w:p>
    <w:p w:rsidR="00C92E67" w:rsidRDefault="00C92E67" w:rsidP="000F1EE7">
      <w:pPr>
        <w:spacing w:before="0" w:after="200" w:line="276" w:lineRule="auto"/>
        <w:ind w:firstLine="0"/>
        <w:jc w:val="center"/>
        <w:rPr>
          <w:rFonts w:ascii="Arial Narrow" w:hAnsi="Arial Narrow"/>
          <w:b/>
          <w:sz w:val="22"/>
          <w:szCs w:val="22"/>
        </w:rPr>
      </w:pPr>
    </w:p>
    <w:p w:rsidR="00C92E67" w:rsidRDefault="00C92E67" w:rsidP="000F1EE7">
      <w:pPr>
        <w:spacing w:before="0" w:after="200" w:line="276" w:lineRule="auto"/>
        <w:ind w:firstLine="0"/>
        <w:jc w:val="center"/>
        <w:rPr>
          <w:rFonts w:ascii="Arial Narrow" w:hAnsi="Arial Narrow"/>
          <w:b/>
          <w:sz w:val="22"/>
          <w:szCs w:val="22"/>
        </w:rPr>
      </w:pPr>
    </w:p>
    <w:p w:rsidR="00C92E67" w:rsidRPr="00697792" w:rsidRDefault="00C92E67" w:rsidP="000F1EE7">
      <w:pPr>
        <w:spacing w:before="0" w:after="200" w:line="276" w:lineRule="auto"/>
        <w:ind w:firstLine="0"/>
        <w:jc w:val="center"/>
        <w:rPr>
          <w:rFonts w:ascii="Arial Narrow" w:hAnsi="Arial Narrow"/>
          <w:b/>
          <w:sz w:val="22"/>
          <w:szCs w:val="22"/>
        </w:rPr>
      </w:pPr>
    </w:p>
    <w:p w:rsidR="00DB157B" w:rsidRPr="00697792" w:rsidRDefault="00DB157B" w:rsidP="000F1EE7">
      <w:pPr>
        <w:spacing w:before="0" w:after="200" w:line="276" w:lineRule="auto"/>
        <w:ind w:firstLine="0"/>
        <w:jc w:val="center"/>
        <w:rPr>
          <w:rFonts w:ascii="Arial Narrow" w:hAnsi="Arial Narrow"/>
          <w:b/>
          <w:sz w:val="22"/>
          <w:szCs w:val="22"/>
        </w:rPr>
      </w:pPr>
    </w:p>
    <w:p w:rsidR="00DB157B" w:rsidRPr="00697792" w:rsidRDefault="00DB157B" w:rsidP="000F1EE7">
      <w:pPr>
        <w:spacing w:before="0" w:after="200" w:line="276" w:lineRule="auto"/>
        <w:ind w:firstLine="0"/>
        <w:jc w:val="center"/>
        <w:rPr>
          <w:rFonts w:ascii="Arial Narrow" w:hAnsi="Arial Narrow"/>
          <w:b/>
          <w:sz w:val="22"/>
          <w:szCs w:val="22"/>
        </w:rPr>
      </w:pPr>
    </w:p>
    <w:p w:rsidR="00DB157B" w:rsidRPr="00697792" w:rsidRDefault="00DB157B" w:rsidP="000F1EE7">
      <w:pPr>
        <w:spacing w:before="0" w:after="200" w:line="276" w:lineRule="auto"/>
        <w:ind w:firstLine="0"/>
        <w:jc w:val="center"/>
        <w:rPr>
          <w:rFonts w:ascii="Arial Narrow" w:hAnsi="Arial Narrow"/>
          <w:b/>
          <w:sz w:val="22"/>
          <w:szCs w:val="22"/>
        </w:rPr>
      </w:pPr>
    </w:p>
    <w:p w:rsidR="00DB157B" w:rsidRPr="00697792" w:rsidRDefault="00DB157B" w:rsidP="000F1EE7">
      <w:pPr>
        <w:spacing w:before="0" w:after="200" w:line="276" w:lineRule="auto"/>
        <w:ind w:firstLine="0"/>
        <w:jc w:val="center"/>
        <w:rPr>
          <w:rFonts w:ascii="Arial Narrow" w:hAnsi="Arial Narrow"/>
          <w:b/>
          <w:sz w:val="22"/>
          <w:szCs w:val="22"/>
        </w:rPr>
      </w:pPr>
    </w:p>
    <w:p w:rsidR="00DB157B" w:rsidRPr="00697792" w:rsidRDefault="00DB157B" w:rsidP="000F1EE7">
      <w:pPr>
        <w:spacing w:before="0" w:after="200" w:line="276" w:lineRule="auto"/>
        <w:ind w:firstLine="0"/>
        <w:jc w:val="center"/>
        <w:rPr>
          <w:rFonts w:ascii="Arial Narrow" w:hAnsi="Arial Narrow"/>
          <w:b/>
          <w:sz w:val="22"/>
          <w:szCs w:val="22"/>
        </w:rPr>
      </w:pPr>
    </w:p>
    <w:p w:rsidR="00DB157B" w:rsidRPr="00697792" w:rsidRDefault="00DB157B" w:rsidP="000F1EE7">
      <w:pPr>
        <w:spacing w:before="0" w:after="200" w:line="276" w:lineRule="auto"/>
        <w:ind w:firstLine="0"/>
        <w:jc w:val="center"/>
        <w:rPr>
          <w:rFonts w:ascii="Arial Narrow" w:hAnsi="Arial Narrow"/>
          <w:b/>
          <w:sz w:val="22"/>
          <w:szCs w:val="22"/>
        </w:rPr>
      </w:pPr>
    </w:p>
    <w:p w:rsidR="00DB157B" w:rsidRPr="00697792" w:rsidRDefault="00DB157B" w:rsidP="000F1EE7">
      <w:pPr>
        <w:spacing w:before="0" w:after="200" w:line="276" w:lineRule="auto"/>
        <w:ind w:firstLine="0"/>
        <w:jc w:val="center"/>
        <w:rPr>
          <w:rFonts w:ascii="Arial Narrow" w:hAnsi="Arial Narrow"/>
          <w:b/>
          <w:sz w:val="22"/>
          <w:szCs w:val="22"/>
        </w:rPr>
      </w:pPr>
    </w:p>
    <w:p w:rsidR="007B6A50" w:rsidRPr="00680050" w:rsidRDefault="007B6A50" w:rsidP="00BF75AB">
      <w:pPr>
        <w:pStyle w:val="1"/>
      </w:pPr>
      <w:r w:rsidRPr="00680050">
        <w:lastRenderedPageBreak/>
        <w:t>ΥΠΟΔΕΙΓΜΑ 1</w:t>
      </w:r>
    </w:p>
    <w:p w:rsidR="007B6A50" w:rsidRPr="00680050" w:rsidRDefault="007B6A50" w:rsidP="00BF75AB">
      <w:pPr>
        <w:pStyle w:val="1"/>
      </w:pPr>
      <w:r w:rsidRPr="00680050">
        <w:t xml:space="preserve">ΑΙΤΗΣΗ-ΥΠΕΥΘΥΝΗ ΔΗΛΩΣΗ  </w:t>
      </w:r>
    </w:p>
    <w:p w:rsidR="007B6A50" w:rsidRPr="00680050" w:rsidRDefault="007B6A50" w:rsidP="00600FEB">
      <w:pPr>
        <w:pStyle w:val="a7"/>
        <w:spacing w:before="0" w:after="0"/>
        <w:jc w:val="left"/>
        <w:rPr>
          <w:sz w:val="18"/>
          <w:szCs w:val="18"/>
        </w:rPr>
      </w:pPr>
      <w:r w:rsidRPr="00680050">
        <w:rPr>
          <w:sz w:val="18"/>
          <w:szCs w:val="18"/>
        </w:rPr>
        <w:t>«Αίτηση-Δήλωση ένταξης στο πρόγραμμα πρώιμης συγκομιδής στην Ελλάδα βάσει του άρθρου 47 του Καν.(Ε</w:t>
      </w:r>
      <w:r w:rsidRPr="00680050">
        <w:rPr>
          <w:sz w:val="18"/>
          <w:szCs w:val="18"/>
          <w:lang w:val="en-US"/>
        </w:rPr>
        <w:t>E</w:t>
      </w:r>
      <w:r w:rsidRPr="00680050">
        <w:rPr>
          <w:sz w:val="18"/>
          <w:szCs w:val="18"/>
        </w:rPr>
        <w:t>) αριθ. 1308/2013</w:t>
      </w:r>
      <w:r w:rsidRPr="00680050">
        <w:rPr>
          <w:bCs/>
          <w:sz w:val="18"/>
          <w:szCs w:val="18"/>
        </w:rPr>
        <w:t>».</w:t>
      </w: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06"/>
        <w:gridCol w:w="5103"/>
      </w:tblGrid>
      <w:tr w:rsidR="007B6A50" w:rsidRPr="00680050" w:rsidTr="0002746E">
        <w:trPr>
          <w:trHeight w:val="1050"/>
        </w:trPr>
        <w:tc>
          <w:tcPr>
            <w:tcW w:w="4819" w:type="dxa"/>
            <w:tcBorders>
              <w:top w:val="single" w:sz="4" w:space="0" w:color="auto"/>
              <w:bottom w:val="single" w:sz="4" w:space="0" w:color="auto"/>
              <w:right w:val="single" w:sz="4" w:space="0" w:color="auto"/>
            </w:tcBorders>
          </w:tcPr>
          <w:p w:rsidR="007B6A50" w:rsidRPr="00680050" w:rsidRDefault="007B6A50" w:rsidP="0002746E">
            <w:pPr>
              <w:pStyle w:val="a7"/>
              <w:spacing w:before="0" w:after="0"/>
              <w:rPr>
                <w:b/>
                <w:bCs/>
                <w:sz w:val="18"/>
                <w:szCs w:val="18"/>
              </w:rPr>
            </w:pPr>
          </w:p>
          <w:p w:rsidR="007B6A50" w:rsidRPr="00680050" w:rsidRDefault="007B6A50" w:rsidP="0002746E">
            <w:pPr>
              <w:pStyle w:val="a7"/>
              <w:spacing w:before="0" w:after="0"/>
              <w:ind w:firstLine="0"/>
              <w:jc w:val="left"/>
              <w:rPr>
                <w:sz w:val="18"/>
                <w:szCs w:val="18"/>
              </w:rPr>
            </w:pPr>
            <w:r w:rsidRPr="00680050">
              <w:rPr>
                <w:b/>
                <w:bCs/>
                <w:sz w:val="18"/>
                <w:szCs w:val="18"/>
              </w:rPr>
              <w:t>ΠΡΟΣ</w:t>
            </w:r>
            <w:r w:rsidRPr="00680050">
              <w:rPr>
                <w:sz w:val="18"/>
                <w:szCs w:val="18"/>
              </w:rPr>
              <w:t xml:space="preserve">: </w:t>
            </w:r>
          </w:p>
          <w:p w:rsidR="007B6A50" w:rsidRPr="00680050" w:rsidRDefault="007B6A50" w:rsidP="0002746E">
            <w:pPr>
              <w:pStyle w:val="a7"/>
              <w:spacing w:before="0" w:after="0"/>
              <w:ind w:firstLine="0"/>
              <w:jc w:val="left"/>
              <w:rPr>
                <w:sz w:val="18"/>
                <w:szCs w:val="18"/>
              </w:rPr>
            </w:pPr>
            <w:r w:rsidRPr="00680050">
              <w:rPr>
                <w:sz w:val="18"/>
                <w:szCs w:val="18"/>
              </w:rPr>
              <w:t>ΠΕΡΙΦΕΡΕΙΑΚΗ ΕΝΟΤΗΤΑ………………………..</w:t>
            </w:r>
          </w:p>
          <w:p w:rsidR="007B6A50" w:rsidRPr="00680050" w:rsidRDefault="007B6A50" w:rsidP="0002746E">
            <w:pPr>
              <w:pStyle w:val="a7"/>
              <w:spacing w:before="0" w:after="0"/>
              <w:ind w:firstLine="0"/>
              <w:jc w:val="left"/>
              <w:rPr>
                <w:sz w:val="18"/>
                <w:szCs w:val="18"/>
              </w:rPr>
            </w:pPr>
            <w:r w:rsidRPr="00680050">
              <w:rPr>
                <w:sz w:val="18"/>
                <w:szCs w:val="18"/>
              </w:rPr>
              <w:t xml:space="preserve">ΔΙΕΥΘΥΝΣΗ ΑΓΡΟΤΙΚΗΣ </w:t>
            </w:r>
            <w:r w:rsidRPr="00680050">
              <w:rPr>
                <w:sz w:val="18"/>
                <w:szCs w:val="18"/>
                <w:lang w:val="en-US"/>
              </w:rPr>
              <w:t>OIKONOMI</w:t>
            </w:r>
            <w:r w:rsidRPr="00680050">
              <w:rPr>
                <w:sz w:val="18"/>
                <w:szCs w:val="18"/>
              </w:rPr>
              <w:t>ΑΣ &amp; ΚΤΗΝΙΑΤΡΙΚΗΣ/ ΟΙΚΟΝΟΜΙΑΣ……………………………………………………….</w:t>
            </w:r>
          </w:p>
          <w:p w:rsidR="007B6A50" w:rsidRPr="00680050" w:rsidRDefault="007B6A50" w:rsidP="0002746E">
            <w:pPr>
              <w:pStyle w:val="a7"/>
              <w:spacing w:before="0" w:after="0"/>
              <w:rPr>
                <w:b/>
                <w:bCs/>
                <w:sz w:val="18"/>
                <w:szCs w:val="18"/>
              </w:rPr>
            </w:pPr>
          </w:p>
        </w:tc>
        <w:tc>
          <w:tcPr>
            <w:tcW w:w="5103" w:type="dxa"/>
            <w:tcBorders>
              <w:top w:val="single" w:sz="4" w:space="0" w:color="auto"/>
              <w:left w:val="single" w:sz="4" w:space="0" w:color="auto"/>
              <w:bottom w:val="single" w:sz="4" w:space="0" w:color="auto"/>
            </w:tcBorders>
            <w:vAlign w:val="center"/>
          </w:tcPr>
          <w:p w:rsidR="007B6A50" w:rsidRPr="00680050" w:rsidRDefault="007B6A50" w:rsidP="0002746E">
            <w:pPr>
              <w:pStyle w:val="a7"/>
              <w:spacing w:before="0" w:after="0"/>
              <w:ind w:firstLine="0"/>
              <w:rPr>
                <w:sz w:val="18"/>
                <w:szCs w:val="18"/>
              </w:rPr>
            </w:pPr>
            <w:r w:rsidRPr="00680050">
              <w:rPr>
                <w:b/>
                <w:bCs/>
                <w:sz w:val="18"/>
                <w:szCs w:val="18"/>
              </w:rPr>
              <w:t>ΑΡΙΘΜ. ΠΡΩΤ</w:t>
            </w:r>
            <w:r w:rsidRPr="00680050">
              <w:rPr>
                <w:sz w:val="18"/>
                <w:szCs w:val="18"/>
              </w:rPr>
              <w:t>……………………………..</w:t>
            </w:r>
          </w:p>
          <w:p w:rsidR="007B6A50" w:rsidRDefault="007B6A50" w:rsidP="0002746E">
            <w:pPr>
              <w:pStyle w:val="a7"/>
              <w:spacing w:before="0" w:after="0"/>
              <w:rPr>
                <w:sz w:val="18"/>
                <w:szCs w:val="18"/>
              </w:rPr>
            </w:pPr>
            <w:r w:rsidRPr="00680050">
              <w:rPr>
                <w:b/>
                <w:bCs/>
                <w:sz w:val="18"/>
                <w:szCs w:val="18"/>
              </w:rPr>
              <w:t xml:space="preserve">                               ΗΜΕΡΟΜΗΝΙΑ</w:t>
            </w:r>
            <w:r w:rsidRPr="00680050">
              <w:rPr>
                <w:sz w:val="18"/>
                <w:szCs w:val="18"/>
              </w:rPr>
              <w:t>……………………………</w:t>
            </w:r>
          </w:p>
          <w:p w:rsidR="007B6A50" w:rsidRPr="00680050" w:rsidRDefault="007B6A50" w:rsidP="0002746E">
            <w:pPr>
              <w:pStyle w:val="a7"/>
              <w:spacing w:before="0" w:after="0"/>
              <w:ind w:firstLine="0"/>
              <w:rPr>
                <w:sz w:val="18"/>
                <w:szCs w:val="18"/>
              </w:rPr>
            </w:pPr>
            <w:r w:rsidRPr="00680050">
              <w:rPr>
                <w:sz w:val="18"/>
                <w:szCs w:val="18"/>
              </w:rPr>
              <w:t xml:space="preserve"> (Συμπληρώνεται από την Δ.Α.Ο.Κ.)</w:t>
            </w:r>
          </w:p>
        </w:tc>
      </w:tr>
    </w:tbl>
    <w:p w:rsidR="007B6A50" w:rsidRPr="00680050" w:rsidRDefault="007B6A50" w:rsidP="007B6A50">
      <w:pPr>
        <w:spacing w:before="0"/>
        <w:rPr>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12"/>
      </w:tblGrid>
      <w:tr w:rsidR="007B6A50" w:rsidRPr="00680050" w:rsidTr="0002746E">
        <w:trPr>
          <w:trHeight w:val="2734"/>
        </w:trPr>
        <w:tc>
          <w:tcPr>
            <w:tcW w:w="9922" w:type="dxa"/>
            <w:tcBorders>
              <w:top w:val="single" w:sz="4" w:space="0" w:color="auto"/>
              <w:bottom w:val="single" w:sz="4" w:space="0" w:color="auto"/>
            </w:tcBorders>
          </w:tcPr>
          <w:p w:rsidR="007B6A50" w:rsidRPr="00680050" w:rsidRDefault="007B6A50" w:rsidP="0002746E">
            <w:pPr>
              <w:pStyle w:val="a7"/>
              <w:spacing w:before="0" w:after="0"/>
              <w:ind w:firstLine="0"/>
              <w:rPr>
                <w:sz w:val="18"/>
                <w:szCs w:val="18"/>
              </w:rPr>
            </w:pPr>
            <w:r w:rsidRPr="00680050">
              <w:rPr>
                <w:b/>
                <w:bCs/>
                <w:sz w:val="18"/>
                <w:szCs w:val="18"/>
              </w:rPr>
              <w:t>ΣΤΟΙΧΕΙΑ ΑΙΤΟΥΝΤΟΣ</w:t>
            </w:r>
            <w:r w:rsidRPr="00680050">
              <w:rPr>
                <w:sz w:val="18"/>
                <w:szCs w:val="18"/>
              </w:rPr>
              <w:t>:ΕΠΩΝΥΜΟ:……………………………………………………………ΟΝΟΜΑ…………………………………</w:t>
            </w:r>
          </w:p>
          <w:p w:rsidR="007B6A50" w:rsidRPr="00680050" w:rsidRDefault="007B6A50" w:rsidP="0002746E">
            <w:pPr>
              <w:pStyle w:val="a7"/>
              <w:spacing w:before="0" w:after="0"/>
              <w:ind w:firstLine="0"/>
              <w:rPr>
                <w:sz w:val="18"/>
                <w:szCs w:val="18"/>
              </w:rPr>
            </w:pPr>
            <w:r w:rsidRPr="00680050">
              <w:rPr>
                <w:sz w:val="18"/>
                <w:szCs w:val="18"/>
              </w:rPr>
              <w:t>ΟΝΟΜΑ ΠΑΤΡΟΣ:……………………………………………………</w:t>
            </w:r>
          </w:p>
          <w:p w:rsidR="007B6A50" w:rsidRPr="00680050" w:rsidRDefault="007B6A50" w:rsidP="0002746E">
            <w:pPr>
              <w:pStyle w:val="a7"/>
              <w:spacing w:before="0" w:after="0"/>
              <w:ind w:firstLine="0"/>
              <w:rPr>
                <w:sz w:val="18"/>
                <w:szCs w:val="18"/>
              </w:rPr>
            </w:pPr>
            <w:r w:rsidRPr="00680050">
              <w:rPr>
                <w:sz w:val="18"/>
                <w:szCs w:val="18"/>
              </w:rPr>
              <w:t>ΟΝΟΜΑ ΜΗΤΡΟΣ…………………………………….………………</w:t>
            </w:r>
          </w:p>
          <w:p w:rsidR="007B6A50" w:rsidRPr="00680050" w:rsidRDefault="007B6A50" w:rsidP="0002746E">
            <w:pPr>
              <w:pStyle w:val="a7"/>
              <w:spacing w:before="0" w:after="0"/>
              <w:ind w:firstLine="0"/>
              <w:rPr>
                <w:sz w:val="18"/>
                <w:szCs w:val="18"/>
              </w:rPr>
            </w:pPr>
            <w:r w:rsidRPr="00680050">
              <w:rPr>
                <w:sz w:val="18"/>
                <w:szCs w:val="18"/>
              </w:rPr>
              <w:t>Ή ΕΠΩΝΥΜΙΑ ΝΟΜΙΚΟΥ ΠΡΟΣΩΠΟΥ:……………………………………………………………………………………</w:t>
            </w:r>
          </w:p>
          <w:p w:rsidR="007B6A50" w:rsidRPr="00680050" w:rsidRDefault="007B6A50" w:rsidP="0002746E">
            <w:pPr>
              <w:pStyle w:val="a7"/>
              <w:spacing w:before="0" w:after="0"/>
              <w:ind w:firstLine="0"/>
              <w:rPr>
                <w:sz w:val="18"/>
                <w:szCs w:val="18"/>
              </w:rPr>
            </w:pPr>
            <w:r w:rsidRPr="00680050">
              <w:rPr>
                <w:sz w:val="18"/>
                <w:szCs w:val="18"/>
              </w:rPr>
              <w:t>ΕΔΡΑ:……………………………………………………………………………………..………………………………………</w:t>
            </w:r>
          </w:p>
          <w:p w:rsidR="007B6A50" w:rsidRPr="00680050" w:rsidRDefault="007B6A50" w:rsidP="0002746E">
            <w:pPr>
              <w:pStyle w:val="a7"/>
              <w:spacing w:before="0" w:after="0"/>
              <w:ind w:firstLine="0"/>
              <w:rPr>
                <w:sz w:val="18"/>
                <w:szCs w:val="18"/>
              </w:rPr>
            </w:pPr>
            <w:r w:rsidRPr="00680050">
              <w:rPr>
                <w:sz w:val="18"/>
                <w:szCs w:val="18"/>
              </w:rPr>
              <w:t>ΔΗΜΟΤΙΚΟ ΔΙΑΜΕΡΙΣΜΑ / ΚΟΙΝΟΤΗΤΑ:..….……………………………………………………………………………</w:t>
            </w:r>
          </w:p>
          <w:p w:rsidR="007B6A50" w:rsidRPr="00680050" w:rsidRDefault="007B6A50" w:rsidP="0002746E">
            <w:pPr>
              <w:spacing w:before="0"/>
              <w:ind w:firstLine="0"/>
              <w:rPr>
                <w:sz w:val="18"/>
                <w:szCs w:val="18"/>
              </w:rPr>
            </w:pPr>
            <w:r w:rsidRPr="00680050">
              <w:rPr>
                <w:sz w:val="18"/>
                <w:szCs w:val="18"/>
              </w:rPr>
              <w:t>ΠΟΛΗ:…………………………ΟΔΟΣ…………………………ΑΡΙΘΜ…………………….ΤΚ…..…………………………………………</w:t>
            </w:r>
          </w:p>
          <w:p w:rsidR="007B6A50" w:rsidRPr="00680050" w:rsidRDefault="007B6A50" w:rsidP="0002746E">
            <w:pPr>
              <w:spacing w:before="0"/>
              <w:ind w:firstLine="0"/>
              <w:rPr>
                <w:sz w:val="18"/>
                <w:szCs w:val="18"/>
              </w:rPr>
            </w:pPr>
            <w:r w:rsidRPr="00680050">
              <w:rPr>
                <w:sz w:val="18"/>
                <w:szCs w:val="18"/>
              </w:rPr>
              <w:t xml:space="preserve">ΤΗΛΕΦΩΝΟ:………………………………………… </w:t>
            </w:r>
            <w:r w:rsidRPr="00680050">
              <w:rPr>
                <w:sz w:val="18"/>
                <w:szCs w:val="18"/>
                <w:lang w:val="en-US"/>
              </w:rPr>
              <w:t>FAX</w:t>
            </w:r>
            <w:r w:rsidRPr="00680050">
              <w:rPr>
                <w:sz w:val="18"/>
                <w:szCs w:val="18"/>
              </w:rPr>
              <w:t>………………………………………….…………………………………………..</w:t>
            </w:r>
          </w:p>
          <w:p w:rsidR="007B6A50" w:rsidRPr="00186321" w:rsidRDefault="007B6A50" w:rsidP="0002746E">
            <w:pPr>
              <w:spacing w:before="0"/>
              <w:ind w:firstLine="0"/>
              <w:jc w:val="left"/>
              <w:rPr>
                <w:sz w:val="18"/>
                <w:szCs w:val="18"/>
                <w:lang w:val="en-US"/>
              </w:rPr>
            </w:pPr>
            <w:r w:rsidRPr="00680050">
              <w:rPr>
                <w:sz w:val="18"/>
                <w:szCs w:val="18"/>
              </w:rPr>
              <w:t>ΗΛΕΚΤΡΟΝΙΚΗ</w:t>
            </w:r>
            <w:r w:rsidRPr="00186321">
              <w:rPr>
                <w:sz w:val="18"/>
                <w:szCs w:val="18"/>
                <w:lang w:val="en-US"/>
              </w:rPr>
              <w:t xml:space="preserve"> </w:t>
            </w:r>
            <w:r w:rsidRPr="00680050">
              <w:rPr>
                <w:sz w:val="18"/>
                <w:szCs w:val="18"/>
              </w:rPr>
              <w:t>Δ</w:t>
            </w:r>
            <w:r w:rsidRPr="00186321">
              <w:rPr>
                <w:sz w:val="18"/>
                <w:szCs w:val="18"/>
                <w:lang w:val="en-US"/>
              </w:rPr>
              <w:t>/</w:t>
            </w:r>
            <w:r w:rsidRPr="00680050">
              <w:rPr>
                <w:sz w:val="18"/>
                <w:szCs w:val="18"/>
              </w:rPr>
              <w:t>ΝΣΗ</w:t>
            </w:r>
            <w:r w:rsidRPr="00186321">
              <w:rPr>
                <w:sz w:val="18"/>
                <w:szCs w:val="18"/>
                <w:lang w:val="en-US"/>
              </w:rPr>
              <w:t xml:space="preserve"> (</w:t>
            </w:r>
            <w:r w:rsidRPr="00680050">
              <w:rPr>
                <w:sz w:val="18"/>
                <w:szCs w:val="18"/>
                <w:lang w:val="en-US"/>
              </w:rPr>
              <w:t>e</w:t>
            </w:r>
            <w:r w:rsidRPr="00186321">
              <w:rPr>
                <w:sz w:val="18"/>
                <w:szCs w:val="18"/>
                <w:lang w:val="en-US"/>
              </w:rPr>
              <w:t>-</w:t>
            </w:r>
            <w:r w:rsidRPr="00680050">
              <w:rPr>
                <w:sz w:val="18"/>
                <w:szCs w:val="18"/>
                <w:lang w:val="en-US"/>
              </w:rPr>
              <w:t>mail</w:t>
            </w:r>
            <w:r w:rsidRPr="00186321">
              <w:rPr>
                <w:sz w:val="18"/>
                <w:szCs w:val="18"/>
                <w:lang w:val="en-US"/>
              </w:rPr>
              <w:t xml:space="preserve"> </w:t>
            </w:r>
            <w:r w:rsidRPr="00680050">
              <w:rPr>
                <w:sz w:val="18"/>
                <w:szCs w:val="18"/>
                <w:lang w:val="en-US"/>
              </w:rPr>
              <w:t>address</w:t>
            </w:r>
            <w:r w:rsidRPr="00186321">
              <w:rPr>
                <w:sz w:val="18"/>
                <w:szCs w:val="18"/>
                <w:lang w:val="en-US"/>
              </w:rPr>
              <w:t>):…………………………………………………………….…….</w:t>
            </w:r>
          </w:p>
          <w:p w:rsidR="007B6A50" w:rsidRPr="00680050" w:rsidRDefault="007B6A50" w:rsidP="0002746E">
            <w:pPr>
              <w:spacing w:before="0"/>
              <w:ind w:firstLine="0"/>
              <w:rPr>
                <w:sz w:val="18"/>
                <w:szCs w:val="18"/>
              </w:rPr>
            </w:pPr>
            <w:r w:rsidRPr="00680050">
              <w:rPr>
                <w:sz w:val="18"/>
                <w:szCs w:val="18"/>
                <w:lang w:val="en-US"/>
              </w:rPr>
              <w:t>A</w:t>
            </w:r>
            <w:r w:rsidRPr="00680050">
              <w:rPr>
                <w:sz w:val="18"/>
                <w:szCs w:val="18"/>
              </w:rPr>
              <w:t>ΔΤ ……………………………………………  ΑΦΜ: …………………………………………………….</w:t>
            </w:r>
          </w:p>
          <w:p w:rsidR="007B6A50" w:rsidRPr="00680050" w:rsidRDefault="007B6A50" w:rsidP="0002746E">
            <w:pPr>
              <w:spacing w:before="0"/>
              <w:ind w:firstLine="0"/>
              <w:rPr>
                <w:sz w:val="18"/>
                <w:szCs w:val="18"/>
              </w:rPr>
            </w:pPr>
            <w:r w:rsidRPr="00680050">
              <w:rPr>
                <w:sz w:val="18"/>
                <w:szCs w:val="18"/>
              </w:rPr>
              <w:t>ΑΡΙΘΜΟΣ</w:t>
            </w:r>
            <w:r>
              <w:rPr>
                <w:sz w:val="18"/>
                <w:szCs w:val="18"/>
              </w:rPr>
              <w:t xml:space="preserve"> </w:t>
            </w:r>
            <w:r w:rsidRPr="00680050">
              <w:rPr>
                <w:sz w:val="18"/>
                <w:szCs w:val="18"/>
              </w:rPr>
              <w:t>ΤΡΑΠΕΖΙΚΟΥ ΛΟΓΑΡΙΑΣΜΟΥ:……………………..…….………… ……………………………....</w:t>
            </w:r>
          </w:p>
          <w:p w:rsidR="007B6A50" w:rsidRPr="00680050" w:rsidRDefault="007B6A50" w:rsidP="0002746E">
            <w:pPr>
              <w:spacing w:before="0"/>
              <w:ind w:firstLine="0"/>
              <w:rPr>
                <w:sz w:val="18"/>
                <w:szCs w:val="18"/>
              </w:rPr>
            </w:pPr>
            <w:r w:rsidRPr="00680050">
              <w:rPr>
                <w:sz w:val="18"/>
                <w:szCs w:val="18"/>
              </w:rPr>
              <w:t>ΥΠΟΚΑΤΑΣΤΗΜΑ ΤΡΑΠΕΖΗΣ:……………………………………………………………………………………… ……………..</w:t>
            </w:r>
          </w:p>
        </w:tc>
      </w:tr>
      <w:tr w:rsidR="007B6A50" w:rsidRPr="007B6A50" w:rsidTr="0002746E">
        <w:trPr>
          <w:trHeight w:val="1612"/>
        </w:trPr>
        <w:tc>
          <w:tcPr>
            <w:tcW w:w="9922" w:type="dxa"/>
            <w:tcBorders>
              <w:top w:val="single" w:sz="4" w:space="0" w:color="auto"/>
              <w:bottom w:val="single" w:sz="4" w:space="0" w:color="auto"/>
            </w:tcBorders>
          </w:tcPr>
          <w:p w:rsidR="007B6A50" w:rsidRPr="00680050" w:rsidRDefault="007B6A50" w:rsidP="0002746E">
            <w:pPr>
              <w:spacing w:before="0"/>
              <w:ind w:firstLine="0"/>
              <w:rPr>
                <w:sz w:val="18"/>
                <w:szCs w:val="18"/>
              </w:rPr>
            </w:pPr>
            <w:r w:rsidRPr="00680050">
              <w:rPr>
                <w:b/>
                <w:bCs/>
                <w:sz w:val="18"/>
                <w:szCs w:val="18"/>
              </w:rPr>
              <w:t>ΣΤΟΙΧΕΙΑ ΝΟΜΙΜΟΥ ΕΚΠΡΟΣΩΠΟΥ</w:t>
            </w:r>
            <w:r w:rsidRPr="00680050">
              <w:rPr>
                <w:sz w:val="18"/>
                <w:szCs w:val="18"/>
              </w:rPr>
              <w:t>:</w:t>
            </w:r>
          </w:p>
          <w:p w:rsidR="00D05030" w:rsidRDefault="007B6A50" w:rsidP="00D05030">
            <w:pPr>
              <w:spacing w:before="0"/>
              <w:ind w:firstLine="0"/>
              <w:jc w:val="left"/>
              <w:rPr>
                <w:sz w:val="18"/>
                <w:szCs w:val="18"/>
              </w:rPr>
            </w:pPr>
            <w:r w:rsidRPr="00680050">
              <w:rPr>
                <w:sz w:val="18"/>
                <w:szCs w:val="18"/>
              </w:rPr>
              <w:t>ΟΝΟΜΑΤΕΠΩΝΥΜΟ:……………………………………………………..</w:t>
            </w:r>
          </w:p>
          <w:p w:rsidR="007B6A50" w:rsidRPr="00680050" w:rsidRDefault="007B6A50" w:rsidP="00D05030">
            <w:pPr>
              <w:spacing w:before="0"/>
              <w:ind w:firstLine="0"/>
              <w:jc w:val="left"/>
              <w:rPr>
                <w:sz w:val="18"/>
                <w:szCs w:val="18"/>
              </w:rPr>
            </w:pPr>
            <w:r w:rsidRPr="00680050">
              <w:rPr>
                <w:sz w:val="18"/>
                <w:szCs w:val="18"/>
              </w:rPr>
              <w:t>ΟΝΟΜΑ ΠΑΤΡΟΣ:……………………………………………….</w:t>
            </w:r>
          </w:p>
          <w:p w:rsidR="007B6A50" w:rsidRPr="00680050" w:rsidRDefault="00D05030" w:rsidP="00D05030">
            <w:pPr>
              <w:spacing w:before="0"/>
              <w:ind w:firstLine="0"/>
              <w:jc w:val="left"/>
              <w:rPr>
                <w:sz w:val="18"/>
                <w:szCs w:val="18"/>
              </w:rPr>
            </w:pPr>
            <w:r>
              <w:rPr>
                <w:sz w:val="18"/>
                <w:szCs w:val="18"/>
              </w:rPr>
              <w:t>ΑΡΙΘ.ΔΕΛΤ.</w:t>
            </w:r>
            <w:r w:rsidR="007B6A50" w:rsidRPr="00680050">
              <w:rPr>
                <w:sz w:val="18"/>
                <w:szCs w:val="18"/>
              </w:rPr>
              <w:t>ΤΑΥΤΟΤΗΤΑΣ……………………………………….</w:t>
            </w:r>
            <w:r>
              <w:rPr>
                <w:sz w:val="18"/>
                <w:szCs w:val="18"/>
              </w:rPr>
              <w:t>ΑΦΜ:……………………………………………………………………</w:t>
            </w:r>
          </w:p>
          <w:p w:rsidR="007B6A50" w:rsidRPr="00680050" w:rsidRDefault="007B6A50" w:rsidP="00D05030">
            <w:pPr>
              <w:spacing w:before="0"/>
              <w:ind w:firstLine="0"/>
              <w:jc w:val="left"/>
              <w:rPr>
                <w:sz w:val="18"/>
                <w:szCs w:val="18"/>
              </w:rPr>
            </w:pPr>
            <w:r w:rsidRPr="00680050">
              <w:rPr>
                <w:sz w:val="18"/>
                <w:szCs w:val="18"/>
              </w:rPr>
              <w:t>ΠΟΛΗ:…………………………ΟΔΟΣ:………………………………ΑΡΙΘΜ:…………………ΤΚ:………………………………………</w:t>
            </w:r>
          </w:p>
          <w:p w:rsidR="007B6A50" w:rsidRPr="00680050" w:rsidRDefault="007B6A50" w:rsidP="00D05030">
            <w:pPr>
              <w:spacing w:before="0"/>
              <w:ind w:firstLine="0"/>
              <w:jc w:val="left"/>
              <w:rPr>
                <w:sz w:val="18"/>
                <w:szCs w:val="18"/>
              </w:rPr>
            </w:pPr>
            <w:r w:rsidRPr="00680050">
              <w:rPr>
                <w:sz w:val="18"/>
                <w:szCs w:val="18"/>
              </w:rPr>
              <w:t>ΤΗΛΕΦΩΝΟ:…………………………………………</w:t>
            </w:r>
            <w:r w:rsidRPr="00680050">
              <w:rPr>
                <w:sz w:val="18"/>
                <w:szCs w:val="18"/>
                <w:lang w:val="en-US"/>
              </w:rPr>
              <w:t>FAX</w:t>
            </w:r>
            <w:r w:rsidRPr="00680050">
              <w:rPr>
                <w:sz w:val="18"/>
                <w:szCs w:val="18"/>
              </w:rPr>
              <w:t>:………………………………………… …… …………………………...</w:t>
            </w:r>
          </w:p>
          <w:p w:rsidR="007B6A50" w:rsidRPr="007B6A50" w:rsidRDefault="007B6A50" w:rsidP="00D05030">
            <w:pPr>
              <w:spacing w:before="0"/>
              <w:ind w:firstLine="0"/>
              <w:jc w:val="left"/>
              <w:rPr>
                <w:sz w:val="18"/>
                <w:szCs w:val="18"/>
              </w:rPr>
            </w:pPr>
            <w:r w:rsidRPr="00680050">
              <w:rPr>
                <w:sz w:val="18"/>
                <w:szCs w:val="18"/>
              </w:rPr>
              <w:t>ΗΛΕΚΤΡΟΝΙΚΗ</w:t>
            </w:r>
            <w:r w:rsidRPr="007B6A50">
              <w:rPr>
                <w:sz w:val="18"/>
                <w:szCs w:val="18"/>
              </w:rPr>
              <w:t xml:space="preserve"> </w:t>
            </w:r>
            <w:r w:rsidRPr="00680050">
              <w:rPr>
                <w:sz w:val="18"/>
                <w:szCs w:val="18"/>
              </w:rPr>
              <w:t>Δ</w:t>
            </w:r>
            <w:r w:rsidRPr="007B6A50">
              <w:rPr>
                <w:sz w:val="18"/>
                <w:szCs w:val="18"/>
              </w:rPr>
              <w:t>/</w:t>
            </w:r>
            <w:r w:rsidRPr="00680050">
              <w:rPr>
                <w:sz w:val="18"/>
                <w:szCs w:val="18"/>
              </w:rPr>
              <w:t>ΝΣΗ</w:t>
            </w:r>
            <w:r w:rsidRPr="007B6A50">
              <w:rPr>
                <w:sz w:val="18"/>
                <w:szCs w:val="18"/>
              </w:rPr>
              <w:t xml:space="preserve"> (</w:t>
            </w:r>
            <w:r w:rsidRPr="00680050">
              <w:rPr>
                <w:sz w:val="18"/>
                <w:szCs w:val="18"/>
                <w:lang w:val="en-US"/>
              </w:rPr>
              <w:t>e</w:t>
            </w:r>
            <w:r w:rsidRPr="007B6A50">
              <w:rPr>
                <w:sz w:val="18"/>
                <w:szCs w:val="18"/>
              </w:rPr>
              <w:t>-</w:t>
            </w:r>
            <w:r w:rsidRPr="00680050">
              <w:rPr>
                <w:sz w:val="18"/>
                <w:szCs w:val="18"/>
                <w:lang w:val="en-US"/>
              </w:rPr>
              <w:t>mail</w:t>
            </w:r>
            <w:r w:rsidRPr="007B6A50">
              <w:rPr>
                <w:sz w:val="18"/>
                <w:szCs w:val="18"/>
              </w:rPr>
              <w:t xml:space="preserve"> </w:t>
            </w:r>
            <w:r w:rsidRPr="00680050">
              <w:rPr>
                <w:sz w:val="18"/>
                <w:szCs w:val="18"/>
                <w:lang w:val="en-US"/>
              </w:rPr>
              <w:t>address</w:t>
            </w:r>
            <w:r w:rsidRPr="007B6A50">
              <w:rPr>
                <w:sz w:val="18"/>
                <w:szCs w:val="18"/>
              </w:rPr>
              <w:t>):………………………………………………………………………………</w:t>
            </w:r>
          </w:p>
        </w:tc>
      </w:tr>
    </w:tbl>
    <w:p w:rsidR="007B6A50" w:rsidRPr="007B6A50" w:rsidRDefault="007B6A50" w:rsidP="007B6A50">
      <w:pPr>
        <w:spacing w:before="0"/>
        <w:rPr>
          <w:sz w:val="18"/>
          <w:szCs w:val="18"/>
        </w:rPr>
      </w:pPr>
    </w:p>
    <w:p w:rsidR="007B6A50" w:rsidRPr="00C92E67" w:rsidRDefault="007B6A50" w:rsidP="007B6A50">
      <w:pPr>
        <w:pStyle w:val="a7"/>
        <w:spacing w:before="0" w:after="0"/>
        <w:ind w:left="284" w:firstLine="0"/>
        <w:rPr>
          <w:sz w:val="22"/>
          <w:szCs w:val="22"/>
        </w:rPr>
      </w:pPr>
      <w:r w:rsidRPr="00C92E67">
        <w:rPr>
          <w:sz w:val="22"/>
          <w:szCs w:val="22"/>
        </w:rPr>
        <w:t>Παρακαλώ για την έγκριση της αίτησης ένταξής μου στο Πρόγραμμα «Πρώιμης συγκομιδής» για την περίοδο 2019-2020, στο πλαίσιο του άρθρου 47 του Καν.(Ε</w:t>
      </w:r>
      <w:r w:rsidRPr="00C92E67">
        <w:rPr>
          <w:sz w:val="22"/>
          <w:szCs w:val="22"/>
          <w:lang w:val="en-US"/>
        </w:rPr>
        <w:t>E</w:t>
      </w:r>
      <w:r w:rsidRPr="00C92E67">
        <w:rPr>
          <w:sz w:val="22"/>
          <w:szCs w:val="22"/>
        </w:rPr>
        <w:t>) αριθ. 1308/2013 του Ευρωπαϊκού Κοινοβουλίου και του Συμβουλίου</w:t>
      </w:r>
      <w:r w:rsidRPr="00C92E67">
        <w:rPr>
          <w:bCs/>
          <w:sz w:val="22"/>
          <w:szCs w:val="22"/>
        </w:rPr>
        <w:t xml:space="preserve"> </w:t>
      </w:r>
      <w:r w:rsidRPr="00C92E67">
        <w:rPr>
          <w:sz w:val="22"/>
          <w:szCs w:val="22"/>
        </w:rPr>
        <w:t xml:space="preserve">σύμφωνα με τον συνημμένο πίνακα. </w:t>
      </w:r>
    </w:p>
    <w:p w:rsidR="007B6A50" w:rsidRPr="00C92E67" w:rsidRDefault="007B6A50" w:rsidP="007B6A50">
      <w:pPr>
        <w:pStyle w:val="a7"/>
        <w:spacing w:before="0" w:after="0"/>
        <w:ind w:left="284" w:firstLine="0"/>
        <w:rPr>
          <w:sz w:val="22"/>
          <w:szCs w:val="22"/>
        </w:rPr>
      </w:pPr>
      <w:r w:rsidRPr="00C92E67">
        <w:rPr>
          <w:sz w:val="22"/>
          <w:szCs w:val="22"/>
        </w:rPr>
        <w:t xml:space="preserve">Για τον λόγο αυτό δηλώνω υπεύθυνα ότι, πληρώ τις απαραίτητες προϋποθέσεις για το πρόγραμμα και αναλαμβάνω την υποχρέωση να υλοποιήσω  την απομάκρυνση/ καταστροφή των σταφυλιών από τα αμπελοτεμάχια που θα εγκριθούν σύμφωνα τους όρους του εν λόγω προγράμματος. </w:t>
      </w:r>
    </w:p>
    <w:p w:rsidR="007B6A50" w:rsidRPr="000131CF" w:rsidRDefault="007B6A50" w:rsidP="007B6A50">
      <w:pPr>
        <w:pStyle w:val="22"/>
        <w:rPr>
          <w:sz w:val="18"/>
          <w:szCs w:val="18"/>
        </w:rPr>
      </w:pPr>
      <w:r w:rsidRPr="00680050">
        <w:rPr>
          <w:sz w:val="18"/>
          <w:szCs w:val="18"/>
        </w:rPr>
        <w:t>.</w:t>
      </w: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365872" w:rsidRPr="000131CF" w:rsidRDefault="00365872" w:rsidP="007B6A50">
      <w:pPr>
        <w:pStyle w:val="22"/>
        <w:rPr>
          <w:sz w:val="18"/>
          <w:szCs w:val="18"/>
        </w:rPr>
      </w:pPr>
    </w:p>
    <w:p w:rsidR="007B6A50" w:rsidRPr="00680050" w:rsidRDefault="007B6A50" w:rsidP="007B6A50">
      <w:pPr>
        <w:pStyle w:val="22"/>
        <w:rPr>
          <w:sz w:val="18"/>
          <w:szCs w:val="18"/>
        </w:rPr>
      </w:pPr>
      <w:r w:rsidRPr="00680050">
        <w:rPr>
          <w:sz w:val="18"/>
          <w:szCs w:val="18"/>
        </w:rPr>
        <w:t xml:space="preserve">     ΘΕΩΡΕΙΤΑΙ ΤΟ ΓΝΗΣΙΟ ΤΗΣ ΥΠΟΓΡΑΦΗΣ  ΚΑΙ                                                                 Ημερομηνία…………………………</w:t>
      </w:r>
    </w:p>
    <w:p w:rsidR="007B6A50" w:rsidRPr="00680050" w:rsidRDefault="007B6A50" w:rsidP="007B6A50">
      <w:pPr>
        <w:pStyle w:val="22"/>
        <w:rPr>
          <w:sz w:val="18"/>
          <w:szCs w:val="18"/>
        </w:rPr>
      </w:pPr>
      <w:r w:rsidRPr="00680050">
        <w:rPr>
          <w:sz w:val="18"/>
          <w:szCs w:val="18"/>
        </w:rPr>
        <w:t>ΒΕΒΑΙΩΝΕΤΑΙ ΤΟ ΝΟΜΙΜΟ ΤΗΣ ΕΚΠΡΟΣΩΠΗΣΗΣ</w:t>
      </w:r>
      <w:r w:rsidRPr="00680050">
        <w:rPr>
          <w:sz w:val="18"/>
          <w:szCs w:val="18"/>
          <w:vertAlign w:val="superscript"/>
        </w:rPr>
        <w:t>(</w:t>
      </w:r>
      <w:r w:rsidRPr="00680050">
        <w:rPr>
          <w:sz w:val="18"/>
          <w:szCs w:val="18"/>
        </w:rPr>
        <w:t>*</w:t>
      </w:r>
      <w:r w:rsidRPr="00680050">
        <w:rPr>
          <w:sz w:val="18"/>
          <w:szCs w:val="18"/>
          <w:vertAlign w:val="superscript"/>
        </w:rPr>
        <w:t>2)</w:t>
      </w:r>
      <w:r w:rsidRPr="00680050">
        <w:rPr>
          <w:sz w:val="18"/>
          <w:szCs w:val="18"/>
        </w:rPr>
        <w:t xml:space="preserve">                                                               </w:t>
      </w:r>
    </w:p>
    <w:p w:rsidR="007B6A50" w:rsidRPr="00680050" w:rsidRDefault="007B6A50" w:rsidP="007B6A50">
      <w:pPr>
        <w:pStyle w:val="22"/>
        <w:rPr>
          <w:sz w:val="18"/>
          <w:szCs w:val="18"/>
        </w:rPr>
      </w:pPr>
      <w:r w:rsidRPr="00680050">
        <w:rPr>
          <w:b/>
          <w:bCs/>
          <w:sz w:val="18"/>
          <w:szCs w:val="18"/>
        </w:rPr>
        <w:t xml:space="preserve">     </w:t>
      </w:r>
      <w:r w:rsidRPr="00680050">
        <w:rPr>
          <w:sz w:val="18"/>
          <w:szCs w:val="18"/>
        </w:rPr>
        <w:t xml:space="preserve">         (σφραγίδα-υπογραφή)</w:t>
      </w:r>
      <w:r w:rsidRPr="00680050">
        <w:rPr>
          <w:b/>
          <w:bCs/>
          <w:sz w:val="18"/>
          <w:szCs w:val="18"/>
        </w:rPr>
        <w:t xml:space="preserve">                                                                                                           Ο /Η   ΑΙΤΩΝ /ΟΥΣΑ</w:t>
      </w:r>
      <w:r w:rsidRPr="00680050">
        <w:rPr>
          <w:sz w:val="18"/>
          <w:szCs w:val="18"/>
        </w:rPr>
        <w:t xml:space="preserve"> </w:t>
      </w:r>
    </w:p>
    <w:p w:rsidR="007B6A50" w:rsidRPr="00680050" w:rsidRDefault="007B6A50" w:rsidP="007B6A50">
      <w:pPr>
        <w:pStyle w:val="22"/>
        <w:rPr>
          <w:sz w:val="18"/>
          <w:szCs w:val="18"/>
        </w:rPr>
      </w:pPr>
    </w:p>
    <w:p w:rsidR="007B6A50" w:rsidRPr="00680050" w:rsidRDefault="007B6A50" w:rsidP="007B6A50">
      <w:pPr>
        <w:pStyle w:val="22"/>
        <w:rPr>
          <w:sz w:val="18"/>
          <w:szCs w:val="18"/>
        </w:rPr>
      </w:pPr>
      <w:r w:rsidRPr="00680050">
        <w:rPr>
          <w:sz w:val="18"/>
          <w:szCs w:val="18"/>
        </w:rPr>
        <w:tab/>
        <w:t xml:space="preserve">    </w:t>
      </w:r>
      <w:r w:rsidRPr="00680050">
        <w:rPr>
          <w:sz w:val="18"/>
          <w:szCs w:val="18"/>
        </w:rPr>
        <w:tab/>
      </w:r>
      <w:r w:rsidRPr="00680050">
        <w:rPr>
          <w:sz w:val="18"/>
          <w:szCs w:val="18"/>
        </w:rPr>
        <w:tab/>
      </w:r>
      <w:r w:rsidRPr="00680050">
        <w:rPr>
          <w:sz w:val="18"/>
          <w:szCs w:val="18"/>
        </w:rPr>
        <w:tab/>
      </w:r>
      <w:r w:rsidRPr="00680050">
        <w:rPr>
          <w:sz w:val="18"/>
          <w:szCs w:val="18"/>
        </w:rPr>
        <w:tab/>
      </w:r>
      <w:r w:rsidRPr="00680050">
        <w:rPr>
          <w:sz w:val="18"/>
          <w:szCs w:val="18"/>
        </w:rPr>
        <w:tab/>
      </w:r>
      <w:r w:rsidRPr="00680050">
        <w:rPr>
          <w:sz w:val="18"/>
          <w:szCs w:val="18"/>
        </w:rPr>
        <w:tab/>
      </w:r>
      <w:r w:rsidRPr="00680050">
        <w:rPr>
          <w:sz w:val="18"/>
          <w:szCs w:val="18"/>
        </w:rPr>
        <w:tab/>
        <w:t xml:space="preserve">                  ______________________________</w:t>
      </w:r>
    </w:p>
    <w:p w:rsidR="007B6A50" w:rsidRPr="00680050" w:rsidRDefault="007B6A50" w:rsidP="007B6A50">
      <w:pPr>
        <w:spacing w:before="0"/>
        <w:rPr>
          <w:sz w:val="18"/>
          <w:szCs w:val="18"/>
        </w:rPr>
      </w:pPr>
      <w:r w:rsidRPr="00680050">
        <w:rPr>
          <w:sz w:val="18"/>
          <w:szCs w:val="18"/>
        </w:rPr>
        <w:t xml:space="preserve">                                                      </w:t>
      </w:r>
      <w:r w:rsidRPr="00680050">
        <w:rPr>
          <w:sz w:val="18"/>
          <w:szCs w:val="18"/>
        </w:rPr>
        <w:tab/>
      </w:r>
      <w:r w:rsidRPr="00680050">
        <w:rPr>
          <w:sz w:val="18"/>
          <w:szCs w:val="18"/>
        </w:rPr>
        <w:tab/>
      </w:r>
      <w:r w:rsidRPr="00680050">
        <w:rPr>
          <w:sz w:val="18"/>
          <w:szCs w:val="18"/>
        </w:rPr>
        <w:tab/>
      </w:r>
      <w:r w:rsidRPr="00680050">
        <w:rPr>
          <w:sz w:val="18"/>
          <w:szCs w:val="18"/>
        </w:rPr>
        <w:tab/>
        <w:t xml:space="preserve">                             (Ονοματεπώνυμο- υπογραφή)</w:t>
      </w:r>
    </w:p>
    <w:p w:rsidR="007B6A50" w:rsidRDefault="007B6A50" w:rsidP="007B6A50">
      <w:pPr>
        <w:spacing w:before="0"/>
        <w:ind w:firstLine="0"/>
        <w:rPr>
          <w:rFonts w:ascii="Arial Narrow" w:hAnsi="Arial Narrow" w:cs="Tahoma"/>
          <w:sz w:val="20"/>
          <w:szCs w:val="20"/>
        </w:rPr>
      </w:pPr>
    </w:p>
    <w:p w:rsidR="007B6A50" w:rsidRDefault="007B6A50" w:rsidP="007B6A50">
      <w:pPr>
        <w:spacing w:before="0"/>
        <w:ind w:firstLine="0"/>
        <w:rPr>
          <w:rFonts w:ascii="Arial Narrow" w:hAnsi="Arial Narrow" w:cs="Tahoma"/>
          <w:sz w:val="20"/>
          <w:szCs w:val="20"/>
        </w:rPr>
      </w:pPr>
    </w:p>
    <w:p w:rsidR="007B6A50" w:rsidRDefault="007B6A50" w:rsidP="007B6A50">
      <w:pPr>
        <w:spacing w:before="0"/>
        <w:ind w:firstLine="0"/>
        <w:rPr>
          <w:rFonts w:ascii="Arial Narrow" w:hAnsi="Arial Narrow" w:cs="Tahoma"/>
          <w:sz w:val="20"/>
          <w:szCs w:val="20"/>
        </w:rPr>
      </w:pPr>
    </w:p>
    <w:p w:rsidR="007B6A50" w:rsidRPr="0074378D" w:rsidRDefault="007B6A50" w:rsidP="007B6A50">
      <w:pPr>
        <w:spacing w:before="0"/>
        <w:ind w:firstLine="0"/>
        <w:jc w:val="left"/>
        <w:rPr>
          <w:rFonts w:ascii="Arial Narrow" w:hAnsi="Arial Narrow"/>
          <w:sz w:val="20"/>
          <w:szCs w:val="20"/>
        </w:rPr>
        <w:sectPr w:rsidR="007B6A50" w:rsidRPr="0074378D" w:rsidSect="00015F7D">
          <w:headerReference w:type="even" r:id="rId12"/>
          <w:headerReference w:type="default" r:id="rId13"/>
          <w:footerReference w:type="even" r:id="rId14"/>
          <w:footerReference w:type="default" r:id="rId15"/>
          <w:headerReference w:type="first" r:id="rId16"/>
          <w:footerReference w:type="first" r:id="rId17"/>
          <w:pgSz w:w="11906" w:h="16838" w:code="9"/>
          <w:pgMar w:top="284" w:right="709" w:bottom="539" w:left="567" w:header="709" w:footer="391" w:gutter="0"/>
          <w:cols w:space="708"/>
          <w:docGrid w:linePitch="360"/>
        </w:sectPr>
      </w:pPr>
      <w:r w:rsidRPr="00F916C8">
        <w:rPr>
          <w:rFonts w:ascii="Arial Narrow" w:hAnsi="Arial Narrow" w:cs="Tahoma"/>
          <w:sz w:val="20"/>
          <w:szCs w:val="20"/>
        </w:rPr>
        <w:t>(*</w:t>
      </w:r>
      <w:r w:rsidRPr="00F916C8">
        <w:rPr>
          <w:rFonts w:ascii="Arial Narrow" w:hAnsi="Arial Narrow" w:cs="Tahoma"/>
          <w:sz w:val="20"/>
          <w:szCs w:val="20"/>
          <w:vertAlign w:val="superscript"/>
        </w:rPr>
        <w:t>2</w:t>
      </w:r>
      <w:r>
        <w:rPr>
          <w:rFonts w:ascii="Arial Narrow" w:hAnsi="Arial Narrow" w:cs="Tahoma"/>
          <w:sz w:val="20"/>
          <w:szCs w:val="20"/>
        </w:rPr>
        <w:t xml:space="preserve">)Διαγράφεται στην περίπτωση μη </w:t>
      </w:r>
      <w:r w:rsidRPr="00F916C8">
        <w:rPr>
          <w:rFonts w:ascii="Arial Narrow" w:hAnsi="Arial Narrow" w:cs="Tahoma"/>
          <w:sz w:val="20"/>
          <w:szCs w:val="20"/>
        </w:rPr>
        <w:t xml:space="preserve">εκπροσώπησης </w:t>
      </w:r>
    </w:p>
    <w:p w:rsidR="007B6A50" w:rsidRPr="0029181D" w:rsidRDefault="007B6A50" w:rsidP="00BF75AB">
      <w:pPr>
        <w:pStyle w:val="1"/>
      </w:pPr>
      <w:r w:rsidRPr="00A91A91">
        <w:lastRenderedPageBreak/>
        <w:t>ΥΠΟΔΕΙΓΜΑ 1</w:t>
      </w:r>
    </w:p>
    <w:p w:rsidR="007B6A50" w:rsidRDefault="007B6A50" w:rsidP="007B6A50">
      <w:pPr>
        <w:rPr>
          <w:rFonts w:ascii="Arial Narrow" w:hAnsi="Arial Narrow" w:cs="Arial"/>
          <w:sz w:val="20"/>
          <w:szCs w:val="20"/>
        </w:rPr>
      </w:pPr>
    </w:p>
    <w:p w:rsidR="007B6A50" w:rsidRDefault="007B6A50" w:rsidP="007B6A50">
      <w:pPr>
        <w:pStyle w:val="22"/>
        <w:jc w:val="center"/>
        <w:rPr>
          <w:b/>
          <w:bCs/>
          <w:szCs w:val="22"/>
        </w:rPr>
      </w:pPr>
      <w:r w:rsidRPr="00B57E5C">
        <w:rPr>
          <w:b/>
          <w:bCs/>
          <w:szCs w:val="22"/>
        </w:rPr>
        <w:t xml:space="preserve">ΑΝΑΛΥΤΙΚΟΣ ΠΙΝΑΚΑΣ ΣΤΟΙΧΕΙΩΝ ΑΜΠΕΛΟΤΕΜΑΧΙΩΝ </w:t>
      </w:r>
    </w:p>
    <w:p w:rsidR="007B6A50" w:rsidRPr="00B57E5C" w:rsidRDefault="007B6A50" w:rsidP="007B6A50">
      <w:pPr>
        <w:pStyle w:val="22"/>
        <w:jc w:val="center"/>
        <w:rPr>
          <w:b/>
          <w:bCs/>
          <w:szCs w:val="22"/>
        </w:rPr>
      </w:pPr>
    </w:p>
    <w:tbl>
      <w:tblPr>
        <w:tblW w:w="1088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275"/>
        <w:gridCol w:w="1125"/>
        <w:gridCol w:w="1143"/>
        <w:gridCol w:w="1276"/>
        <w:gridCol w:w="1985"/>
        <w:gridCol w:w="1559"/>
      </w:tblGrid>
      <w:tr w:rsidR="007B6A50" w:rsidTr="00184F2B">
        <w:trPr>
          <w:cantSplit/>
          <w:trHeight w:val="1134"/>
        </w:trPr>
        <w:tc>
          <w:tcPr>
            <w:tcW w:w="675" w:type="dxa"/>
            <w:vAlign w:val="center"/>
          </w:tcPr>
          <w:p w:rsidR="007B6A50" w:rsidRPr="009F7632" w:rsidRDefault="007B6A50" w:rsidP="0002746E">
            <w:pPr>
              <w:ind w:left="113"/>
              <w:jc w:val="center"/>
              <w:rPr>
                <w:sz w:val="16"/>
                <w:szCs w:val="16"/>
              </w:rPr>
            </w:pPr>
            <w:r w:rsidRPr="009F7632">
              <w:rPr>
                <w:sz w:val="16"/>
                <w:szCs w:val="16"/>
              </w:rPr>
              <w:t>ΑΑ/Α</w:t>
            </w:r>
          </w:p>
        </w:tc>
        <w:tc>
          <w:tcPr>
            <w:tcW w:w="1843" w:type="dxa"/>
            <w:vAlign w:val="center"/>
          </w:tcPr>
          <w:p w:rsidR="007B6A50" w:rsidRPr="009F7632" w:rsidRDefault="007B6A50" w:rsidP="0002746E">
            <w:pPr>
              <w:ind w:firstLine="0"/>
              <w:jc w:val="center"/>
              <w:rPr>
                <w:sz w:val="16"/>
                <w:szCs w:val="16"/>
              </w:rPr>
            </w:pPr>
            <w:r w:rsidRPr="009F7632">
              <w:rPr>
                <w:sz w:val="16"/>
                <w:szCs w:val="16"/>
              </w:rPr>
              <w:t>ΚΩΔΙΚΟΣ ΑΜΠΕΛΟΤΕΜΑΧΙΟΥ ΑΜΠΕΛΟΥΡΓΙΚΟΥ ΜΗΤΡΩΟΥ (ΣΤΡ.)</w:t>
            </w:r>
          </w:p>
        </w:tc>
        <w:tc>
          <w:tcPr>
            <w:tcW w:w="1275" w:type="dxa"/>
            <w:vAlign w:val="center"/>
          </w:tcPr>
          <w:p w:rsidR="007B6A50" w:rsidRPr="009F7632" w:rsidRDefault="007B6A50" w:rsidP="0002746E">
            <w:pPr>
              <w:ind w:firstLine="0"/>
              <w:jc w:val="center"/>
              <w:rPr>
                <w:sz w:val="16"/>
                <w:szCs w:val="16"/>
              </w:rPr>
            </w:pPr>
            <w:r w:rsidRPr="009F7632">
              <w:rPr>
                <w:sz w:val="16"/>
                <w:szCs w:val="16"/>
              </w:rPr>
              <w:t>ΠΕΡΙΟΧΗ</w:t>
            </w:r>
          </w:p>
        </w:tc>
        <w:tc>
          <w:tcPr>
            <w:tcW w:w="1125" w:type="dxa"/>
            <w:vAlign w:val="center"/>
          </w:tcPr>
          <w:p w:rsidR="007B6A50" w:rsidRPr="009F7632" w:rsidRDefault="007B6A50" w:rsidP="0002746E">
            <w:pPr>
              <w:ind w:firstLine="0"/>
              <w:jc w:val="center"/>
              <w:rPr>
                <w:sz w:val="16"/>
                <w:szCs w:val="16"/>
              </w:rPr>
            </w:pPr>
            <w:r w:rsidRPr="009F7632">
              <w:rPr>
                <w:sz w:val="16"/>
                <w:szCs w:val="16"/>
              </w:rPr>
              <w:t>ΠΟΙΚΙΛΙΑ</w:t>
            </w:r>
          </w:p>
        </w:tc>
        <w:tc>
          <w:tcPr>
            <w:tcW w:w="1143" w:type="dxa"/>
            <w:vAlign w:val="center"/>
          </w:tcPr>
          <w:p w:rsidR="007B6A50" w:rsidRPr="009F7632" w:rsidRDefault="007B6A50" w:rsidP="0002746E">
            <w:pPr>
              <w:ind w:firstLine="0"/>
              <w:jc w:val="center"/>
              <w:rPr>
                <w:sz w:val="16"/>
                <w:szCs w:val="16"/>
              </w:rPr>
            </w:pPr>
            <w:r w:rsidRPr="009F7632">
              <w:rPr>
                <w:sz w:val="16"/>
                <w:szCs w:val="16"/>
              </w:rPr>
              <w:t>ΕΚΤΑΣΗ ΑΜΠΕΛΟΤΕΜΑΧΙΟΥ</w:t>
            </w:r>
          </w:p>
          <w:p w:rsidR="007B6A50" w:rsidRPr="009F7632" w:rsidRDefault="007B6A50" w:rsidP="0002746E">
            <w:pPr>
              <w:ind w:firstLine="0"/>
              <w:jc w:val="center"/>
              <w:rPr>
                <w:sz w:val="16"/>
                <w:szCs w:val="16"/>
              </w:rPr>
            </w:pPr>
            <w:r w:rsidRPr="009F7632">
              <w:rPr>
                <w:sz w:val="16"/>
                <w:szCs w:val="16"/>
              </w:rPr>
              <w:t>(ΣΤΡ.)</w:t>
            </w:r>
          </w:p>
        </w:tc>
        <w:tc>
          <w:tcPr>
            <w:tcW w:w="1276" w:type="dxa"/>
          </w:tcPr>
          <w:p w:rsidR="007B6A50" w:rsidRPr="009F7632" w:rsidRDefault="007B6A50" w:rsidP="0002746E">
            <w:pPr>
              <w:ind w:firstLine="0"/>
              <w:jc w:val="center"/>
              <w:rPr>
                <w:sz w:val="16"/>
                <w:szCs w:val="16"/>
              </w:rPr>
            </w:pPr>
            <w:r w:rsidRPr="009F7632">
              <w:rPr>
                <w:sz w:val="16"/>
                <w:szCs w:val="16"/>
              </w:rPr>
              <w:t>ΕΚΤΑΣΗ ΠΟΙΚΙΛΙΑΣ*</w:t>
            </w:r>
          </w:p>
          <w:p w:rsidR="007B6A50" w:rsidRPr="009F7632" w:rsidRDefault="007B6A50" w:rsidP="0002746E">
            <w:pPr>
              <w:ind w:firstLine="0"/>
              <w:jc w:val="center"/>
              <w:rPr>
                <w:sz w:val="16"/>
                <w:szCs w:val="16"/>
              </w:rPr>
            </w:pPr>
            <w:r w:rsidRPr="009F7632">
              <w:rPr>
                <w:sz w:val="16"/>
                <w:szCs w:val="16"/>
              </w:rPr>
              <w:t>(ΣΤΡ.)</w:t>
            </w:r>
          </w:p>
        </w:tc>
        <w:tc>
          <w:tcPr>
            <w:tcW w:w="1985" w:type="dxa"/>
            <w:vAlign w:val="center"/>
          </w:tcPr>
          <w:p w:rsidR="007B6A50" w:rsidRPr="009F7632" w:rsidRDefault="007B6A50" w:rsidP="0002746E">
            <w:pPr>
              <w:ind w:hanging="108"/>
              <w:rPr>
                <w:sz w:val="16"/>
                <w:szCs w:val="16"/>
              </w:rPr>
            </w:pPr>
            <w:r w:rsidRPr="009F7632">
              <w:rPr>
                <w:sz w:val="16"/>
                <w:szCs w:val="16"/>
              </w:rPr>
              <w:t xml:space="preserve">ΚΩΔΙΚΟΣ ΤΕΜΑΧΙΟΥ ΕΝΙΑΙΑΣ ΕΝΙΣΧΥΣΗΣ </w:t>
            </w:r>
          </w:p>
        </w:tc>
        <w:tc>
          <w:tcPr>
            <w:tcW w:w="1559" w:type="dxa"/>
            <w:vAlign w:val="center"/>
          </w:tcPr>
          <w:p w:rsidR="007B6A50" w:rsidRPr="009F7632" w:rsidRDefault="007B6A50" w:rsidP="0002746E">
            <w:pPr>
              <w:ind w:firstLine="0"/>
              <w:jc w:val="center"/>
              <w:rPr>
                <w:sz w:val="16"/>
                <w:szCs w:val="16"/>
              </w:rPr>
            </w:pPr>
            <w:r w:rsidRPr="009F7632">
              <w:rPr>
                <w:sz w:val="16"/>
                <w:szCs w:val="16"/>
              </w:rPr>
              <w:t>ΟΙΚΟΝΟΜΙΚΗ ΕΝΙΣΧΥΣΗ</w:t>
            </w:r>
          </w:p>
          <w:p w:rsidR="007B6A50" w:rsidRPr="009F7632" w:rsidRDefault="007B6A50" w:rsidP="0002746E">
            <w:pPr>
              <w:ind w:firstLine="0"/>
              <w:jc w:val="center"/>
              <w:rPr>
                <w:sz w:val="16"/>
                <w:szCs w:val="16"/>
              </w:rPr>
            </w:pPr>
            <w:r w:rsidRPr="009F7632">
              <w:rPr>
                <w:sz w:val="16"/>
                <w:szCs w:val="16"/>
              </w:rPr>
              <w:t>ΕΥΡΩ/ΣΤΡ.</w:t>
            </w:r>
          </w:p>
        </w:tc>
      </w:tr>
      <w:tr w:rsidR="007B6A50" w:rsidTr="00184F2B">
        <w:tc>
          <w:tcPr>
            <w:tcW w:w="675" w:type="dxa"/>
          </w:tcPr>
          <w:p w:rsidR="007B6A50" w:rsidRPr="009F7632" w:rsidRDefault="007B6A50" w:rsidP="0002746E">
            <w:pPr>
              <w:rPr>
                <w:sz w:val="16"/>
                <w:szCs w:val="16"/>
              </w:rPr>
            </w:pPr>
          </w:p>
        </w:tc>
        <w:tc>
          <w:tcPr>
            <w:tcW w:w="1843" w:type="dxa"/>
            <w:vAlign w:val="center"/>
          </w:tcPr>
          <w:p w:rsidR="007B6A50" w:rsidRPr="009F7632" w:rsidRDefault="007B6A50" w:rsidP="0002746E">
            <w:pPr>
              <w:rPr>
                <w:sz w:val="16"/>
                <w:szCs w:val="16"/>
              </w:rPr>
            </w:pPr>
          </w:p>
        </w:tc>
        <w:tc>
          <w:tcPr>
            <w:tcW w:w="1275" w:type="dxa"/>
          </w:tcPr>
          <w:p w:rsidR="007B6A50" w:rsidRPr="009F7632" w:rsidRDefault="007B6A50" w:rsidP="0002746E">
            <w:pPr>
              <w:rPr>
                <w:sz w:val="16"/>
                <w:szCs w:val="16"/>
              </w:rPr>
            </w:pPr>
          </w:p>
        </w:tc>
        <w:tc>
          <w:tcPr>
            <w:tcW w:w="1125" w:type="dxa"/>
          </w:tcPr>
          <w:p w:rsidR="007B6A50" w:rsidRPr="009F7632" w:rsidRDefault="007B6A50" w:rsidP="0002746E">
            <w:pPr>
              <w:rPr>
                <w:sz w:val="16"/>
                <w:szCs w:val="16"/>
              </w:rPr>
            </w:pPr>
          </w:p>
        </w:tc>
        <w:tc>
          <w:tcPr>
            <w:tcW w:w="1143" w:type="dxa"/>
          </w:tcPr>
          <w:p w:rsidR="007B6A50" w:rsidRPr="009F7632" w:rsidRDefault="007B6A50" w:rsidP="0002746E">
            <w:pPr>
              <w:rPr>
                <w:sz w:val="16"/>
                <w:szCs w:val="16"/>
              </w:rPr>
            </w:pPr>
          </w:p>
        </w:tc>
        <w:tc>
          <w:tcPr>
            <w:tcW w:w="1276" w:type="dxa"/>
          </w:tcPr>
          <w:p w:rsidR="007B6A50" w:rsidRPr="009F7632" w:rsidRDefault="007B6A50" w:rsidP="0002746E">
            <w:pPr>
              <w:rPr>
                <w:sz w:val="16"/>
                <w:szCs w:val="16"/>
              </w:rPr>
            </w:pPr>
          </w:p>
        </w:tc>
        <w:tc>
          <w:tcPr>
            <w:tcW w:w="1985" w:type="dxa"/>
          </w:tcPr>
          <w:p w:rsidR="007B6A50" w:rsidRPr="009F7632" w:rsidRDefault="007B6A50" w:rsidP="0002746E">
            <w:pPr>
              <w:rPr>
                <w:sz w:val="16"/>
                <w:szCs w:val="16"/>
              </w:rPr>
            </w:pPr>
          </w:p>
        </w:tc>
        <w:tc>
          <w:tcPr>
            <w:tcW w:w="1559" w:type="dxa"/>
          </w:tcPr>
          <w:p w:rsidR="007B6A50" w:rsidRPr="009F7632" w:rsidRDefault="007B6A50" w:rsidP="0002746E">
            <w:pPr>
              <w:rPr>
                <w:sz w:val="16"/>
                <w:szCs w:val="16"/>
              </w:rPr>
            </w:pPr>
          </w:p>
        </w:tc>
      </w:tr>
      <w:tr w:rsidR="007B6A50" w:rsidTr="00184F2B">
        <w:tc>
          <w:tcPr>
            <w:tcW w:w="675" w:type="dxa"/>
          </w:tcPr>
          <w:p w:rsidR="007B6A50" w:rsidRPr="009F7632" w:rsidRDefault="007B6A50" w:rsidP="0002746E">
            <w:pPr>
              <w:rPr>
                <w:sz w:val="16"/>
                <w:szCs w:val="16"/>
              </w:rPr>
            </w:pPr>
          </w:p>
        </w:tc>
        <w:tc>
          <w:tcPr>
            <w:tcW w:w="1843" w:type="dxa"/>
            <w:vAlign w:val="center"/>
          </w:tcPr>
          <w:p w:rsidR="007B6A50" w:rsidRPr="009F7632" w:rsidRDefault="007B6A50" w:rsidP="0002746E">
            <w:pPr>
              <w:rPr>
                <w:sz w:val="16"/>
                <w:szCs w:val="16"/>
              </w:rPr>
            </w:pPr>
          </w:p>
        </w:tc>
        <w:tc>
          <w:tcPr>
            <w:tcW w:w="1275" w:type="dxa"/>
          </w:tcPr>
          <w:p w:rsidR="007B6A50" w:rsidRPr="009F7632" w:rsidRDefault="007B6A50" w:rsidP="0002746E">
            <w:pPr>
              <w:rPr>
                <w:sz w:val="16"/>
                <w:szCs w:val="16"/>
              </w:rPr>
            </w:pPr>
          </w:p>
        </w:tc>
        <w:tc>
          <w:tcPr>
            <w:tcW w:w="1125" w:type="dxa"/>
          </w:tcPr>
          <w:p w:rsidR="007B6A50" w:rsidRPr="009F7632" w:rsidRDefault="007B6A50" w:rsidP="0002746E">
            <w:pPr>
              <w:rPr>
                <w:sz w:val="16"/>
                <w:szCs w:val="16"/>
              </w:rPr>
            </w:pPr>
          </w:p>
        </w:tc>
        <w:tc>
          <w:tcPr>
            <w:tcW w:w="1143" w:type="dxa"/>
          </w:tcPr>
          <w:p w:rsidR="007B6A50" w:rsidRPr="009F7632" w:rsidRDefault="007B6A50" w:rsidP="0002746E">
            <w:pPr>
              <w:rPr>
                <w:sz w:val="16"/>
                <w:szCs w:val="16"/>
              </w:rPr>
            </w:pPr>
          </w:p>
        </w:tc>
        <w:tc>
          <w:tcPr>
            <w:tcW w:w="1276" w:type="dxa"/>
          </w:tcPr>
          <w:p w:rsidR="007B6A50" w:rsidRPr="009F7632" w:rsidRDefault="007B6A50" w:rsidP="0002746E">
            <w:pPr>
              <w:rPr>
                <w:sz w:val="16"/>
                <w:szCs w:val="16"/>
              </w:rPr>
            </w:pPr>
          </w:p>
        </w:tc>
        <w:tc>
          <w:tcPr>
            <w:tcW w:w="1985" w:type="dxa"/>
          </w:tcPr>
          <w:p w:rsidR="007B6A50" w:rsidRPr="009F7632" w:rsidRDefault="007B6A50" w:rsidP="0002746E">
            <w:pPr>
              <w:rPr>
                <w:sz w:val="16"/>
                <w:szCs w:val="16"/>
              </w:rPr>
            </w:pPr>
          </w:p>
        </w:tc>
        <w:tc>
          <w:tcPr>
            <w:tcW w:w="1559" w:type="dxa"/>
          </w:tcPr>
          <w:p w:rsidR="007B6A50" w:rsidRPr="009F7632" w:rsidRDefault="007B6A50" w:rsidP="0002746E">
            <w:pPr>
              <w:rPr>
                <w:sz w:val="16"/>
                <w:szCs w:val="16"/>
              </w:rPr>
            </w:pPr>
          </w:p>
        </w:tc>
      </w:tr>
      <w:tr w:rsidR="007B6A50" w:rsidTr="00184F2B">
        <w:tc>
          <w:tcPr>
            <w:tcW w:w="675" w:type="dxa"/>
          </w:tcPr>
          <w:p w:rsidR="007B6A50" w:rsidRPr="009F7632" w:rsidRDefault="007B6A50" w:rsidP="0002746E">
            <w:pPr>
              <w:rPr>
                <w:sz w:val="16"/>
                <w:szCs w:val="16"/>
              </w:rPr>
            </w:pPr>
          </w:p>
        </w:tc>
        <w:tc>
          <w:tcPr>
            <w:tcW w:w="1843" w:type="dxa"/>
            <w:vAlign w:val="center"/>
          </w:tcPr>
          <w:p w:rsidR="007B6A50" w:rsidRPr="009F7632" w:rsidRDefault="007B6A50" w:rsidP="0002746E">
            <w:pPr>
              <w:rPr>
                <w:sz w:val="16"/>
                <w:szCs w:val="16"/>
              </w:rPr>
            </w:pPr>
          </w:p>
        </w:tc>
        <w:tc>
          <w:tcPr>
            <w:tcW w:w="1275" w:type="dxa"/>
          </w:tcPr>
          <w:p w:rsidR="007B6A50" w:rsidRPr="009F7632" w:rsidRDefault="007B6A50" w:rsidP="0002746E">
            <w:pPr>
              <w:rPr>
                <w:sz w:val="16"/>
                <w:szCs w:val="16"/>
              </w:rPr>
            </w:pPr>
          </w:p>
        </w:tc>
        <w:tc>
          <w:tcPr>
            <w:tcW w:w="1125" w:type="dxa"/>
          </w:tcPr>
          <w:p w:rsidR="007B6A50" w:rsidRPr="009F7632" w:rsidRDefault="007B6A50" w:rsidP="0002746E">
            <w:pPr>
              <w:rPr>
                <w:sz w:val="16"/>
                <w:szCs w:val="16"/>
              </w:rPr>
            </w:pPr>
          </w:p>
        </w:tc>
        <w:tc>
          <w:tcPr>
            <w:tcW w:w="1143" w:type="dxa"/>
          </w:tcPr>
          <w:p w:rsidR="007B6A50" w:rsidRPr="009F7632" w:rsidRDefault="007B6A50" w:rsidP="0002746E">
            <w:pPr>
              <w:rPr>
                <w:sz w:val="16"/>
                <w:szCs w:val="16"/>
              </w:rPr>
            </w:pPr>
          </w:p>
        </w:tc>
        <w:tc>
          <w:tcPr>
            <w:tcW w:w="1276" w:type="dxa"/>
          </w:tcPr>
          <w:p w:rsidR="007B6A50" w:rsidRPr="009F7632" w:rsidRDefault="007B6A50" w:rsidP="0002746E">
            <w:pPr>
              <w:rPr>
                <w:sz w:val="16"/>
                <w:szCs w:val="16"/>
              </w:rPr>
            </w:pPr>
          </w:p>
        </w:tc>
        <w:tc>
          <w:tcPr>
            <w:tcW w:w="1985" w:type="dxa"/>
          </w:tcPr>
          <w:p w:rsidR="007B6A50" w:rsidRPr="009F7632" w:rsidRDefault="007B6A50" w:rsidP="0002746E">
            <w:pPr>
              <w:rPr>
                <w:sz w:val="16"/>
                <w:szCs w:val="16"/>
              </w:rPr>
            </w:pPr>
          </w:p>
        </w:tc>
        <w:tc>
          <w:tcPr>
            <w:tcW w:w="1559" w:type="dxa"/>
          </w:tcPr>
          <w:p w:rsidR="007B6A50" w:rsidRPr="009F7632" w:rsidRDefault="007B6A50" w:rsidP="0002746E">
            <w:pPr>
              <w:rPr>
                <w:sz w:val="16"/>
                <w:szCs w:val="16"/>
              </w:rPr>
            </w:pPr>
          </w:p>
        </w:tc>
      </w:tr>
      <w:tr w:rsidR="007B6A50" w:rsidTr="00184F2B">
        <w:tc>
          <w:tcPr>
            <w:tcW w:w="675" w:type="dxa"/>
          </w:tcPr>
          <w:p w:rsidR="007B6A50" w:rsidRPr="009F7632" w:rsidRDefault="007B6A50" w:rsidP="0002746E">
            <w:pPr>
              <w:rPr>
                <w:sz w:val="16"/>
                <w:szCs w:val="16"/>
              </w:rPr>
            </w:pPr>
          </w:p>
        </w:tc>
        <w:tc>
          <w:tcPr>
            <w:tcW w:w="1843" w:type="dxa"/>
            <w:vAlign w:val="center"/>
          </w:tcPr>
          <w:p w:rsidR="007B6A50" w:rsidRPr="009F7632" w:rsidRDefault="007B6A50" w:rsidP="0002746E">
            <w:pPr>
              <w:rPr>
                <w:sz w:val="16"/>
                <w:szCs w:val="16"/>
              </w:rPr>
            </w:pPr>
          </w:p>
        </w:tc>
        <w:tc>
          <w:tcPr>
            <w:tcW w:w="1275" w:type="dxa"/>
          </w:tcPr>
          <w:p w:rsidR="007B6A50" w:rsidRPr="009F7632" w:rsidRDefault="007B6A50" w:rsidP="0002746E">
            <w:pPr>
              <w:rPr>
                <w:sz w:val="16"/>
                <w:szCs w:val="16"/>
              </w:rPr>
            </w:pPr>
          </w:p>
        </w:tc>
        <w:tc>
          <w:tcPr>
            <w:tcW w:w="1125" w:type="dxa"/>
          </w:tcPr>
          <w:p w:rsidR="007B6A50" w:rsidRPr="009F7632" w:rsidRDefault="007B6A50" w:rsidP="0002746E">
            <w:pPr>
              <w:rPr>
                <w:sz w:val="16"/>
                <w:szCs w:val="16"/>
              </w:rPr>
            </w:pPr>
          </w:p>
        </w:tc>
        <w:tc>
          <w:tcPr>
            <w:tcW w:w="1143" w:type="dxa"/>
          </w:tcPr>
          <w:p w:rsidR="007B6A50" w:rsidRPr="009F7632" w:rsidRDefault="007B6A50" w:rsidP="0002746E">
            <w:pPr>
              <w:rPr>
                <w:sz w:val="16"/>
                <w:szCs w:val="16"/>
              </w:rPr>
            </w:pPr>
          </w:p>
        </w:tc>
        <w:tc>
          <w:tcPr>
            <w:tcW w:w="1276" w:type="dxa"/>
          </w:tcPr>
          <w:p w:rsidR="007B6A50" w:rsidRPr="009F7632" w:rsidRDefault="007B6A50" w:rsidP="0002746E">
            <w:pPr>
              <w:rPr>
                <w:sz w:val="16"/>
                <w:szCs w:val="16"/>
              </w:rPr>
            </w:pPr>
          </w:p>
        </w:tc>
        <w:tc>
          <w:tcPr>
            <w:tcW w:w="1985" w:type="dxa"/>
          </w:tcPr>
          <w:p w:rsidR="007B6A50" w:rsidRPr="009F7632" w:rsidRDefault="007B6A50" w:rsidP="0002746E">
            <w:pPr>
              <w:rPr>
                <w:sz w:val="16"/>
                <w:szCs w:val="16"/>
              </w:rPr>
            </w:pPr>
          </w:p>
        </w:tc>
        <w:tc>
          <w:tcPr>
            <w:tcW w:w="1559" w:type="dxa"/>
          </w:tcPr>
          <w:p w:rsidR="007B6A50" w:rsidRPr="009F7632" w:rsidRDefault="007B6A50" w:rsidP="0002746E">
            <w:pPr>
              <w:rPr>
                <w:sz w:val="16"/>
                <w:szCs w:val="16"/>
              </w:rPr>
            </w:pPr>
          </w:p>
        </w:tc>
      </w:tr>
      <w:tr w:rsidR="007B6A50" w:rsidTr="00184F2B">
        <w:tc>
          <w:tcPr>
            <w:tcW w:w="675" w:type="dxa"/>
          </w:tcPr>
          <w:p w:rsidR="007B6A50" w:rsidRPr="009F7632" w:rsidRDefault="007B6A50" w:rsidP="0002746E">
            <w:pPr>
              <w:rPr>
                <w:sz w:val="16"/>
                <w:szCs w:val="16"/>
              </w:rPr>
            </w:pPr>
          </w:p>
        </w:tc>
        <w:tc>
          <w:tcPr>
            <w:tcW w:w="1843" w:type="dxa"/>
            <w:vAlign w:val="center"/>
          </w:tcPr>
          <w:p w:rsidR="007B6A50" w:rsidRPr="009F7632" w:rsidRDefault="007B6A50" w:rsidP="0002746E">
            <w:pPr>
              <w:rPr>
                <w:sz w:val="16"/>
                <w:szCs w:val="16"/>
              </w:rPr>
            </w:pPr>
          </w:p>
        </w:tc>
        <w:tc>
          <w:tcPr>
            <w:tcW w:w="1275" w:type="dxa"/>
          </w:tcPr>
          <w:p w:rsidR="007B6A50" w:rsidRPr="009F7632" w:rsidRDefault="007B6A50" w:rsidP="0002746E">
            <w:pPr>
              <w:rPr>
                <w:sz w:val="16"/>
                <w:szCs w:val="16"/>
              </w:rPr>
            </w:pPr>
          </w:p>
        </w:tc>
        <w:tc>
          <w:tcPr>
            <w:tcW w:w="1125" w:type="dxa"/>
          </w:tcPr>
          <w:p w:rsidR="007B6A50" w:rsidRPr="009F7632" w:rsidRDefault="007B6A50" w:rsidP="0002746E">
            <w:pPr>
              <w:rPr>
                <w:sz w:val="16"/>
                <w:szCs w:val="16"/>
              </w:rPr>
            </w:pPr>
          </w:p>
        </w:tc>
        <w:tc>
          <w:tcPr>
            <w:tcW w:w="1143" w:type="dxa"/>
          </w:tcPr>
          <w:p w:rsidR="007B6A50" w:rsidRPr="009F7632" w:rsidRDefault="007B6A50" w:rsidP="0002746E">
            <w:pPr>
              <w:rPr>
                <w:sz w:val="16"/>
                <w:szCs w:val="16"/>
              </w:rPr>
            </w:pPr>
          </w:p>
        </w:tc>
        <w:tc>
          <w:tcPr>
            <w:tcW w:w="1276" w:type="dxa"/>
          </w:tcPr>
          <w:p w:rsidR="007B6A50" w:rsidRPr="009F7632" w:rsidRDefault="007B6A50" w:rsidP="0002746E">
            <w:pPr>
              <w:rPr>
                <w:sz w:val="16"/>
                <w:szCs w:val="16"/>
              </w:rPr>
            </w:pPr>
          </w:p>
        </w:tc>
        <w:tc>
          <w:tcPr>
            <w:tcW w:w="1985" w:type="dxa"/>
          </w:tcPr>
          <w:p w:rsidR="007B6A50" w:rsidRPr="009F7632" w:rsidRDefault="007B6A50" w:rsidP="0002746E">
            <w:pPr>
              <w:rPr>
                <w:sz w:val="16"/>
                <w:szCs w:val="16"/>
              </w:rPr>
            </w:pPr>
          </w:p>
        </w:tc>
        <w:tc>
          <w:tcPr>
            <w:tcW w:w="1559" w:type="dxa"/>
          </w:tcPr>
          <w:p w:rsidR="007B6A50" w:rsidRPr="009F7632" w:rsidRDefault="007B6A50" w:rsidP="0002746E">
            <w:pPr>
              <w:rPr>
                <w:sz w:val="16"/>
                <w:szCs w:val="16"/>
              </w:rPr>
            </w:pPr>
          </w:p>
        </w:tc>
      </w:tr>
    </w:tbl>
    <w:p w:rsidR="007B6A50" w:rsidRDefault="007B6A50" w:rsidP="007B6A50">
      <w:pPr>
        <w:rPr>
          <w:sz w:val="18"/>
          <w:szCs w:val="18"/>
        </w:rPr>
      </w:pPr>
    </w:p>
    <w:p w:rsidR="007B6A50" w:rsidRDefault="007B6A50" w:rsidP="007B6A50">
      <w:pPr>
        <w:rPr>
          <w:sz w:val="18"/>
          <w:szCs w:val="18"/>
        </w:rPr>
      </w:pPr>
    </w:p>
    <w:p w:rsidR="007B6A50" w:rsidRPr="00A91A91" w:rsidRDefault="007B6A50" w:rsidP="000556FA">
      <w:pPr>
        <w:pStyle w:val="22"/>
        <w:ind w:left="5760"/>
        <w:rPr>
          <w:rFonts w:ascii="Arial Narrow" w:hAnsi="Arial Narrow"/>
          <w:sz w:val="20"/>
          <w:szCs w:val="20"/>
        </w:rPr>
      </w:pPr>
      <w:r>
        <w:rPr>
          <w:rFonts w:ascii="Arial Narrow" w:hAnsi="Arial Narrow"/>
          <w:b/>
          <w:bCs/>
          <w:sz w:val="20"/>
          <w:szCs w:val="20"/>
        </w:rPr>
        <w:t xml:space="preserve">                            </w:t>
      </w:r>
      <w:r w:rsidR="000556FA">
        <w:rPr>
          <w:rFonts w:ascii="Arial Narrow" w:hAnsi="Arial Narrow"/>
          <w:b/>
          <w:bCs/>
          <w:sz w:val="20"/>
          <w:szCs w:val="20"/>
        </w:rPr>
        <w:t xml:space="preserve">                          </w:t>
      </w:r>
      <w:r>
        <w:rPr>
          <w:rFonts w:ascii="Arial Narrow" w:hAnsi="Arial Narrow"/>
          <w:b/>
          <w:bCs/>
          <w:sz w:val="20"/>
          <w:szCs w:val="20"/>
        </w:rPr>
        <w:t xml:space="preserve">                                                                                                                                                                     </w:t>
      </w:r>
      <w:r w:rsidR="000556FA">
        <w:rPr>
          <w:rFonts w:ascii="Arial Narrow" w:hAnsi="Arial Narrow"/>
          <w:b/>
          <w:bCs/>
          <w:sz w:val="20"/>
          <w:szCs w:val="20"/>
        </w:rPr>
        <w:t xml:space="preserve">                        </w:t>
      </w:r>
      <w:r w:rsidRPr="00A91A91">
        <w:rPr>
          <w:rFonts w:ascii="Arial Narrow" w:hAnsi="Arial Narrow"/>
          <w:b/>
          <w:bCs/>
          <w:sz w:val="20"/>
          <w:szCs w:val="20"/>
        </w:rPr>
        <w:t xml:space="preserve">Ο /Η </w:t>
      </w:r>
      <w:r>
        <w:rPr>
          <w:rFonts w:ascii="Arial Narrow" w:hAnsi="Arial Narrow"/>
          <w:b/>
          <w:bCs/>
          <w:sz w:val="20"/>
          <w:szCs w:val="20"/>
        </w:rPr>
        <w:t xml:space="preserve">  </w:t>
      </w:r>
      <w:r w:rsidRPr="00A91A91">
        <w:rPr>
          <w:rFonts w:ascii="Arial Narrow" w:hAnsi="Arial Narrow"/>
          <w:b/>
          <w:bCs/>
          <w:sz w:val="20"/>
          <w:szCs w:val="20"/>
        </w:rPr>
        <w:t>ΑΙΤΩΝ /ΟΥΣΑ</w:t>
      </w:r>
      <w:r w:rsidRPr="00A91A91">
        <w:rPr>
          <w:rFonts w:ascii="Arial Narrow" w:hAnsi="Arial Narrow"/>
          <w:sz w:val="20"/>
          <w:szCs w:val="20"/>
        </w:rPr>
        <w:t xml:space="preserve"> </w:t>
      </w:r>
    </w:p>
    <w:p w:rsidR="007B6A50" w:rsidRDefault="007B6A50" w:rsidP="007B6A50">
      <w:pPr>
        <w:pStyle w:val="22"/>
        <w:rPr>
          <w:rFonts w:ascii="Arial Narrow" w:hAnsi="Arial Narrow"/>
          <w:sz w:val="20"/>
          <w:szCs w:val="20"/>
        </w:rPr>
      </w:pPr>
    </w:p>
    <w:p w:rsidR="007B6A50" w:rsidRPr="000556FA" w:rsidRDefault="007B6A50" w:rsidP="007B6A50">
      <w:pPr>
        <w:pStyle w:val="22"/>
        <w:rPr>
          <w:rFonts w:ascii="Arial Narrow" w:hAnsi="Arial Narrow"/>
          <w:sz w:val="20"/>
          <w:szCs w:val="20"/>
          <w:lang w:val="en-US"/>
        </w:rPr>
      </w:pPr>
      <w:r w:rsidRPr="00A91A91">
        <w:rPr>
          <w:rFonts w:ascii="Arial Narrow" w:hAnsi="Arial Narrow"/>
          <w:sz w:val="20"/>
          <w:szCs w:val="20"/>
        </w:rPr>
        <w:tab/>
        <w:t xml:space="preserve">    </w:t>
      </w:r>
      <w:r w:rsidRPr="00A91A91">
        <w:rPr>
          <w:rFonts w:ascii="Arial Narrow" w:hAnsi="Arial Narrow"/>
          <w:sz w:val="20"/>
          <w:szCs w:val="20"/>
        </w:rPr>
        <w:tab/>
      </w:r>
      <w:r w:rsidRPr="00A91A91">
        <w:rPr>
          <w:rFonts w:ascii="Arial Narrow" w:hAnsi="Arial Narrow"/>
          <w:sz w:val="20"/>
          <w:szCs w:val="20"/>
        </w:rPr>
        <w:tab/>
      </w:r>
      <w:r w:rsidRPr="00A91A91">
        <w:rPr>
          <w:rFonts w:ascii="Arial Narrow" w:hAnsi="Arial Narrow"/>
          <w:sz w:val="20"/>
          <w:szCs w:val="20"/>
        </w:rPr>
        <w:tab/>
      </w:r>
      <w:r w:rsidRPr="00A91A91">
        <w:rPr>
          <w:rFonts w:ascii="Arial Narrow" w:hAnsi="Arial Narrow"/>
          <w:sz w:val="20"/>
          <w:szCs w:val="20"/>
        </w:rPr>
        <w:tab/>
      </w:r>
      <w:r w:rsidRPr="00A91A91">
        <w:rPr>
          <w:rFonts w:ascii="Arial Narrow" w:hAnsi="Arial Narrow"/>
          <w:sz w:val="20"/>
          <w:szCs w:val="20"/>
        </w:rPr>
        <w:tab/>
      </w:r>
      <w:r w:rsidRPr="00A91A91">
        <w:rPr>
          <w:rFonts w:ascii="Arial Narrow" w:hAnsi="Arial Narrow"/>
          <w:sz w:val="20"/>
          <w:szCs w:val="20"/>
        </w:rPr>
        <w:tab/>
      </w:r>
      <w:r w:rsidRPr="00A91A91">
        <w:rPr>
          <w:rFonts w:ascii="Arial Narrow" w:hAnsi="Arial Narrow"/>
          <w:sz w:val="20"/>
          <w:szCs w:val="20"/>
        </w:rPr>
        <w:tab/>
        <w:t xml:space="preserve">          </w:t>
      </w:r>
      <w:r>
        <w:rPr>
          <w:rFonts w:ascii="Arial Narrow" w:hAnsi="Arial Narrow"/>
          <w:sz w:val="20"/>
          <w:szCs w:val="20"/>
        </w:rPr>
        <w:t xml:space="preserve">                                                                                                           </w:t>
      </w:r>
      <w:r w:rsidR="000556FA">
        <w:rPr>
          <w:rFonts w:ascii="Arial Narrow" w:hAnsi="Arial Narrow"/>
          <w:sz w:val="20"/>
          <w:szCs w:val="20"/>
        </w:rPr>
        <w:t xml:space="preserve"> </w:t>
      </w:r>
    </w:p>
    <w:p w:rsidR="007B6A50" w:rsidRDefault="007B6A50" w:rsidP="007B6A50">
      <w:pPr>
        <w:spacing w:before="0"/>
        <w:ind w:left="5760" w:firstLine="0"/>
        <w:rPr>
          <w:rFonts w:ascii="Arial Narrow" w:hAnsi="Arial Narrow"/>
          <w:sz w:val="20"/>
          <w:szCs w:val="20"/>
        </w:rPr>
      </w:pPr>
      <w:r>
        <w:rPr>
          <w:rFonts w:ascii="Arial Narrow" w:hAnsi="Arial Narrow"/>
          <w:sz w:val="20"/>
          <w:szCs w:val="20"/>
        </w:rPr>
        <w:tab/>
        <w:t xml:space="preserve">                                                                                                                             </w:t>
      </w:r>
      <w:r w:rsidR="000556FA" w:rsidRPr="000556FA">
        <w:rPr>
          <w:rFonts w:ascii="Arial Narrow" w:hAnsi="Arial Narrow"/>
          <w:sz w:val="20"/>
          <w:szCs w:val="20"/>
        </w:rPr>
        <w:t xml:space="preserve">     </w:t>
      </w:r>
      <w:r w:rsidRPr="00A91A91">
        <w:rPr>
          <w:rFonts w:ascii="Arial Narrow" w:hAnsi="Arial Narrow"/>
          <w:sz w:val="20"/>
          <w:szCs w:val="20"/>
        </w:rPr>
        <w:t>(Ονοματεπώνυμο- υπογραφή)</w:t>
      </w:r>
    </w:p>
    <w:p w:rsidR="007B6A50" w:rsidRDefault="007B6A50" w:rsidP="007B6A50">
      <w:pPr>
        <w:rPr>
          <w:sz w:val="18"/>
          <w:szCs w:val="18"/>
        </w:rPr>
      </w:pPr>
    </w:p>
    <w:p w:rsidR="007B6A50" w:rsidRDefault="007B6A50" w:rsidP="007B6A50">
      <w:pPr>
        <w:ind w:firstLine="0"/>
        <w:rPr>
          <w:sz w:val="18"/>
          <w:szCs w:val="18"/>
        </w:rPr>
      </w:pPr>
    </w:p>
    <w:p w:rsidR="00184F2B" w:rsidRDefault="007B6A50" w:rsidP="00365872">
      <w:pPr>
        <w:ind w:hanging="709"/>
        <w:rPr>
          <w:sz w:val="20"/>
          <w:szCs w:val="20"/>
        </w:rPr>
      </w:pPr>
      <w:r w:rsidRPr="00184F2B">
        <w:rPr>
          <w:sz w:val="20"/>
          <w:szCs w:val="20"/>
        </w:rPr>
        <w:t xml:space="preserve"> </w:t>
      </w:r>
    </w:p>
    <w:p w:rsidR="00184F2B" w:rsidRDefault="00184F2B" w:rsidP="00365872">
      <w:pPr>
        <w:ind w:hanging="709"/>
        <w:rPr>
          <w:sz w:val="20"/>
          <w:szCs w:val="20"/>
        </w:rPr>
      </w:pPr>
    </w:p>
    <w:p w:rsidR="00184F2B" w:rsidRDefault="00184F2B" w:rsidP="00365872">
      <w:pPr>
        <w:ind w:hanging="709"/>
        <w:rPr>
          <w:sz w:val="20"/>
          <w:szCs w:val="20"/>
        </w:rPr>
      </w:pPr>
    </w:p>
    <w:p w:rsidR="00184F2B" w:rsidRDefault="00184F2B" w:rsidP="00365872">
      <w:pPr>
        <w:ind w:hanging="709"/>
        <w:rPr>
          <w:sz w:val="20"/>
          <w:szCs w:val="20"/>
        </w:rPr>
      </w:pPr>
    </w:p>
    <w:p w:rsidR="00184F2B" w:rsidRDefault="00184F2B" w:rsidP="00365872">
      <w:pPr>
        <w:ind w:hanging="709"/>
        <w:rPr>
          <w:sz w:val="20"/>
          <w:szCs w:val="20"/>
        </w:rPr>
      </w:pPr>
    </w:p>
    <w:p w:rsidR="007B6A50" w:rsidRPr="00184F2B" w:rsidRDefault="007B6A50" w:rsidP="00365872">
      <w:pPr>
        <w:ind w:hanging="709"/>
        <w:rPr>
          <w:sz w:val="20"/>
          <w:szCs w:val="20"/>
        </w:rPr>
      </w:pPr>
      <w:r w:rsidRPr="00184F2B">
        <w:rPr>
          <w:sz w:val="20"/>
          <w:szCs w:val="20"/>
        </w:rPr>
        <w:t xml:space="preserve">* Συμπληρώνεται στην περίπτωση που σε ένα αμπελοτεμάχιο είναι φυτεμένες περισσότερες από μια ποικιλία </w:t>
      </w:r>
    </w:p>
    <w:p w:rsidR="007B6A50" w:rsidRPr="00184F2B" w:rsidRDefault="007B6A50" w:rsidP="00365872">
      <w:pPr>
        <w:ind w:left="-567" w:firstLine="0"/>
        <w:rPr>
          <w:sz w:val="20"/>
          <w:szCs w:val="20"/>
        </w:rPr>
      </w:pPr>
      <w:r w:rsidRPr="00184F2B">
        <w:rPr>
          <w:sz w:val="20"/>
          <w:szCs w:val="20"/>
        </w:rPr>
        <w:t>Επισημαίνεται ότι για οποιοδήποτε αμπελοτεμάχιο το οποίο είναι φυτεμένο με δύο ή περισσότερες ποικιλίες, το ύψος της ενίσχυσης υπολογίζεται με βάση την ποικιλία με το χαμηλότερο ποσό ενίσχυσης, ανεξαρτήτου έκτασης που καταλαμβάνει και ισχύει για όλη την έκταση του επιλέξιμου αμπελοτεμαχίου.</w:t>
      </w:r>
    </w:p>
    <w:p w:rsidR="007B6A50" w:rsidRDefault="007B6A50" w:rsidP="007B6A50">
      <w:pPr>
        <w:ind w:left="851" w:firstLine="0"/>
        <w:rPr>
          <w:sz w:val="22"/>
          <w:szCs w:val="22"/>
        </w:rPr>
      </w:pPr>
    </w:p>
    <w:p w:rsidR="0086131E" w:rsidRDefault="0086131E" w:rsidP="0086131E">
      <w:pPr>
        <w:keepNext/>
        <w:ind w:firstLine="0"/>
        <w:outlineLvl w:val="0"/>
        <w:rPr>
          <w:sz w:val="22"/>
          <w:szCs w:val="22"/>
        </w:rPr>
      </w:pPr>
    </w:p>
    <w:p w:rsidR="00122474" w:rsidRPr="00BF75AB" w:rsidRDefault="00122474" w:rsidP="0086131E">
      <w:pPr>
        <w:keepNext/>
        <w:ind w:firstLine="0"/>
        <w:jc w:val="center"/>
        <w:outlineLvl w:val="0"/>
        <w:rPr>
          <w:b/>
          <w:bCs/>
          <w:iCs/>
          <w:kern w:val="32"/>
          <w:sz w:val="18"/>
          <w:szCs w:val="18"/>
          <w:lang w:val="en-US"/>
        </w:rPr>
      </w:pPr>
      <w:r w:rsidRPr="00BF75AB">
        <w:rPr>
          <w:b/>
          <w:bCs/>
          <w:iCs/>
          <w:kern w:val="32"/>
          <w:sz w:val="18"/>
          <w:szCs w:val="18"/>
        </w:rPr>
        <w:t>ΥΠΟΔΕΙΓΜΑ 2</w:t>
      </w:r>
    </w:p>
    <w:tbl>
      <w:tblPr>
        <w:tblW w:w="2340" w:type="dxa"/>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tblGrid>
      <w:tr w:rsidR="00122474" w:rsidRPr="008A3792" w:rsidTr="0002746E">
        <w:tc>
          <w:tcPr>
            <w:tcW w:w="2340" w:type="dxa"/>
          </w:tcPr>
          <w:p w:rsidR="00122474" w:rsidRPr="00A466C3" w:rsidRDefault="00122474" w:rsidP="0002746E">
            <w:pPr>
              <w:keepNext/>
              <w:spacing w:before="120"/>
              <w:jc w:val="right"/>
              <w:outlineLvl w:val="0"/>
              <w:rPr>
                <w:rFonts w:ascii="Arial Narrow" w:hAnsi="Arial Narrow" w:cs="Arial"/>
                <w:b/>
                <w:bCs/>
                <w:iCs/>
                <w:kern w:val="32"/>
                <w:sz w:val="20"/>
                <w:szCs w:val="20"/>
              </w:rPr>
            </w:pPr>
            <w:r w:rsidRPr="00A466C3">
              <w:rPr>
                <w:rFonts w:ascii="Arial Narrow" w:hAnsi="Arial Narrow" w:cs="Arial"/>
                <w:b/>
                <w:bCs/>
                <w:iCs/>
                <w:kern w:val="32"/>
                <w:sz w:val="20"/>
                <w:szCs w:val="20"/>
              </w:rPr>
              <w:t>*</w:t>
            </w:r>
          </w:p>
        </w:tc>
      </w:tr>
    </w:tbl>
    <w:p w:rsidR="00122474" w:rsidRPr="004D580A" w:rsidRDefault="00122474" w:rsidP="00122474">
      <w:pPr>
        <w:jc w:val="right"/>
        <w:rPr>
          <w:rFonts w:ascii="Arial Narrow" w:hAnsi="Arial Narrow"/>
        </w:rPr>
      </w:pPr>
      <w:r w:rsidRPr="004D580A">
        <w:rPr>
          <w:rFonts w:ascii="Arial Narrow" w:hAnsi="Arial Narrow"/>
          <w:sz w:val="20"/>
          <w:szCs w:val="20"/>
        </w:rPr>
        <w:t>*</w:t>
      </w:r>
      <w:r w:rsidRPr="004D580A">
        <w:rPr>
          <w:rFonts w:ascii="Arial Narrow" w:hAnsi="Arial Narrow"/>
          <w:i/>
          <w:sz w:val="20"/>
          <w:szCs w:val="20"/>
        </w:rPr>
        <w:t xml:space="preserve">Σημειώνεται κατόπιν ελέγχου, </w:t>
      </w:r>
      <w:r w:rsidRPr="004D580A">
        <w:rPr>
          <w:rFonts w:ascii="Arial Narrow" w:hAnsi="Arial Narrow"/>
          <w:i/>
          <w:sz w:val="20"/>
          <w:szCs w:val="20"/>
        </w:rPr>
        <w:br/>
        <w:t>αν η αίτηση είναι επιλέξιμη ή όχι</w:t>
      </w:r>
      <w:r w:rsidRPr="004D580A">
        <w:rPr>
          <w:rFonts w:ascii="Arial Narrow" w:hAnsi="Arial Narrow"/>
          <w:i/>
        </w:rPr>
        <w:t>.</w:t>
      </w:r>
      <w:r w:rsidRPr="004D580A">
        <w:rPr>
          <w:rFonts w:ascii="Arial Narrow" w:hAnsi="Arial Narrow"/>
        </w:rPr>
        <w:t xml:space="preserve"> </w:t>
      </w:r>
    </w:p>
    <w:p w:rsidR="00122474" w:rsidRPr="0086131E" w:rsidRDefault="00122474" w:rsidP="004B3245">
      <w:pPr>
        <w:spacing w:before="0"/>
        <w:ind w:firstLine="0"/>
        <w:rPr>
          <w:b/>
          <w:sz w:val="18"/>
          <w:szCs w:val="18"/>
        </w:rPr>
      </w:pPr>
      <w:r w:rsidRPr="0086131E">
        <w:rPr>
          <w:b/>
          <w:sz w:val="18"/>
          <w:szCs w:val="18"/>
        </w:rPr>
        <w:t>ΠΕΡΙΦΕΡΕΙΑΚΗ ΕΝΟΤΗΤΑ: …………………………………………….</w:t>
      </w:r>
    </w:p>
    <w:p w:rsidR="00122474" w:rsidRPr="0086131E" w:rsidRDefault="00122474" w:rsidP="004B3245">
      <w:pPr>
        <w:spacing w:before="0"/>
        <w:ind w:firstLine="0"/>
        <w:rPr>
          <w:b/>
          <w:sz w:val="18"/>
          <w:szCs w:val="18"/>
        </w:rPr>
      </w:pPr>
      <w:r w:rsidRPr="0086131E">
        <w:rPr>
          <w:b/>
          <w:sz w:val="18"/>
          <w:szCs w:val="18"/>
        </w:rPr>
        <w:t xml:space="preserve">Δ.Α.Ο.Κ.:…………………………………………………………………… </w:t>
      </w:r>
    </w:p>
    <w:p w:rsidR="00122474" w:rsidRDefault="00122474" w:rsidP="004B3245">
      <w:pPr>
        <w:spacing w:before="0"/>
        <w:ind w:firstLine="0"/>
        <w:rPr>
          <w:b/>
          <w:sz w:val="18"/>
          <w:szCs w:val="18"/>
        </w:rPr>
      </w:pPr>
      <w:r w:rsidRPr="0086131E">
        <w:rPr>
          <w:b/>
          <w:sz w:val="18"/>
          <w:szCs w:val="18"/>
        </w:rPr>
        <w:t>ΑΜΠΕΛΟΥΡΓΙΚΗ ΠΕΡΙΟΔΟΣ : …………………………………………</w:t>
      </w:r>
    </w:p>
    <w:p w:rsidR="0086131E" w:rsidRPr="0086131E" w:rsidRDefault="0086131E" w:rsidP="004B3245">
      <w:pPr>
        <w:spacing w:before="0"/>
        <w:ind w:firstLine="0"/>
        <w:rPr>
          <w:b/>
          <w:sz w:val="18"/>
          <w:szCs w:val="18"/>
        </w:rPr>
      </w:pPr>
    </w:p>
    <w:p w:rsidR="00122474" w:rsidRPr="006567F5" w:rsidRDefault="00122474" w:rsidP="008F420D">
      <w:pPr>
        <w:keepNext/>
        <w:spacing w:before="0"/>
        <w:jc w:val="center"/>
        <w:outlineLvl w:val="2"/>
        <w:rPr>
          <w:b/>
          <w:color w:val="FF0000"/>
          <w:sz w:val="20"/>
          <w:szCs w:val="20"/>
          <w:u w:val="single"/>
        </w:rPr>
      </w:pPr>
      <w:r w:rsidRPr="006567F5">
        <w:rPr>
          <w:b/>
          <w:sz w:val="20"/>
          <w:szCs w:val="20"/>
          <w:u w:val="single"/>
        </w:rPr>
        <w:t>ΠΡΑΚΤΙΚΟ ΠΡΩΤΟΒΑΘΜΙΟΥ ΔΙΟΙΚΗΤΙΚΟΥ ΕΛΕΓΧΟΥ ΑΙΤΗΣΗΣ</w:t>
      </w:r>
      <w:r w:rsidRPr="006567F5">
        <w:rPr>
          <w:b/>
          <w:color w:val="FF0000"/>
          <w:sz w:val="20"/>
          <w:szCs w:val="20"/>
          <w:u w:val="single"/>
        </w:rPr>
        <w:t xml:space="preserve"> </w:t>
      </w:r>
    </w:p>
    <w:p w:rsidR="00122474" w:rsidRPr="006567F5" w:rsidRDefault="00122474" w:rsidP="008F420D">
      <w:pPr>
        <w:spacing w:before="0"/>
        <w:jc w:val="center"/>
        <w:rPr>
          <w:b/>
          <w:caps/>
          <w:sz w:val="20"/>
          <w:szCs w:val="20"/>
        </w:rPr>
      </w:pPr>
      <w:r w:rsidRPr="006567F5">
        <w:rPr>
          <w:b/>
          <w:sz w:val="20"/>
          <w:szCs w:val="20"/>
        </w:rPr>
        <w:t>ΣΤΟ ΠΡΟΓΡΑΜΜΑ ΠΡΩΙΜΗΣ ΣΥΓΚΟΜΙΔΗΣ</w:t>
      </w:r>
    </w:p>
    <w:p w:rsidR="00122474" w:rsidRPr="006567F5" w:rsidRDefault="0087186E" w:rsidP="00122474">
      <w:pPr>
        <w:spacing w:before="0"/>
        <w:ind w:firstLine="0"/>
        <w:jc w:val="left"/>
        <w:rPr>
          <w:color w:val="000000"/>
          <w:sz w:val="20"/>
          <w:szCs w:val="20"/>
        </w:rPr>
      </w:pPr>
      <w:r>
        <w:rPr>
          <w:color w:val="000000"/>
          <w:sz w:val="20"/>
          <w:szCs w:val="20"/>
        </w:rPr>
        <w:t xml:space="preserve">Σήμερα …………………..η </w:t>
      </w:r>
      <w:r w:rsidR="00122474" w:rsidRPr="006567F5">
        <w:rPr>
          <w:color w:val="000000"/>
          <w:sz w:val="20"/>
          <w:szCs w:val="20"/>
        </w:rPr>
        <w:t xml:space="preserve"> Επιτροπή, η οποία συνεστήθη με την υπ΄ αριθ. ………………….απόφαση του ……………………...………,αποτελούμενη</w:t>
      </w:r>
      <w:r w:rsidR="00122474">
        <w:rPr>
          <w:color w:val="000000"/>
          <w:sz w:val="20"/>
          <w:szCs w:val="20"/>
        </w:rPr>
        <w:t xml:space="preserve"> </w:t>
      </w:r>
      <w:r>
        <w:rPr>
          <w:color w:val="000000"/>
          <w:sz w:val="20"/>
          <w:szCs w:val="20"/>
        </w:rPr>
        <w:t xml:space="preserve">από </w:t>
      </w:r>
      <w:r w:rsidR="00122474">
        <w:rPr>
          <w:color w:val="000000"/>
          <w:sz w:val="20"/>
          <w:szCs w:val="20"/>
        </w:rPr>
        <w:t>του</w:t>
      </w:r>
      <w:r w:rsidR="00122474" w:rsidRPr="006567F5">
        <w:rPr>
          <w:color w:val="000000"/>
          <w:sz w:val="20"/>
          <w:szCs w:val="20"/>
        </w:rPr>
        <w:t>ς:………………………………...……………………………………………………………………………………………………………………….………………………………………………………………………………………………………………………………………..……………………………………………………….</w:t>
      </w:r>
    </w:p>
    <w:p w:rsidR="00122474" w:rsidRPr="006567F5" w:rsidRDefault="00122474" w:rsidP="00122474">
      <w:pPr>
        <w:autoSpaceDE w:val="0"/>
        <w:autoSpaceDN w:val="0"/>
        <w:adjustRightInd w:val="0"/>
        <w:spacing w:before="0"/>
        <w:ind w:firstLine="0"/>
        <w:rPr>
          <w:color w:val="000000"/>
          <w:sz w:val="20"/>
          <w:szCs w:val="20"/>
        </w:rPr>
      </w:pPr>
      <w:r w:rsidRPr="006567F5">
        <w:rPr>
          <w:color w:val="000000"/>
          <w:sz w:val="20"/>
          <w:szCs w:val="20"/>
        </w:rPr>
        <w:t xml:space="preserve">σε εφαρμογή του Καν.(ΕΚ) αριθμ. 1308/2013 του Συμβουλίου, και τις διατάξεις της αριθ. ………… …………Υ.Α. πραγματοποίησε διοικητικό έλεγχο στην αίτηση του παραγωγού </w:t>
      </w:r>
      <w:r w:rsidR="0087186E">
        <w:rPr>
          <w:color w:val="000000"/>
          <w:sz w:val="20"/>
          <w:szCs w:val="20"/>
        </w:rPr>
        <w:t xml:space="preserve">με αριθ. Πρωτοκόλλου ……/ ../.. </w:t>
      </w:r>
      <w:r w:rsidRPr="006567F5">
        <w:rPr>
          <w:color w:val="000000"/>
          <w:sz w:val="20"/>
          <w:szCs w:val="20"/>
        </w:rPr>
        <w:t xml:space="preserve"> και στοιχεία:</w:t>
      </w:r>
    </w:p>
    <w:p w:rsidR="00122474" w:rsidRPr="006567F5" w:rsidRDefault="00122474" w:rsidP="00122474">
      <w:pPr>
        <w:spacing w:before="0"/>
        <w:ind w:left="426" w:firstLine="0"/>
        <w:rPr>
          <w:sz w:val="20"/>
          <w:szCs w:val="20"/>
        </w:rPr>
      </w:pPr>
      <w:r w:rsidRPr="006567F5">
        <w:rPr>
          <w:sz w:val="20"/>
          <w:szCs w:val="20"/>
        </w:rPr>
        <w:t>ΟΝΟΜΑΤΕΠΩΝΥΜΟ…………………………………….……ΠΑΤΡΩΝΥΜΟ</w:t>
      </w:r>
      <w:r w:rsidR="0087186E">
        <w:rPr>
          <w:sz w:val="20"/>
          <w:szCs w:val="20"/>
        </w:rPr>
        <w:t>……………………………</w:t>
      </w:r>
    </w:p>
    <w:p w:rsidR="00122474" w:rsidRPr="006567F5" w:rsidRDefault="00122474" w:rsidP="00122474">
      <w:pPr>
        <w:spacing w:before="0"/>
        <w:ind w:left="426" w:firstLine="0"/>
        <w:rPr>
          <w:sz w:val="20"/>
          <w:szCs w:val="20"/>
        </w:rPr>
      </w:pPr>
      <w:r w:rsidRPr="006567F5">
        <w:rPr>
          <w:sz w:val="20"/>
          <w:szCs w:val="20"/>
        </w:rPr>
        <w:t>Α.Φ.Μ…………………………………………</w:t>
      </w:r>
      <w:r w:rsidR="0087186E">
        <w:rPr>
          <w:sz w:val="20"/>
          <w:szCs w:val="20"/>
        </w:rPr>
        <w:t>………………Δ.Ο.Υ…………………………………………</w:t>
      </w:r>
    </w:p>
    <w:p w:rsidR="00122474" w:rsidRPr="006567F5" w:rsidRDefault="00122474" w:rsidP="00122474">
      <w:pPr>
        <w:spacing w:before="0"/>
        <w:ind w:left="426" w:firstLine="0"/>
        <w:rPr>
          <w:sz w:val="20"/>
          <w:szCs w:val="20"/>
          <w:lang w:val="en-US"/>
        </w:rPr>
      </w:pPr>
      <w:r w:rsidRPr="006567F5">
        <w:rPr>
          <w:sz w:val="20"/>
          <w:szCs w:val="20"/>
        </w:rPr>
        <w:t>ΔΗΜΟΣ/ΚΟΙΝΟΤΗΤΑ: …………………………………………………………</w:t>
      </w:r>
      <w:r w:rsidRPr="006567F5">
        <w:rPr>
          <w:sz w:val="20"/>
          <w:szCs w:val="20"/>
          <w:lang w:val="en-US"/>
        </w:rPr>
        <w:t>……………</w:t>
      </w:r>
    </w:p>
    <w:tbl>
      <w:tblPr>
        <w:tblW w:w="10201" w:type="dxa"/>
        <w:jc w:val="center"/>
        <w:tblLook w:val="01E0" w:firstRow="1" w:lastRow="1" w:firstColumn="1" w:lastColumn="1" w:noHBand="0" w:noVBand="0"/>
      </w:tblPr>
      <w:tblGrid>
        <w:gridCol w:w="687"/>
        <w:gridCol w:w="7322"/>
        <w:gridCol w:w="866"/>
        <w:gridCol w:w="439"/>
        <w:gridCol w:w="887"/>
      </w:tblGrid>
      <w:tr w:rsidR="00122474" w:rsidRPr="006567F5" w:rsidTr="00522A63">
        <w:trPr>
          <w:gridBefore w:val="1"/>
          <w:wBefore w:w="687" w:type="dxa"/>
          <w:jc w:val="center"/>
        </w:trPr>
        <w:tc>
          <w:tcPr>
            <w:tcW w:w="7322" w:type="dxa"/>
          </w:tcPr>
          <w:p w:rsidR="00122474" w:rsidRPr="006567F5" w:rsidRDefault="00122474" w:rsidP="0002746E">
            <w:pPr>
              <w:spacing w:before="0"/>
              <w:rPr>
                <w:sz w:val="20"/>
                <w:szCs w:val="20"/>
              </w:rPr>
            </w:pPr>
          </w:p>
        </w:tc>
        <w:tc>
          <w:tcPr>
            <w:tcW w:w="866" w:type="dxa"/>
          </w:tcPr>
          <w:p w:rsidR="00122474" w:rsidRPr="006567F5" w:rsidRDefault="00122474" w:rsidP="0002746E">
            <w:pPr>
              <w:spacing w:before="0"/>
              <w:rPr>
                <w:b/>
                <w:sz w:val="20"/>
                <w:szCs w:val="20"/>
              </w:rPr>
            </w:pPr>
            <w:r w:rsidRPr="006567F5">
              <w:rPr>
                <w:b/>
                <w:sz w:val="20"/>
                <w:szCs w:val="20"/>
              </w:rPr>
              <w:t>Ν</w:t>
            </w:r>
            <w:r>
              <w:rPr>
                <w:b/>
                <w:sz w:val="20"/>
                <w:szCs w:val="20"/>
              </w:rPr>
              <w:t>Ν</w:t>
            </w:r>
            <w:r w:rsidRPr="006567F5">
              <w:rPr>
                <w:b/>
                <w:sz w:val="20"/>
                <w:szCs w:val="20"/>
              </w:rPr>
              <w:t>ΑΙ</w:t>
            </w:r>
          </w:p>
        </w:tc>
        <w:tc>
          <w:tcPr>
            <w:tcW w:w="439" w:type="dxa"/>
          </w:tcPr>
          <w:p w:rsidR="00122474" w:rsidRPr="006567F5" w:rsidRDefault="00122474" w:rsidP="0002746E">
            <w:pPr>
              <w:spacing w:before="0"/>
              <w:rPr>
                <w:sz w:val="20"/>
                <w:szCs w:val="20"/>
              </w:rPr>
            </w:pPr>
          </w:p>
        </w:tc>
        <w:tc>
          <w:tcPr>
            <w:tcW w:w="887" w:type="dxa"/>
          </w:tcPr>
          <w:p w:rsidR="00122474" w:rsidRPr="006567F5" w:rsidRDefault="00122474" w:rsidP="0002746E">
            <w:pPr>
              <w:spacing w:before="0"/>
              <w:rPr>
                <w:b/>
                <w:sz w:val="20"/>
                <w:szCs w:val="20"/>
              </w:rPr>
            </w:pPr>
            <w:r w:rsidRPr="006567F5">
              <w:rPr>
                <w:b/>
                <w:sz w:val="20"/>
                <w:szCs w:val="20"/>
              </w:rPr>
              <w:t>Ο</w:t>
            </w:r>
            <w:r>
              <w:rPr>
                <w:b/>
                <w:sz w:val="20"/>
                <w:szCs w:val="20"/>
              </w:rPr>
              <w:t>Ο</w:t>
            </w:r>
            <w:r w:rsidRPr="006567F5">
              <w:rPr>
                <w:b/>
                <w:sz w:val="20"/>
                <w:szCs w:val="20"/>
              </w:rPr>
              <w:t>ΧΙ</w:t>
            </w:r>
          </w:p>
        </w:tc>
      </w:tr>
      <w:tr w:rsidR="00122474" w:rsidRPr="006567F5" w:rsidTr="00522A63">
        <w:trPr>
          <w:trHeight w:hRule="exact" w:val="454"/>
          <w:jc w:val="center"/>
        </w:trPr>
        <w:tc>
          <w:tcPr>
            <w:tcW w:w="8009" w:type="dxa"/>
            <w:gridSpan w:val="2"/>
          </w:tcPr>
          <w:p w:rsidR="00122474" w:rsidRPr="006567F5" w:rsidRDefault="0008327F" w:rsidP="0002746E">
            <w:pPr>
              <w:ind w:firstLine="44"/>
              <w:rPr>
                <w:sz w:val="16"/>
                <w:szCs w:val="16"/>
              </w:rPr>
            </w:pPr>
            <w:r>
              <w:rPr>
                <w:b/>
                <w:sz w:val="16"/>
                <w:szCs w:val="16"/>
              </w:rPr>
              <w:t>Ι</w:t>
            </w:r>
            <w:r w:rsidR="00122474" w:rsidRPr="006567F5">
              <w:rPr>
                <w:b/>
                <w:sz w:val="16"/>
                <w:szCs w:val="16"/>
              </w:rPr>
              <w:t>.</w:t>
            </w:r>
            <w:r w:rsidR="00122474" w:rsidRPr="006567F5">
              <w:rPr>
                <w:sz w:val="16"/>
                <w:szCs w:val="16"/>
              </w:rPr>
              <w:t xml:space="preserve"> </w:t>
            </w:r>
            <w:r w:rsidR="000055BE">
              <w:rPr>
                <w:sz w:val="16"/>
                <w:szCs w:val="16"/>
              </w:rPr>
              <w:t xml:space="preserve"> </w:t>
            </w:r>
            <w:r w:rsidR="00122474" w:rsidRPr="006567F5">
              <w:rPr>
                <w:sz w:val="16"/>
                <w:szCs w:val="16"/>
              </w:rPr>
              <w:t xml:space="preserve"> </w:t>
            </w:r>
            <w:r w:rsidRPr="0008327F">
              <w:rPr>
                <w:b/>
                <w:sz w:val="16"/>
                <w:szCs w:val="16"/>
              </w:rPr>
              <w:t xml:space="preserve">ΕΛΕΓΧΟΣ ΚΡΙΤΗΡΙΩΝ </w:t>
            </w:r>
            <w:r w:rsidR="00122474" w:rsidRPr="0008327F">
              <w:rPr>
                <w:b/>
                <w:sz w:val="16"/>
                <w:szCs w:val="16"/>
              </w:rPr>
              <w:t xml:space="preserve"> ΕΠΙ</w:t>
            </w:r>
            <w:r w:rsidRPr="0008327F">
              <w:rPr>
                <w:b/>
                <w:sz w:val="16"/>
                <w:szCs w:val="16"/>
              </w:rPr>
              <w:t>ΛΕΞΙΜΟΤΗΤΑΣ  (ΑΡΘΡΟ 10</w:t>
            </w:r>
            <w:r w:rsidR="00122474" w:rsidRPr="0008327F">
              <w:rPr>
                <w:b/>
                <w:sz w:val="16"/>
                <w:szCs w:val="16"/>
              </w:rPr>
              <w:t xml:space="preserve"> ΤΗΣ Υ.Α</w:t>
            </w:r>
            <w:r w:rsidRPr="0008327F">
              <w:rPr>
                <w:b/>
                <w:sz w:val="16"/>
                <w:szCs w:val="16"/>
              </w:rPr>
              <w:t>)</w:t>
            </w:r>
            <w:r w:rsidR="00122474" w:rsidRPr="0008327F">
              <w:rPr>
                <w:b/>
                <w:sz w:val="16"/>
                <w:szCs w:val="16"/>
              </w:rPr>
              <w:t>:</w:t>
            </w:r>
          </w:p>
          <w:p w:rsidR="00122474" w:rsidRPr="006567F5" w:rsidRDefault="00122474" w:rsidP="0002746E">
            <w:pPr>
              <w:rPr>
                <w:sz w:val="16"/>
                <w:szCs w:val="16"/>
              </w:rPr>
            </w:pPr>
          </w:p>
        </w:tc>
        <w:tc>
          <w:tcPr>
            <w:tcW w:w="866" w:type="dxa"/>
            <w:tcBorders>
              <w:bottom w:val="single" w:sz="4" w:space="0" w:color="auto"/>
            </w:tcBorders>
          </w:tcPr>
          <w:p w:rsidR="00122474" w:rsidRPr="006567F5" w:rsidRDefault="00122474" w:rsidP="0002746E">
            <w:pPr>
              <w:rPr>
                <w:sz w:val="20"/>
                <w:szCs w:val="20"/>
              </w:rPr>
            </w:pPr>
          </w:p>
        </w:tc>
        <w:tc>
          <w:tcPr>
            <w:tcW w:w="439" w:type="dxa"/>
            <w:tcBorders>
              <w:bottom w:val="single" w:sz="4" w:space="0" w:color="auto"/>
            </w:tcBorders>
          </w:tcPr>
          <w:p w:rsidR="00122474" w:rsidRPr="006567F5" w:rsidRDefault="00122474" w:rsidP="0002746E">
            <w:pPr>
              <w:rPr>
                <w:sz w:val="20"/>
                <w:szCs w:val="20"/>
              </w:rPr>
            </w:pPr>
          </w:p>
        </w:tc>
        <w:tc>
          <w:tcPr>
            <w:tcW w:w="887" w:type="dxa"/>
            <w:tcBorders>
              <w:bottom w:val="single" w:sz="4" w:space="0" w:color="auto"/>
            </w:tcBorders>
          </w:tcPr>
          <w:p w:rsidR="00122474" w:rsidRPr="006567F5" w:rsidRDefault="00122474" w:rsidP="0002746E">
            <w:pPr>
              <w:rPr>
                <w:sz w:val="20"/>
                <w:szCs w:val="20"/>
              </w:rPr>
            </w:pPr>
          </w:p>
        </w:tc>
      </w:tr>
      <w:tr w:rsidR="0008327F" w:rsidRPr="006567F5" w:rsidTr="00522A63">
        <w:trPr>
          <w:trHeight w:hRule="exact" w:val="454"/>
          <w:jc w:val="center"/>
        </w:trPr>
        <w:tc>
          <w:tcPr>
            <w:tcW w:w="8009" w:type="dxa"/>
            <w:gridSpan w:val="2"/>
            <w:tcBorders>
              <w:right w:val="single" w:sz="4" w:space="0" w:color="auto"/>
            </w:tcBorders>
          </w:tcPr>
          <w:p w:rsidR="0008327F" w:rsidRPr="0008327F" w:rsidRDefault="0008327F" w:rsidP="0002746E">
            <w:pPr>
              <w:ind w:firstLine="44"/>
              <w:rPr>
                <w:sz w:val="16"/>
                <w:szCs w:val="16"/>
              </w:rPr>
            </w:pPr>
            <w:r w:rsidRPr="0008327F">
              <w:rPr>
                <w:sz w:val="16"/>
                <w:szCs w:val="16"/>
              </w:rPr>
              <w:t>Α) Η ΑΙΤΗΣΗ ΕΙΝΑΙ ΕΜΠΡΟΘΕΣΜΗ</w:t>
            </w:r>
          </w:p>
          <w:p w:rsidR="0008327F" w:rsidRPr="0008327F" w:rsidRDefault="0008327F" w:rsidP="0002746E">
            <w:pPr>
              <w:ind w:firstLine="44"/>
              <w:rPr>
                <w:sz w:val="16"/>
                <w:szCs w:val="16"/>
              </w:rPr>
            </w:pPr>
          </w:p>
        </w:tc>
        <w:tc>
          <w:tcPr>
            <w:tcW w:w="866" w:type="dxa"/>
            <w:tcBorders>
              <w:top w:val="single" w:sz="4" w:space="0" w:color="auto"/>
              <w:left w:val="single" w:sz="4" w:space="0" w:color="auto"/>
              <w:bottom w:val="single" w:sz="4" w:space="0" w:color="auto"/>
              <w:right w:val="single" w:sz="4" w:space="0" w:color="auto"/>
            </w:tcBorders>
          </w:tcPr>
          <w:p w:rsidR="0008327F" w:rsidRPr="006567F5" w:rsidRDefault="0008327F" w:rsidP="0002746E">
            <w:pPr>
              <w:rPr>
                <w:sz w:val="20"/>
                <w:szCs w:val="20"/>
              </w:rPr>
            </w:pPr>
          </w:p>
        </w:tc>
        <w:tc>
          <w:tcPr>
            <w:tcW w:w="439" w:type="dxa"/>
            <w:tcBorders>
              <w:top w:val="single" w:sz="4" w:space="0" w:color="auto"/>
              <w:left w:val="single" w:sz="4" w:space="0" w:color="auto"/>
              <w:right w:val="single" w:sz="4" w:space="0" w:color="auto"/>
            </w:tcBorders>
          </w:tcPr>
          <w:p w:rsidR="0008327F" w:rsidRPr="006567F5" w:rsidRDefault="0008327F"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08327F" w:rsidRPr="006567F5" w:rsidRDefault="0008327F" w:rsidP="0002746E">
            <w:pPr>
              <w:rPr>
                <w:sz w:val="20"/>
                <w:szCs w:val="20"/>
              </w:rPr>
            </w:pPr>
          </w:p>
        </w:tc>
      </w:tr>
      <w:tr w:rsidR="0008327F" w:rsidRPr="006567F5" w:rsidTr="0002746E">
        <w:trPr>
          <w:trHeight w:hRule="exact" w:val="454"/>
          <w:jc w:val="center"/>
        </w:trPr>
        <w:tc>
          <w:tcPr>
            <w:tcW w:w="8009" w:type="dxa"/>
            <w:gridSpan w:val="2"/>
            <w:tcBorders>
              <w:right w:val="single" w:sz="4" w:space="0" w:color="auto"/>
            </w:tcBorders>
          </w:tcPr>
          <w:p w:rsidR="0008327F" w:rsidRPr="0008327F" w:rsidRDefault="0008327F" w:rsidP="0002746E">
            <w:pPr>
              <w:ind w:firstLine="44"/>
              <w:rPr>
                <w:sz w:val="16"/>
                <w:szCs w:val="16"/>
              </w:rPr>
            </w:pPr>
            <w:r w:rsidRPr="0008327F">
              <w:rPr>
                <w:sz w:val="16"/>
                <w:szCs w:val="16"/>
              </w:rPr>
              <w:t>Β) Η ΑΙΤΗΣΗ ΣΥΝΟΔΕΥΕΤΑΙ ΑΠΟ ΟΛΑ ΤΑ ΑΠΑΡΑΙΤΗΤΑ ΔΙΚΑΙΟΛΟΓΗΤΙΚΑ</w:t>
            </w:r>
          </w:p>
        </w:tc>
        <w:tc>
          <w:tcPr>
            <w:tcW w:w="866" w:type="dxa"/>
            <w:tcBorders>
              <w:top w:val="single" w:sz="4" w:space="0" w:color="auto"/>
              <w:left w:val="single" w:sz="4" w:space="0" w:color="auto"/>
              <w:bottom w:val="single" w:sz="4" w:space="0" w:color="auto"/>
              <w:right w:val="single" w:sz="4" w:space="0" w:color="auto"/>
            </w:tcBorders>
          </w:tcPr>
          <w:p w:rsidR="0008327F" w:rsidRPr="006567F5" w:rsidRDefault="0008327F" w:rsidP="0002746E">
            <w:pPr>
              <w:rPr>
                <w:sz w:val="20"/>
                <w:szCs w:val="20"/>
              </w:rPr>
            </w:pPr>
          </w:p>
        </w:tc>
        <w:tc>
          <w:tcPr>
            <w:tcW w:w="439" w:type="dxa"/>
            <w:tcBorders>
              <w:left w:val="single" w:sz="4" w:space="0" w:color="auto"/>
              <w:right w:val="single" w:sz="4" w:space="0" w:color="auto"/>
            </w:tcBorders>
          </w:tcPr>
          <w:p w:rsidR="0008327F" w:rsidRPr="006567F5" w:rsidRDefault="0008327F"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08327F" w:rsidRPr="006567F5" w:rsidRDefault="0008327F" w:rsidP="0002746E">
            <w:pPr>
              <w:rPr>
                <w:sz w:val="20"/>
                <w:szCs w:val="20"/>
              </w:rPr>
            </w:pPr>
          </w:p>
        </w:tc>
      </w:tr>
      <w:tr w:rsidR="0008327F" w:rsidRPr="006567F5" w:rsidTr="0002746E">
        <w:trPr>
          <w:trHeight w:hRule="exact" w:val="454"/>
          <w:jc w:val="center"/>
        </w:trPr>
        <w:tc>
          <w:tcPr>
            <w:tcW w:w="8009" w:type="dxa"/>
            <w:gridSpan w:val="2"/>
            <w:tcBorders>
              <w:right w:val="single" w:sz="4" w:space="0" w:color="auto"/>
            </w:tcBorders>
          </w:tcPr>
          <w:p w:rsidR="0008327F" w:rsidRPr="0008327F" w:rsidRDefault="0008327F" w:rsidP="0002746E">
            <w:pPr>
              <w:ind w:firstLine="44"/>
              <w:rPr>
                <w:sz w:val="16"/>
                <w:szCs w:val="16"/>
              </w:rPr>
            </w:pPr>
            <w:r w:rsidRPr="0008327F">
              <w:rPr>
                <w:sz w:val="16"/>
                <w:szCs w:val="16"/>
              </w:rPr>
              <w:t>Γ) ΙΣΧΥΟΥΝ ΟΛΕΣ ΟΙ ΑΠΑΡΑΙΤΗΤΕΣ ΠΡΟΫΠΟΘΕΣΕΙΣ ΤΟΥ ΑΡΘΡΟΥ 8 ΓΙΑ ΤΟ/ΤΑ ΑΜΠΕΛΟΤΑΜΑΧΙΟ/Α</w:t>
            </w:r>
          </w:p>
        </w:tc>
        <w:tc>
          <w:tcPr>
            <w:tcW w:w="866" w:type="dxa"/>
            <w:tcBorders>
              <w:top w:val="single" w:sz="4" w:space="0" w:color="auto"/>
              <w:left w:val="single" w:sz="4" w:space="0" w:color="auto"/>
              <w:bottom w:val="single" w:sz="4" w:space="0" w:color="auto"/>
              <w:right w:val="single" w:sz="4" w:space="0" w:color="auto"/>
            </w:tcBorders>
          </w:tcPr>
          <w:p w:rsidR="0008327F" w:rsidRPr="006567F5" w:rsidRDefault="0008327F" w:rsidP="0002746E">
            <w:pPr>
              <w:rPr>
                <w:sz w:val="20"/>
                <w:szCs w:val="20"/>
              </w:rPr>
            </w:pPr>
          </w:p>
        </w:tc>
        <w:tc>
          <w:tcPr>
            <w:tcW w:w="439" w:type="dxa"/>
            <w:tcBorders>
              <w:left w:val="single" w:sz="4" w:space="0" w:color="auto"/>
              <w:right w:val="single" w:sz="4" w:space="0" w:color="auto"/>
            </w:tcBorders>
          </w:tcPr>
          <w:p w:rsidR="0008327F" w:rsidRPr="006567F5" w:rsidRDefault="0008327F"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08327F" w:rsidRPr="006567F5" w:rsidRDefault="0008327F" w:rsidP="0002746E">
            <w:pPr>
              <w:rPr>
                <w:sz w:val="20"/>
                <w:szCs w:val="20"/>
              </w:rPr>
            </w:pPr>
          </w:p>
        </w:tc>
      </w:tr>
      <w:tr w:rsidR="00122474" w:rsidRPr="006567F5" w:rsidTr="0002746E">
        <w:trPr>
          <w:trHeight w:val="363"/>
          <w:jc w:val="center"/>
        </w:trPr>
        <w:tc>
          <w:tcPr>
            <w:tcW w:w="8009" w:type="dxa"/>
            <w:gridSpan w:val="2"/>
          </w:tcPr>
          <w:p w:rsidR="0008327F" w:rsidRDefault="0008327F" w:rsidP="0008327F">
            <w:pPr>
              <w:ind w:left="284" w:hanging="284"/>
              <w:rPr>
                <w:b/>
                <w:sz w:val="16"/>
                <w:szCs w:val="16"/>
              </w:rPr>
            </w:pPr>
          </w:p>
          <w:p w:rsidR="00122474" w:rsidRPr="00A37044" w:rsidRDefault="0008327F" w:rsidP="0008327F">
            <w:pPr>
              <w:ind w:left="284" w:hanging="284"/>
              <w:rPr>
                <w:b/>
                <w:sz w:val="16"/>
                <w:szCs w:val="16"/>
              </w:rPr>
            </w:pPr>
            <w:r w:rsidRPr="00A37044">
              <w:rPr>
                <w:b/>
                <w:sz w:val="16"/>
                <w:szCs w:val="16"/>
              </w:rPr>
              <w:t>ΙΙ</w:t>
            </w:r>
            <w:r w:rsidR="00122474" w:rsidRPr="00A37044">
              <w:rPr>
                <w:b/>
                <w:sz w:val="16"/>
                <w:szCs w:val="16"/>
              </w:rPr>
              <w:t xml:space="preserve">.  </w:t>
            </w:r>
            <w:r w:rsidR="000055BE">
              <w:rPr>
                <w:b/>
                <w:sz w:val="16"/>
                <w:szCs w:val="16"/>
              </w:rPr>
              <w:t xml:space="preserve"> </w:t>
            </w:r>
            <w:r w:rsidRPr="00A37044">
              <w:rPr>
                <w:b/>
                <w:sz w:val="16"/>
                <w:szCs w:val="16"/>
              </w:rPr>
              <w:t xml:space="preserve">ΕΛΕΓΧΟΣ ΑΠΑΡΑΙΤΗΤΩΝ ΔΙΚΑΙΟΛΟΓΗΤΙΚΩΝ </w:t>
            </w:r>
            <w:r w:rsidR="00122474" w:rsidRPr="00A37044">
              <w:rPr>
                <w:b/>
                <w:sz w:val="16"/>
                <w:szCs w:val="16"/>
              </w:rPr>
              <w:t xml:space="preserve"> (κατά περίπτωση):</w:t>
            </w:r>
          </w:p>
        </w:tc>
        <w:tc>
          <w:tcPr>
            <w:tcW w:w="866" w:type="dxa"/>
            <w:tcBorders>
              <w:bottom w:val="single" w:sz="4" w:space="0" w:color="auto"/>
            </w:tcBorders>
          </w:tcPr>
          <w:p w:rsidR="00122474" w:rsidRPr="006567F5" w:rsidRDefault="00122474" w:rsidP="0002746E">
            <w:pPr>
              <w:rPr>
                <w:sz w:val="20"/>
                <w:szCs w:val="20"/>
              </w:rPr>
            </w:pPr>
          </w:p>
          <w:p w:rsidR="00122474" w:rsidRPr="006567F5" w:rsidRDefault="00122474" w:rsidP="0002746E">
            <w:pPr>
              <w:rPr>
                <w:sz w:val="20"/>
                <w:szCs w:val="20"/>
              </w:rPr>
            </w:pPr>
          </w:p>
        </w:tc>
        <w:tc>
          <w:tcPr>
            <w:tcW w:w="439" w:type="dxa"/>
            <w:vMerge w:val="restart"/>
          </w:tcPr>
          <w:p w:rsidR="00122474" w:rsidRPr="006567F5" w:rsidRDefault="00122474" w:rsidP="0002746E">
            <w:pPr>
              <w:rPr>
                <w:sz w:val="20"/>
                <w:szCs w:val="20"/>
              </w:rPr>
            </w:pPr>
          </w:p>
        </w:tc>
        <w:tc>
          <w:tcPr>
            <w:tcW w:w="887" w:type="dxa"/>
            <w:tcBorders>
              <w:bottom w:val="single" w:sz="4" w:space="0" w:color="auto"/>
            </w:tcBorders>
          </w:tcPr>
          <w:p w:rsidR="00122474" w:rsidRPr="006567F5" w:rsidRDefault="00122474" w:rsidP="0002746E">
            <w:pPr>
              <w:rPr>
                <w:sz w:val="20"/>
                <w:szCs w:val="20"/>
              </w:rPr>
            </w:pPr>
          </w:p>
        </w:tc>
      </w:tr>
      <w:tr w:rsidR="00122474" w:rsidRPr="006567F5" w:rsidTr="0002746E">
        <w:trPr>
          <w:trHeight w:hRule="exact" w:val="510"/>
          <w:jc w:val="center"/>
        </w:trPr>
        <w:tc>
          <w:tcPr>
            <w:tcW w:w="8009" w:type="dxa"/>
            <w:gridSpan w:val="2"/>
            <w:tcBorders>
              <w:right w:val="single" w:sz="4" w:space="0" w:color="auto"/>
            </w:tcBorders>
          </w:tcPr>
          <w:p w:rsidR="00122474" w:rsidRPr="006567F5" w:rsidRDefault="00122474" w:rsidP="00E319FB">
            <w:pPr>
              <w:numPr>
                <w:ilvl w:val="0"/>
                <w:numId w:val="3"/>
              </w:numPr>
              <w:tabs>
                <w:tab w:val="clear" w:pos="765"/>
                <w:tab w:val="num" w:pos="403"/>
              </w:tabs>
              <w:spacing w:before="0"/>
              <w:ind w:left="261" w:hanging="142"/>
              <w:jc w:val="left"/>
              <w:rPr>
                <w:sz w:val="16"/>
                <w:szCs w:val="16"/>
              </w:rPr>
            </w:pPr>
            <w:r w:rsidRPr="006567F5">
              <w:rPr>
                <w:sz w:val="16"/>
                <w:szCs w:val="16"/>
              </w:rPr>
              <w:t>Δήλωση αμπελοκαλλιέργειας  (εκτυπωμένη από το Αμπ. Μητρώο)</w:t>
            </w:r>
          </w:p>
        </w:tc>
        <w:tc>
          <w:tcPr>
            <w:tcW w:w="866"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c>
          <w:tcPr>
            <w:tcW w:w="439" w:type="dxa"/>
            <w:vMerge/>
            <w:tcBorders>
              <w:left w:val="single" w:sz="4" w:space="0" w:color="auto"/>
              <w:right w:val="single" w:sz="4" w:space="0" w:color="auto"/>
            </w:tcBorders>
          </w:tcPr>
          <w:p w:rsidR="00122474" w:rsidRPr="006567F5" w:rsidRDefault="00122474"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r>
      <w:tr w:rsidR="00122474" w:rsidRPr="006567F5" w:rsidTr="0002746E">
        <w:trPr>
          <w:trHeight w:hRule="exact" w:val="510"/>
          <w:jc w:val="center"/>
        </w:trPr>
        <w:tc>
          <w:tcPr>
            <w:tcW w:w="8009" w:type="dxa"/>
            <w:gridSpan w:val="2"/>
            <w:tcBorders>
              <w:right w:val="single" w:sz="4" w:space="0" w:color="auto"/>
            </w:tcBorders>
          </w:tcPr>
          <w:p w:rsidR="00122474" w:rsidRPr="006567F5" w:rsidRDefault="00122474" w:rsidP="00E319FB">
            <w:pPr>
              <w:numPr>
                <w:ilvl w:val="0"/>
                <w:numId w:val="3"/>
              </w:numPr>
              <w:tabs>
                <w:tab w:val="clear" w:pos="765"/>
                <w:tab w:val="num" w:pos="545"/>
              </w:tabs>
              <w:spacing w:before="0"/>
              <w:ind w:left="545" w:hanging="426"/>
              <w:jc w:val="left"/>
              <w:rPr>
                <w:sz w:val="16"/>
                <w:szCs w:val="16"/>
              </w:rPr>
            </w:pPr>
            <w:r w:rsidRPr="006567F5">
              <w:rPr>
                <w:sz w:val="16"/>
                <w:szCs w:val="16"/>
              </w:rPr>
              <w:t xml:space="preserve">Δηλώσεις συγκομιδής για τις δύο τουλάχιστον αμπελουργικές περιόδους που προηγούνται της περιόδου </w:t>
            </w:r>
            <w:r w:rsidR="00E319FB">
              <w:rPr>
                <w:sz w:val="16"/>
                <w:szCs w:val="16"/>
              </w:rPr>
              <w:t xml:space="preserve">    </w:t>
            </w:r>
            <w:r w:rsidRPr="006567F5">
              <w:rPr>
                <w:sz w:val="16"/>
                <w:szCs w:val="16"/>
              </w:rPr>
              <w:t>ένταξης στο πρόγραμμα.</w:t>
            </w:r>
          </w:p>
        </w:tc>
        <w:tc>
          <w:tcPr>
            <w:tcW w:w="866"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c>
          <w:tcPr>
            <w:tcW w:w="439" w:type="dxa"/>
            <w:vMerge/>
            <w:tcBorders>
              <w:left w:val="single" w:sz="4" w:space="0" w:color="auto"/>
              <w:right w:val="single" w:sz="4" w:space="0" w:color="auto"/>
            </w:tcBorders>
          </w:tcPr>
          <w:p w:rsidR="00122474" w:rsidRPr="006567F5" w:rsidRDefault="00122474"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r>
      <w:tr w:rsidR="00122474" w:rsidRPr="006567F5" w:rsidTr="0002746E">
        <w:trPr>
          <w:trHeight w:hRule="exact" w:val="510"/>
          <w:jc w:val="center"/>
        </w:trPr>
        <w:tc>
          <w:tcPr>
            <w:tcW w:w="8009" w:type="dxa"/>
            <w:gridSpan w:val="2"/>
            <w:tcBorders>
              <w:right w:val="single" w:sz="4" w:space="0" w:color="auto"/>
            </w:tcBorders>
          </w:tcPr>
          <w:p w:rsidR="00122474" w:rsidRPr="006567F5" w:rsidRDefault="00122474" w:rsidP="00E319FB">
            <w:pPr>
              <w:numPr>
                <w:ilvl w:val="0"/>
                <w:numId w:val="3"/>
              </w:numPr>
              <w:tabs>
                <w:tab w:val="clear" w:pos="765"/>
                <w:tab w:val="num" w:pos="545"/>
              </w:tabs>
              <w:spacing w:before="0"/>
              <w:ind w:left="261" w:hanging="142"/>
              <w:jc w:val="left"/>
              <w:rPr>
                <w:sz w:val="16"/>
                <w:szCs w:val="16"/>
              </w:rPr>
            </w:pPr>
            <w:r w:rsidRPr="006567F5">
              <w:rPr>
                <w:sz w:val="16"/>
                <w:szCs w:val="16"/>
              </w:rPr>
              <w:t>Δήλωση εκμετάλλευσης στα πλαίσια της ενιαίας ενίσχυσης</w:t>
            </w:r>
          </w:p>
        </w:tc>
        <w:tc>
          <w:tcPr>
            <w:tcW w:w="866"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c>
          <w:tcPr>
            <w:tcW w:w="439" w:type="dxa"/>
            <w:tcBorders>
              <w:left w:val="single" w:sz="4" w:space="0" w:color="auto"/>
              <w:right w:val="single" w:sz="4" w:space="0" w:color="auto"/>
            </w:tcBorders>
          </w:tcPr>
          <w:p w:rsidR="00122474" w:rsidRPr="006567F5" w:rsidRDefault="00122474"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r>
      <w:tr w:rsidR="00122474" w:rsidRPr="006567F5" w:rsidTr="0002746E">
        <w:trPr>
          <w:trHeight w:hRule="exact" w:val="510"/>
          <w:jc w:val="center"/>
        </w:trPr>
        <w:tc>
          <w:tcPr>
            <w:tcW w:w="8009" w:type="dxa"/>
            <w:gridSpan w:val="2"/>
            <w:tcBorders>
              <w:right w:val="single" w:sz="4" w:space="0" w:color="auto"/>
            </w:tcBorders>
          </w:tcPr>
          <w:p w:rsidR="00122474" w:rsidRPr="006567F5" w:rsidRDefault="00122474" w:rsidP="00E319FB">
            <w:pPr>
              <w:numPr>
                <w:ilvl w:val="0"/>
                <w:numId w:val="3"/>
              </w:numPr>
              <w:tabs>
                <w:tab w:val="clear" w:pos="765"/>
                <w:tab w:val="num" w:pos="545"/>
              </w:tabs>
              <w:spacing w:before="0"/>
              <w:ind w:left="261" w:hanging="142"/>
              <w:jc w:val="left"/>
              <w:rPr>
                <w:sz w:val="16"/>
                <w:szCs w:val="16"/>
              </w:rPr>
            </w:pPr>
            <w:r w:rsidRPr="006567F5">
              <w:rPr>
                <w:sz w:val="16"/>
                <w:szCs w:val="16"/>
              </w:rPr>
              <w:t>Φωτοτυπία των δύο όψεων της αστυνομικής ταυτότητας</w:t>
            </w:r>
          </w:p>
        </w:tc>
        <w:tc>
          <w:tcPr>
            <w:tcW w:w="866"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c>
          <w:tcPr>
            <w:tcW w:w="439" w:type="dxa"/>
            <w:tcBorders>
              <w:left w:val="single" w:sz="4" w:space="0" w:color="auto"/>
              <w:right w:val="single" w:sz="4" w:space="0" w:color="auto"/>
            </w:tcBorders>
          </w:tcPr>
          <w:p w:rsidR="00122474" w:rsidRPr="006567F5" w:rsidRDefault="00122474"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r>
      <w:tr w:rsidR="00122474" w:rsidRPr="006567F5" w:rsidTr="0002746E">
        <w:trPr>
          <w:trHeight w:hRule="exact" w:val="510"/>
          <w:jc w:val="center"/>
        </w:trPr>
        <w:tc>
          <w:tcPr>
            <w:tcW w:w="8009" w:type="dxa"/>
            <w:gridSpan w:val="2"/>
            <w:tcBorders>
              <w:right w:val="single" w:sz="4" w:space="0" w:color="auto"/>
            </w:tcBorders>
          </w:tcPr>
          <w:p w:rsidR="00122474" w:rsidRPr="006567F5" w:rsidRDefault="00122474" w:rsidP="00E319FB">
            <w:pPr>
              <w:numPr>
                <w:ilvl w:val="0"/>
                <w:numId w:val="3"/>
              </w:numPr>
              <w:tabs>
                <w:tab w:val="clear" w:pos="765"/>
                <w:tab w:val="num" w:pos="545"/>
              </w:tabs>
              <w:spacing w:before="0"/>
              <w:ind w:left="261" w:hanging="142"/>
              <w:jc w:val="left"/>
              <w:rPr>
                <w:sz w:val="16"/>
                <w:szCs w:val="16"/>
              </w:rPr>
            </w:pPr>
            <w:r w:rsidRPr="006567F5">
              <w:rPr>
                <w:sz w:val="16"/>
                <w:szCs w:val="16"/>
              </w:rPr>
              <w:t>Φωτοτυπία του εκκαθαριστικού της εφορίας ή της φορολογικής δήλωσης</w:t>
            </w:r>
          </w:p>
        </w:tc>
        <w:tc>
          <w:tcPr>
            <w:tcW w:w="866"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c>
          <w:tcPr>
            <w:tcW w:w="439" w:type="dxa"/>
            <w:tcBorders>
              <w:left w:val="single" w:sz="4" w:space="0" w:color="auto"/>
              <w:right w:val="single" w:sz="4" w:space="0" w:color="auto"/>
            </w:tcBorders>
          </w:tcPr>
          <w:p w:rsidR="00122474" w:rsidRPr="006567F5" w:rsidRDefault="00122474"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r>
      <w:tr w:rsidR="00122474" w:rsidRPr="006567F5" w:rsidTr="0002746E">
        <w:trPr>
          <w:trHeight w:hRule="exact" w:val="510"/>
          <w:jc w:val="center"/>
        </w:trPr>
        <w:tc>
          <w:tcPr>
            <w:tcW w:w="8009" w:type="dxa"/>
            <w:gridSpan w:val="2"/>
            <w:tcBorders>
              <w:right w:val="single" w:sz="4" w:space="0" w:color="auto"/>
            </w:tcBorders>
          </w:tcPr>
          <w:p w:rsidR="00122474" w:rsidRPr="006567F5" w:rsidRDefault="00122474" w:rsidP="00E319FB">
            <w:pPr>
              <w:numPr>
                <w:ilvl w:val="0"/>
                <w:numId w:val="3"/>
              </w:numPr>
              <w:tabs>
                <w:tab w:val="clear" w:pos="765"/>
                <w:tab w:val="num" w:pos="545"/>
              </w:tabs>
              <w:spacing w:before="0"/>
              <w:ind w:left="261" w:hanging="142"/>
              <w:jc w:val="left"/>
              <w:rPr>
                <w:sz w:val="16"/>
                <w:szCs w:val="16"/>
              </w:rPr>
            </w:pPr>
            <w:r w:rsidRPr="006567F5">
              <w:rPr>
                <w:sz w:val="16"/>
                <w:szCs w:val="16"/>
              </w:rPr>
              <w:t>Φωτοτυπία της 1</w:t>
            </w:r>
            <w:r w:rsidRPr="006567F5">
              <w:rPr>
                <w:sz w:val="16"/>
                <w:szCs w:val="16"/>
                <w:vertAlign w:val="superscript"/>
              </w:rPr>
              <w:t>ης</w:t>
            </w:r>
            <w:r w:rsidRPr="006567F5">
              <w:rPr>
                <w:sz w:val="16"/>
                <w:szCs w:val="16"/>
              </w:rPr>
              <w:t xml:space="preserve"> σελίδας του βιβλιαρίου τραπέζης με τον αριθμό τραπεζικού λογαριασμού.</w:t>
            </w:r>
          </w:p>
        </w:tc>
        <w:tc>
          <w:tcPr>
            <w:tcW w:w="866"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c>
          <w:tcPr>
            <w:tcW w:w="439" w:type="dxa"/>
            <w:tcBorders>
              <w:left w:val="single" w:sz="4" w:space="0" w:color="auto"/>
              <w:right w:val="single" w:sz="4" w:space="0" w:color="auto"/>
            </w:tcBorders>
          </w:tcPr>
          <w:p w:rsidR="00122474" w:rsidRPr="006567F5" w:rsidRDefault="00122474"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z w:val="20"/>
                <w:szCs w:val="20"/>
              </w:rPr>
            </w:pPr>
          </w:p>
        </w:tc>
      </w:tr>
      <w:tr w:rsidR="00E319FB" w:rsidRPr="006567F5" w:rsidTr="0002746E">
        <w:trPr>
          <w:trHeight w:hRule="exact" w:val="510"/>
          <w:jc w:val="center"/>
        </w:trPr>
        <w:tc>
          <w:tcPr>
            <w:tcW w:w="8009" w:type="dxa"/>
            <w:gridSpan w:val="2"/>
            <w:tcBorders>
              <w:right w:val="single" w:sz="4" w:space="0" w:color="auto"/>
            </w:tcBorders>
          </w:tcPr>
          <w:p w:rsidR="00E319FB" w:rsidRPr="00E319FB" w:rsidRDefault="00E319FB" w:rsidP="00E319FB">
            <w:pPr>
              <w:spacing w:before="0"/>
              <w:ind w:firstLine="0"/>
              <w:jc w:val="left"/>
              <w:rPr>
                <w:b/>
                <w:sz w:val="16"/>
                <w:szCs w:val="16"/>
              </w:rPr>
            </w:pPr>
            <w:r w:rsidRPr="00E319FB">
              <w:rPr>
                <w:b/>
                <w:sz w:val="16"/>
                <w:szCs w:val="16"/>
              </w:rPr>
              <w:t xml:space="preserve">ΙΙΙ. </w:t>
            </w:r>
            <w:r w:rsidR="000055BE">
              <w:rPr>
                <w:b/>
                <w:sz w:val="16"/>
                <w:szCs w:val="16"/>
              </w:rPr>
              <w:t xml:space="preserve">  </w:t>
            </w:r>
            <w:r w:rsidRPr="00E319FB">
              <w:rPr>
                <w:b/>
                <w:sz w:val="16"/>
                <w:szCs w:val="16"/>
              </w:rPr>
              <w:t>ΕΛΕΓΧΟΣ ΑΠΑΡΑΙΤΗΤΩΝ ΠΡΟΫΠΟΘΕΣΕΩΝ</w:t>
            </w:r>
          </w:p>
        </w:tc>
        <w:tc>
          <w:tcPr>
            <w:tcW w:w="866"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c>
          <w:tcPr>
            <w:tcW w:w="439" w:type="dxa"/>
            <w:tcBorders>
              <w:left w:val="single" w:sz="4" w:space="0" w:color="auto"/>
              <w:right w:val="single" w:sz="4" w:space="0" w:color="auto"/>
            </w:tcBorders>
          </w:tcPr>
          <w:p w:rsidR="00E319FB" w:rsidRPr="006567F5" w:rsidRDefault="00E319FB"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r>
      <w:tr w:rsidR="00E319FB" w:rsidRPr="006567F5" w:rsidTr="0002746E">
        <w:trPr>
          <w:trHeight w:hRule="exact" w:val="510"/>
          <w:jc w:val="center"/>
        </w:trPr>
        <w:tc>
          <w:tcPr>
            <w:tcW w:w="8009" w:type="dxa"/>
            <w:gridSpan w:val="2"/>
            <w:tcBorders>
              <w:right w:val="single" w:sz="4" w:space="0" w:color="auto"/>
            </w:tcBorders>
          </w:tcPr>
          <w:p w:rsidR="00E319FB" w:rsidRPr="006567F5" w:rsidRDefault="00E319FB" w:rsidP="00E319FB">
            <w:pPr>
              <w:spacing w:before="0"/>
              <w:ind w:left="709" w:hanging="732"/>
              <w:jc w:val="left"/>
              <w:rPr>
                <w:sz w:val="16"/>
                <w:szCs w:val="16"/>
              </w:rPr>
            </w:pPr>
            <w:r>
              <w:rPr>
                <w:sz w:val="16"/>
                <w:szCs w:val="16"/>
              </w:rPr>
              <w:t xml:space="preserve">1. Οι εκτάσεις είναι φυτεμένες με τις οινοποιήσιμες ποικιλίες του Πίνακα 1 του άρθρου 9 της Υ.Α </w:t>
            </w:r>
          </w:p>
        </w:tc>
        <w:tc>
          <w:tcPr>
            <w:tcW w:w="866"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c>
          <w:tcPr>
            <w:tcW w:w="439" w:type="dxa"/>
            <w:tcBorders>
              <w:left w:val="single" w:sz="4" w:space="0" w:color="auto"/>
              <w:right w:val="single" w:sz="4" w:space="0" w:color="auto"/>
            </w:tcBorders>
          </w:tcPr>
          <w:p w:rsidR="00E319FB" w:rsidRPr="006567F5" w:rsidRDefault="00E319FB"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r>
      <w:tr w:rsidR="00E319FB" w:rsidRPr="006567F5" w:rsidTr="0002746E">
        <w:trPr>
          <w:trHeight w:hRule="exact" w:val="510"/>
          <w:jc w:val="center"/>
        </w:trPr>
        <w:tc>
          <w:tcPr>
            <w:tcW w:w="8009" w:type="dxa"/>
            <w:gridSpan w:val="2"/>
            <w:tcBorders>
              <w:right w:val="single" w:sz="4" w:space="0" w:color="auto"/>
            </w:tcBorders>
          </w:tcPr>
          <w:p w:rsidR="00E319FB" w:rsidRPr="006567F5" w:rsidRDefault="00E319FB" w:rsidP="00E319FB">
            <w:pPr>
              <w:spacing w:before="0"/>
              <w:ind w:firstLine="0"/>
              <w:jc w:val="left"/>
              <w:rPr>
                <w:sz w:val="16"/>
                <w:szCs w:val="16"/>
              </w:rPr>
            </w:pPr>
            <w:r>
              <w:rPr>
                <w:sz w:val="16"/>
                <w:szCs w:val="16"/>
              </w:rPr>
              <w:t>2.  Οι εκτάσεις είναι καταχωρισμένες στο αμπελουργικό μητρώο</w:t>
            </w:r>
          </w:p>
        </w:tc>
        <w:tc>
          <w:tcPr>
            <w:tcW w:w="866"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c>
          <w:tcPr>
            <w:tcW w:w="439" w:type="dxa"/>
            <w:tcBorders>
              <w:left w:val="single" w:sz="4" w:space="0" w:color="auto"/>
              <w:right w:val="single" w:sz="4" w:space="0" w:color="auto"/>
            </w:tcBorders>
          </w:tcPr>
          <w:p w:rsidR="00E319FB" w:rsidRPr="006567F5" w:rsidRDefault="00E319FB"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r>
      <w:tr w:rsidR="00E319FB" w:rsidRPr="006567F5" w:rsidTr="0002746E">
        <w:trPr>
          <w:trHeight w:hRule="exact" w:val="510"/>
          <w:jc w:val="center"/>
        </w:trPr>
        <w:tc>
          <w:tcPr>
            <w:tcW w:w="8009" w:type="dxa"/>
            <w:gridSpan w:val="2"/>
            <w:tcBorders>
              <w:right w:val="single" w:sz="4" w:space="0" w:color="auto"/>
            </w:tcBorders>
          </w:tcPr>
          <w:p w:rsidR="00E319FB" w:rsidRPr="006567F5" w:rsidRDefault="00E319FB" w:rsidP="00E319FB">
            <w:pPr>
              <w:spacing w:before="0"/>
              <w:ind w:left="709" w:hanging="709"/>
              <w:jc w:val="left"/>
              <w:rPr>
                <w:sz w:val="16"/>
                <w:szCs w:val="16"/>
              </w:rPr>
            </w:pPr>
            <w:r>
              <w:rPr>
                <w:sz w:val="16"/>
                <w:szCs w:val="16"/>
              </w:rPr>
              <w:lastRenderedPageBreak/>
              <w:t xml:space="preserve">3. Για τις εν λόγω εκτάσεις έχουν υποβληθεί οι δηλώσεις συγκομιδής ή και δηλώσεις παραγωγής  των δύο προηγούμενων ετών </w:t>
            </w:r>
          </w:p>
        </w:tc>
        <w:tc>
          <w:tcPr>
            <w:tcW w:w="866"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c>
          <w:tcPr>
            <w:tcW w:w="439" w:type="dxa"/>
            <w:tcBorders>
              <w:left w:val="single" w:sz="4" w:space="0" w:color="auto"/>
              <w:right w:val="single" w:sz="4" w:space="0" w:color="auto"/>
            </w:tcBorders>
          </w:tcPr>
          <w:p w:rsidR="00E319FB" w:rsidRPr="006567F5" w:rsidRDefault="00E319FB"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E319FB" w:rsidRPr="006567F5" w:rsidRDefault="00E319FB" w:rsidP="0002746E">
            <w:pPr>
              <w:rPr>
                <w:sz w:val="20"/>
                <w:szCs w:val="20"/>
              </w:rPr>
            </w:pPr>
          </w:p>
        </w:tc>
      </w:tr>
      <w:tr w:rsidR="000055BE" w:rsidRPr="006567F5" w:rsidTr="0002746E">
        <w:trPr>
          <w:trHeight w:hRule="exact" w:val="510"/>
          <w:jc w:val="center"/>
        </w:trPr>
        <w:tc>
          <w:tcPr>
            <w:tcW w:w="8009" w:type="dxa"/>
            <w:gridSpan w:val="2"/>
            <w:tcBorders>
              <w:right w:val="single" w:sz="4" w:space="0" w:color="auto"/>
            </w:tcBorders>
          </w:tcPr>
          <w:p w:rsidR="000055BE" w:rsidRDefault="000055BE" w:rsidP="00E319FB">
            <w:pPr>
              <w:spacing w:before="0"/>
              <w:ind w:left="709" w:hanging="709"/>
              <w:jc w:val="left"/>
              <w:rPr>
                <w:sz w:val="16"/>
                <w:szCs w:val="16"/>
              </w:rPr>
            </w:pPr>
            <w:r>
              <w:rPr>
                <w:sz w:val="16"/>
                <w:szCs w:val="16"/>
              </w:rPr>
              <w:t xml:space="preserve">4. Για τις </w:t>
            </w:r>
            <w:r w:rsidR="00426437">
              <w:rPr>
                <w:sz w:val="16"/>
                <w:szCs w:val="16"/>
              </w:rPr>
              <w:t>εν λό</w:t>
            </w:r>
            <w:r>
              <w:rPr>
                <w:sz w:val="16"/>
                <w:szCs w:val="16"/>
              </w:rPr>
              <w:t>γω εκτάσεις έχουν υποβληθεί Αίτηση Ενιαίας Ενίσχυσης για το τρέχον ημερολογιακό έτος</w:t>
            </w:r>
          </w:p>
        </w:tc>
        <w:tc>
          <w:tcPr>
            <w:tcW w:w="866" w:type="dxa"/>
            <w:tcBorders>
              <w:top w:val="single" w:sz="4" w:space="0" w:color="auto"/>
              <w:left w:val="single" w:sz="4" w:space="0" w:color="auto"/>
              <w:bottom w:val="single" w:sz="4" w:space="0" w:color="auto"/>
              <w:right w:val="single" w:sz="4" w:space="0" w:color="auto"/>
            </w:tcBorders>
          </w:tcPr>
          <w:p w:rsidR="000055BE" w:rsidRPr="006567F5" w:rsidRDefault="000055BE" w:rsidP="0002746E">
            <w:pPr>
              <w:rPr>
                <w:sz w:val="20"/>
                <w:szCs w:val="20"/>
              </w:rPr>
            </w:pPr>
          </w:p>
        </w:tc>
        <w:tc>
          <w:tcPr>
            <w:tcW w:w="439" w:type="dxa"/>
            <w:tcBorders>
              <w:left w:val="single" w:sz="4" w:space="0" w:color="auto"/>
              <w:right w:val="single" w:sz="4" w:space="0" w:color="auto"/>
            </w:tcBorders>
          </w:tcPr>
          <w:p w:rsidR="000055BE" w:rsidRPr="006567F5" w:rsidRDefault="000055BE"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0055BE" w:rsidRPr="006567F5" w:rsidRDefault="000055BE" w:rsidP="0002746E">
            <w:pPr>
              <w:rPr>
                <w:sz w:val="20"/>
                <w:szCs w:val="20"/>
              </w:rPr>
            </w:pPr>
          </w:p>
        </w:tc>
      </w:tr>
      <w:tr w:rsidR="000055BE" w:rsidRPr="006567F5" w:rsidTr="0002746E">
        <w:trPr>
          <w:trHeight w:hRule="exact" w:val="510"/>
          <w:jc w:val="center"/>
        </w:trPr>
        <w:tc>
          <w:tcPr>
            <w:tcW w:w="8009" w:type="dxa"/>
            <w:gridSpan w:val="2"/>
            <w:tcBorders>
              <w:right w:val="single" w:sz="4" w:space="0" w:color="auto"/>
            </w:tcBorders>
          </w:tcPr>
          <w:p w:rsidR="000055BE" w:rsidRDefault="000055BE" w:rsidP="00637BA7">
            <w:pPr>
              <w:spacing w:before="0"/>
              <w:ind w:left="261" w:hanging="261"/>
              <w:jc w:val="left"/>
              <w:rPr>
                <w:sz w:val="16"/>
                <w:szCs w:val="16"/>
              </w:rPr>
            </w:pPr>
            <w:r>
              <w:rPr>
                <w:sz w:val="16"/>
                <w:szCs w:val="16"/>
              </w:rPr>
              <w:t>5. ΄Εχουν τηρηθεί που απορρέουν από τις εθνικ</w:t>
            </w:r>
            <w:r w:rsidR="00637BA7">
              <w:rPr>
                <w:sz w:val="16"/>
                <w:szCs w:val="16"/>
              </w:rPr>
              <w:t>ές και κοινοτικέ</w:t>
            </w:r>
            <w:r>
              <w:rPr>
                <w:sz w:val="16"/>
                <w:szCs w:val="16"/>
              </w:rPr>
              <w:t xml:space="preserve">ς διατάξεις για το σύνολο της αμπελουργικής εκμετάλλευσης  </w:t>
            </w:r>
          </w:p>
        </w:tc>
        <w:tc>
          <w:tcPr>
            <w:tcW w:w="866" w:type="dxa"/>
            <w:tcBorders>
              <w:top w:val="single" w:sz="4" w:space="0" w:color="auto"/>
              <w:left w:val="single" w:sz="4" w:space="0" w:color="auto"/>
              <w:bottom w:val="single" w:sz="4" w:space="0" w:color="auto"/>
              <w:right w:val="single" w:sz="4" w:space="0" w:color="auto"/>
            </w:tcBorders>
          </w:tcPr>
          <w:p w:rsidR="000055BE" w:rsidRPr="006567F5" w:rsidRDefault="000055BE" w:rsidP="0002746E">
            <w:pPr>
              <w:rPr>
                <w:sz w:val="20"/>
                <w:szCs w:val="20"/>
              </w:rPr>
            </w:pPr>
          </w:p>
        </w:tc>
        <w:tc>
          <w:tcPr>
            <w:tcW w:w="439" w:type="dxa"/>
            <w:tcBorders>
              <w:left w:val="single" w:sz="4" w:space="0" w:color="auto"/>
              <w:right w:val="single" w:sz="4" w:space="0" w:color="auto"/>
            </w:tcBorders>
          </w:tcPr>
          <w:p w:rsidR="000055BE" w:rsidRPr="006567F5" w:rsidRDefault="000055BE"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0055BE" w:rsidRPr="006567F5" w:rsidRDefault="000055BE" w:rsidP="0002746E">
            <w:pPr>
              <w:rPr>
                <w:sz w:val="20"/>
                <w:szCs w:val="20"/>
              </w:rPr>
            </w:pPr>
          </w:p>
        </w:tc>
      </w:tr>
      <w:tr w:rsidR="00685096" w:rsidRPr="006567F5" w:rsidTr="0002746E">
        <w:trPr>
          <w:trHeight w:hRule="exact" w:val="510"/>
          <w:jc w:val="center"/>
        </w:trPr>
        <w:tc>
          <w:tcPr>
            <w:tcW w:w="8009" w:type="dxa"/>
            <w:gridSpan w:val="2"/>
            <w:tcBorders>
              <w:right w:val="single" w:sz="4" w:space="0" w:color="auto"/>
            </w:tcBorders>
          </w:tcPr>
          <w:p w:rsidR="00685096" w:rsidRDefault="00685096" w:rsidP="00E319FB">
            <w:pPr>
              <w:spacing w:before="0"/>
              <w:ind w:left="709" w:hanging="709"/>
              <w:jc w:val="left"/>
              <w:rPr>
                <w:sz w:val="16"/>
                <w:szCs w:val="16"/>
              </w:rPr>
            </w:pPr>
            <w:r>
              <w:rPr>
                <w:sz w:val="16"/>
                <w:szCs w:val="16"/>
              </w:rPr>
              <w:t>6. Το μέγεθος της φυτεμένης έκτασης είναι  ≥ 1 στρέμματος</w:t>
            </w:r>
          </w:p>
        </w:tc>
        <w:tc>
          <w:tcPr>
            <w:tcW w:w="866" w:type="dxa"/>
            <w:tcBorders>
              <w:top w:val="single" w:sz="4" w:space="0" w:color="auto"/>
              <w:left w:val="single" w:sz="4" w:space="0" w:color="auto"/>
              <w:bottom w:val="single" w:sz="4" w:space="0" w:color="auto"/>
              <w:right w:val="single" w:sz="4" w:space="0" w:color="auto"/>
            </w:tcBorders>
          </w:tcPr>
          <w:p w:rsidR="00685096" w:rsidRPr="006567F5" w:rsidRDefault="00685096" w:rsidP="0002746E">
            <w:pPr>
              <w:rPr>
                <w:sz w:val="20"/>
                <w:szCs w:val="20"/>
              </w:rPr>
            </w:pPr>
          </w:p>
        </w:tc>
        <w:tc>
          <w:tcPr>
            <w:tcW w:w="439" w:type="dxa"/>
            <w:tcBorders>
              <w:left w:val="single" w:sz="4" w:space="0" w:color="auto"/>
              <w:right w:val="single" w:sz="4" w:space="0" w:color="auto"/>
            </w:tcBorders>
          </w:tcPr>
          <w:p w:rsidR="00685096" w:rsidRPr="006567F5" w:rsidRDefault="00685096"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685096" w:rsidRPr="006567F5" w:rsidRDefault="00685096" w:rsidP="0002746E">
            <w:pPr>
              <w:rPr>
                <w:sz w:val="20"/>
                <w:szCs w:val="20"/>
              </w:rPr>
            </w:pPr>
          </w:p>
        </w:tc>
      </w:tr>
      <w:tr w:rsidR="00685096" w:rsidRPr="006567F5" w:rsidTr="0002746E">
        <w:trPr>
          <w:trHeight w:hRule="exact" w:val="510"/>
          <w:jc w:val="center"/>
        </w:trPr>
        <w:tc>
          <w:tcPr>
            <w:tcW w:w="8009" w:type="dxa"/>
            <w:gridSpan w:val="2"/>
            <w:tcBorders>
              <w:right w:val="single" w:sz="4" w:space="0" w:color="auto"/>
            </w:tcBorders>
          </w:tcPr>
          <w:p w:rsidR="00685096" w:rsidRDefault="00685096" w:rsidP="00685096">
            <w:pPr>
              <w:spacing w:before="0"/>
              <w:ind w:left="709" w:hanging="709"/>
              <w:jc w:val="left"/>
              <w:rPr>
                <w:sz w:val="16"/>
                <w:szCs w:val="16"/>
              </w:rPr>
            </w:pPr>
            <w:r>
              <w:rPr>
                <w:sz w:val="16"/>
                <w:szCs w:val="16"/>
              </w:rPr>
              <w:t xml:space="preserve">7.   Το/τα αμπελοτεμάχια έχει/εχουν φυτευθεί πριν από το έτος 2017 </w:t>
            </w:r>
          </w:p>
        </w:tc>
        <w:tc>
          <w:tcPr>
            <w:tcW w:w="866" w:type="dxa"/>
            <w:tcBorders>
              <w:top w:val="single" w:sz="4" w:space="0" w:color="auto"/>
              <w:left w:val="single" w:sz="4" w:space="0" w:color="auto"/>
              <w:bottom w:val="single" w:sz="4" w:space="0" w:color="auto"/>
              <w:right w:val="single" w:sz="4" w:space="0" w:color="auto"/>
            </w:tcBorders>
          </w:tcPr>
          <w:p w:rsidR="00685096" w:rsidRPr="006567F5" w:rsidRDefault="00685096" w:rsidP="0002746E">
            <w:pPr>
              <w:rPr>
                <w:sz w:val="20"/>
                <w:szCs w:val="20"/>
              </w:rPr>
            </w:pPr>
          </w:p>
        </w:tc>
        <w:tc>
          <w:tcPr>
            <w:tcW w:w="439" w:type="dxa"/>
            <w:tcBorders>
              <w:left w:val="single" w:sz="4" w:space="0" w:color="auto"/>
              <w:right w:val="single" w:sz="4" w:space="0" w:color="auto"/>
            </w:tcBorders>
          </w:tcPr>
          <w:p w:rsidR="00685096" w:rsidRPr="006567F5" w:rsidRDefault="00685096" w:rsidP="0002746E">
            <w:pPr>
              <w:rPr>
                <w:sz w:val="20"/>
                <w:szCs w:val="20"/>
              </w:rPr>
            </w:pPr>
          </w:p>
        </w:tc>
        <w:tc>
          <w:tcPr>
            <w:tcW w:w="887" w:type="dxa"/>
            <w:tcBorders>
              <w:top w:val="single" w:sz="4" w:space="0" w:color="auto"/>
              <w:left w:val="single" w:sz="4" w:space="0" w:color="auto"/>
              <w:bottom w:val="single" w:sz="4" w:space="0" w:color="auto"/>
              <w:right w:val="single" w:sz="4" w:space="0" w:color="auto"/>
            </w:tcBorders>
          </w:tcPr>
          <w:p w:rsidR="00685096" w:rsidRPr="006567F5" w:rsidRDefault="00685096" w:rsidP="0002746E">
            <w:pPr>
              <w:rPr>
                <w:sz w:val="20"/>
                <w:szCs w:val="20"/>
              </w:rPr>
            </w:pPr>
          </w:p>
        </w:tc>
      </w:tr>
      <w:tr w:rsidR="00122474" w:rsidRPr="006567F5" w:rsidTr="0002746E">
        <w:trPr>
          <w:trHeight w:hRule="exact" w:val="510"/>
          <w:jc w:val="center"/>
        </w:trPr>
        <w:tc>
          <w:tcPr>
            <w:tcW w:w="8009" w:type="dxa"/>
            <w:gridSpan w:val="2"/>
          </w:tcPr>
          <w:p w:rsidR="00122474" w:rsidRPr="006567F5" w:rsidRDefault="00B47DE5" w:rsidP="0002746E">
            <w:pPr>
              <w:ind w:firstLine="0"/>
              <w:rPr>
                <w:sz w:val="16"/>
                <w:szCs w:val="16"/>
              </w:rPr>
            </w:pPr>
            <w:r>
              <w:rPr>
                <w:b/>
                <w:sz w:val="16"/>
                <w:szCs w:val="16"/>
              </w:rPr>
              <w:t>Ι</w:t>
            </w:r>
            <w:r>
              <w:rPr>
                <w:b/>
                <w:sz w:val="16"/>
                <w:szCs w:val="16"/>
                <w:lang w:val="en-US"/>
              </w:rPr>
              <w:t>V</w:t>
            </w:r>
            <w:r w:rsidR="00122474" w:rsidRPr="006567F5">
              <w:rPr>
                <w:sz w:val="16"/>
                <w:szCs w:val="16"/>
              </w:rPr>
              <w:t xml:space="preserve">. </w:t>
            </w:r>
            <w:r w:rsidR="00122474" w:rsidRPr="00B47DE5">
              <w:rPr>
                <w:b/>
                <w:sz w:val="16"/>
                <w:szCs w:val="16"/>
              </w:rPr>
              <w:t>ΠΡΑΓΜΑΤΟΠΟΙΗΘΗΚΕ ΔΙΑΣΤΑΥΡΩΣΗ:</w:t>
            </w:r>
          </w:p>
        </w:tc>
        <w:tc>
          <w:tcPr>
            <w:tcW w:w="866" w:type="dxa"/>
            <w:tcBorders>
              <w:top w:val="single" w:sz="4" w:space="0" w:color="auto"/>
              <w:bottom w:val="single" w:sz="4" w:space="0" w:color="auto"/>
            </w:tcBorders>
          </w:tcPr>
          <w:p w:rsidR="00122474" w:rsidRPr="006567F5" w:rsidRDefault="00122474" w:rsidP="0002746E">
            <w:pPr>
              <w:rPr>
                <w:sz w:val="20"/>
                <w:szCs w:val="20"/>
              </w:rPr>
            </w:pPr>
          </w:p>
        </w:tc>
        <w:tc>
          <w:tcPr>
            <w:tcW w:w="439" w:type="dxa"/>
            <w:tcBorders>
              <w:left w:val="nil"/>
            </w:tcBorders>
          </w:tcPr>
          <w:p w:rsidR="00122474" w:rsidRPr="006567F5" w:rsidRDefault="00122474" w:rsidP="0002746E">
            <w:pPr>
              <w:rPr>
                <w:sz w:val="20"/>
                <w:szCs w:val="20"/>
              </w:rPr>
            </w:pPr>
          </w:p>
        </w:tc>
        <w:tc>
          <w:tcPr>
            <w:tcW w:w="887" w:type="dxa"/>
            <w:tcBorders>
              <w:top w:val="single" w:sz="4" w:space="0" w:color="auto"/>
              <w:bottom w:val="single" w:sz="4" w:space="0" w:color="auto"/>
            </w:tcBorders>
          </w:tcPr>
          <w:p w:rsidR="00122474" w:rsidRPr="006567F5" w:rsidRDefault="00122474" w:rsidP="0002746E">
            <w:pPr>
              <w:rPr>
                <w:sz w:val="20"/>
                <w:szCs w:val="20"/>
              </w:rPr>
            </w:pPr>
          </w:p>
        </w:tc>
      </w:tr>
      <w:tr w:rsidR="00122474" w:rsidRPr="006567F5" w:rsidTr="00B47DE5">
        <w:trPr>
          <w:trHeight w:hRule="exact" w:val="510"/>
          <w:jc w:val="center"/>
        </w:trPr>
        <w:tc>
          <w:tcPr>
            <w:tcW w:w="8009" w:type="dxa"/>
            <w:gridSpan w:val="2"/>
            <w:tcBorders>
              <w:right w:val="single" w:sz="4" w:space="0" w:color="auto"/>
            </w:tcBorders>
          </w:tcPr>
          <w:p w:rsidR="00122474" w:rsidRPr="006567F5" w:rsidRDefault="00122474" w:rsidP="0002746E">
            <w:pPr>
              <w:numPr>
                <w:ilvl w:val="0"/>
                <w:numId w:val="5"/>
              </w:numPr>
              <w:spacing w:before="0"/>
              <w:ind w:hanging="436"/>
              <w:jc w:val="left"/>
              <w:rPr>
                <w:smallCaps/>
                <w:sz w:val="16"/>
                <w:szCs w:val="16"/>
              </w:rPr>
            </w:pPr>
            <w:r w:rsidRPr="006567F5">
              <w:rPr>
                <w:smallCaps/>
                <w:sz w:val="16"/>
                <w:szCs w:val="16"/>
              </w:rPr>
              <w:t>των προσωπικών και αλφαριθμητικών  (χαρτογραφικό υπόβαθρο, ύπαρξη αγροτεμαχίων)   στοιχείων της αποβληθείσας αίτησης με τα αντίστοιχα  του αμπελουργικού μητρώου</w:t>
            </w:r>
          </w:p>
        </w:tc>
        <w:tc>
          <w:tcPr>
            <w:tcW w:w="866" w:type="dxa"/>
            <w:tcBorders>
              <w:top w:val="single" w:sz="4" w:space="0" w:color="auto"/>
              <w:left w:val="single" w:sz="4" w:space="0" w:color="auto"/>
              <w:right w:val="single" w:sz="4" w:space="0" w:color="auto"/>
            </w:tcBorders>
          </w:tcPr>
          <w:p w:rsidR="00122474" w:rsidRPr="006567F5" w:rsidRDefault="00122474" w:rsidP="0002746E">
            <w:pPr>
              <w:rPr>
                <w:smallCaps/>
                <w:sz w:val="20"/>
                <w:szCs w:val="20"/>
              </w:rPr>
            </w:pPr>
          </w:p>
        </w:tc>
        <w:tc>
          <w:tcPr>
            <w:tcW w:w="439" w:type="dxa"/>
            <w:tcBorders>
              <w:left w:val="single" w:sz="4" w:space="0" w:color="auto"/>
              <w:right w:val="single" w:sz="4" w:space="0" w:color="auto"/>
            </w:tcBorders>
          </w:tcPr>
          <w:p w:rsidR="00122474" w:rsidRPr="006567F5" w:rsidRDefault="00122474" w:rsidP="0002746E">
            <w:pPr>
              <w:rPr>
                <w:smallCaps/>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mallCaps/>
                <w:sz w:val="20"/>
                <w:szCs w:val="20"/>
              </w:rPr>
            </w:pPr>
          </w:p>
        </w:tc>
      </w:tr>
      <w:tr w:rsidR="00122474" w:rsidRPr="006567F5" w:rsidTr="00B47DE5">
        <w:trPr>
          <w:trHeight w:hRule="exact" w:val="511"/>
          <w:jc w:val="center"/>
        </w:trPr>
        <w:tc>
          <w:tcPr>
            <w:tcW w:w="8009" w:type="dxa"/>
            <w:gridSpan w:val="2"/>
            <w:tcBorders>
              <w:right w:val="single" w:sz="4" w:space="0" w:color="auto"/>
            </w:tcBorders>
          </w:tcPr>
          <w:p w:rsidR="00122474" w:rsidRPr="006567F5" w:rsidRDefault="00122474" w:rsidP="0002746E">
            <w:pPr>
              <w:numPr>
                <w:ilvl w:val="0"/>
                <w:numId w:val="5"/>
              </w:numPr>
              <w:spacing w:before="0"/>
              <w:ind w:hanging="436"/>
              <w:jc w:val="left"/>
              <w:rPr>
                <w:smallCaps/>
                <w:sz w:val="16"/>
                <w:szCs w:val="16"/>
              </w:rPr>
            </w:pPr>
            <w:r w:rsidRPr="006567F5">
              <w:rPr>
                <w:smallCaps/>
                <w:sz w:val="16"/>
                <w:szCs w:val="16"/>
              </w:rPr>
              <w:t xml:space="preserve"> των προσωπικών και αλφαριθμητικών  στοιχείων της υποβληθείσας αίτησης με τα αντίστοιχα του πληροφοριακού συστήματος αιτήσεων ενιαίας ενίσχυσης</w:t>
            </w:r>
          </w:p>
        </w:tc>
        <w:tc>
          <w:tcPr>
            <w:tcW w:w="866"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mallCaps/>
                <w:sz w:val="20"/>
                <w:szCs w:val="20"/>
              </w:rPr>
            </w:pPr>
          </w:p>
        </w:tc>
        <w:tc>
          <w:tcPr>
            <w:tcW w:w="439" w:type="dxa"/>
            <w:tcBorders>
              <w:left w:val="single" w:sz="4" w:space="0" w:color="auto"/>
              <w:right w:val="single" w:sz="4" w:space="0" w:color="auto"/>
            </w:tcBorders>
          </w:tcPr>
          <w:p w:rsidR="00122474" w:rsidRPr="006567F5" w:rsidRDefault="00122474" w:rsidP="0002746E">
            <w:pPr>
              <w:rPr>
                <w:smallCaps/>
                <w:sz w:val="20"/>
                <w:szCs w:val="20"/>
              </w:rPr>
            </w:pPr>
          </w:p>
        </w:tc>
        <w:tc>
          <w:tcPr>
            <w:tcW w:w="887" w:type="dxa"/>
            <w:tcBorders>
              <w:top w:val="single" w:sz="4" w:space="0" w:color="auto"/>
              <w:left w:val="single" w:sz="4" w:space="0" w:color="auto"/>
              <w:bottom w:val="single" w:sz="4" w:space="0" w:color="auto"/>
              <w:right w:val="single" w:sz="4" w:space="0" w:color="auto"/>
            </w:tcBorders>
          </w:tcPr>
          <w:p w:rsidR="00122474" w:rsidRPr="006567F5" w:rsidRDefault="00122474" w:rsidP="0002746E">
            <w:pPr>
              <w:rPr>
                <w:smallCaps/>
                <w:sz w:val="20"/>
                <w:szCs w:val="20"/>
              </w:rPr>
            </w:pPr>
          </w:p>
        </w:tc>
      </w:tr>
    </w:tbl>
    <w:p w:rsidR="00B47DE5" w:rsidRPr="007012FC" w:rsidRDefault="00B47DE5" w:rsidP="00B47DE5">
      <w:pPr>
        <w:ind w:hanging="426"/>
        <w:rPr>
          <w:rFonts w:ascii="Arial" w:hAnsi="Arial"/>
          <w:i/>
          <w:sz w:val="18"/>
        </w:rPr>
      </w:pPr>
    </w:p>
    <w:p w:rsidR="00B47DE5" w:rsidRPr="007012FC" w:rsidRDefault="00122474" w:rsidP="00B47DE5">
      <w:pPr>
        <w:ind w:hanging="426"/>
        <w:rPr>
          <w:rFonts w:ascii="Arial Narrow" w:hAnsi="Arial Narrow"/>
          <w:b/>
          <w:sz w:val="20"/>
          <w:szCs w:val="20"/>
        </w:rPr>
      </w:pPr>
      <w:r w:rsidRPr="00B47DE5">
        <w:rPr>
          <w:rFonts w:ascii="Arial" w:hAnsi="Arial"/>
          <w:i/>
          <w:sz w:val="18"/>
        </w:rPr>
        <w:t>ΠΑΡΑΤΗΡΗΣΕΙΣ</w:t>
      </w:r>
      <w:r w:rsidRPr="00A466C3">
        <w:rPr>
          <w:rFonts w:ascii="Arial" w:hAnsi="Arial"/>
          <w:sz w:val="18"/>
        </w:rPr>
        <w:t>:………………………………………………………………………………………………………………………………………………………………………………………………………………………………………………………………………………………………………………………………………………………………</w:t>
      </w:r>
      <w:r w:rsidRPr="00122474">
        <w:rPr>
          <w:rFonts w:ascii="Arial Narrow" w:hAnsi="Arial Narrow"/>
          <w:b/>
          <w:sz w:val="20"/>
          <w:szCs w:val="20"/>
        </w:rPr>
        <w:t xml:space="preserve"> </w:t>
      </w:r>
    </w:p>
    <w:p w:rsidR="00B47DE5" w:rsidRPr="007012FC" w:rsidRDefault="00B47DE5" w:rsidP="00B47DE5">
      <w:pPr>
        <w:ind w:hanging="426"/>
        <w:rPr>
          <w:rFonts w:ascii="Arial Narrow" w:hAnsi="Arial Narrow"/>
          <w:b/>
          <w:sz w:val="20"/>
          <w:szCs w:val="20"/>
        </w:rPr>
      </w:pPr>
    </w:p>
    <w:p w:rsidR="00B47DE5" w:rsidRPr="007012FC" w:rsidRDefault="00B47DE5" w:rsidP="00B47DE5">
      <w:pPr>
        <w:ind w:hanging="426"/>
        <w:rPr>
          <w:rFonts w:ascii="Arial Narrow" w:hAnsi="Arial Narrow"/>
          <w:b/>
          <w:sz w:val="20"/>
          <w:szCs w:val="20"/>
        </w:rPr>
      </w:pPr>
    </w:p>
    <w:p w:rsidR="00122474" w:rsidRPr="00637BA7" w:rsidRDefault="00122474" w:rsidP="001C75C6">
      <w:pPr>
        <w:ind w:hanging="426"/>
        <w:jc w:val="center"/>
        <w:rPr>
          <w:sz w:val="20"/>
          <w:szCs w:val="20"/>
        </w:rPr>
      </w:pPr>
      <w:r w:rsidRPr="00637BA7">
        <w:rPr>
          <w:sz w:val="20"/>
          <w:szCs w:val="20"/>
        </w:rPr>
        <w:t>ΟΙ ΕΛΕΓΚΤΕΣ</w:t>
      </w: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7012FC" w:rsidRDefault="001C75C6" w:rsidP="00EF224E">
      <w:pPr>
        <w:jc w:val="center"/>
        <w:rPr>
          <w:b/>
        </w:rPr>
      </w:pPr>
    </w:p>
    <w:p w:rsidR="001C75C6" w:rsidRPr="00AE50F2" w:rsidRDefault="001C75C6" w:rsidP="00AE50F2">
      <w:pPr>
        <w:ind w:firstLine="0"/>
        <w:rPr>
          <w:b/>
        </w:rPr>
      </w:pPr>
    </w:p>
    <w:p w:rsidR="00AE50F2" w:rsidRPr="00BF75AB" w:rsidRDefault="00AE50F2" w:rsidP="00AE50F2">
      <w:pPr>
        <w:jc w:val="left"/>
        <w:rPr>
          <w:b/>
          <w:sz w:val="18"/>
          <w:szCs w:val="18"/>
        </w:rPr>
      </w:pPr>
      <w:r>
        <w:rPr>
          <w:b/>
        </w:rPr>
        <w:lastRenderedPageBreak/>
        <w:t xml:space="preserve">                                                        </w:t>
      </w:r>
      <w:r w:rsidRPr="00BF75AB">
        <w:rPr>
          <w:b/>
          <w:sz w:val="18"/>
          <w:szCs w:val="18"/>
        </w:rPr>
        <w:t>ΥΠΟΔΕΙΓΜΑ 3</w:t>
      </w:r>
    </w:p>
    <w:p w:rsidR="00AE50F2" w:rsidRPr="00AE50F2" w:rsidRDefault="00AE50F2" w:rsidP="00AE50F2">
      <w:pPr>
        <w:spacing w:before="120"/>
        <w:ind w:hanging="567"/>
        <w:jc w:val="center"/>
        <w:rPr>
          <w:b/>
          <w:sz w:val="18"/>
          <w:szCs w:val="18"/>
        </w:rPr>
      </w:pPr>
      <w:r w:rsidRPr="00AE50F2">
        <w:rPr>
          <w:b/>
          <w:sz w:val="18"/>
          <w:szCs w:val="18"/>
        </w:rPr>
        <w:t xml:space="preserve">ΠΙΝΑΚΑΣ ΚΑΤΑΤΑΞΗΣ ΑΙΤΗΣΕΩΝ ΠΡΩΪΜΗΣ ΣΥΓΚΟΜΙΔΗΣ ΚΑΤΑ ΠΕΡΙΦ. ΕΝΟΤΗΤΑ </w:t>
      </w:r>
    </w:p>
    <w:p w:rsidR="00EF224E" w:rsidRPr="00AD1611" w:rsidRDefault="00806F09" w:rsidP="00AE50F2">
      <w:pPr>
        <w:ind w:hanging="851"/>
        <w:jc w:val="center"/>
        <w:rPr>
          <w:b/>
        </w:rPr>
      </w:pPr>
      <w:r>
        <w:rPr>
          <w:b/>
          <w:noProof/>
        </w:rPr>
        <w:drawing>
          <wp:inline distT="0" distB="0" distL="0" distR="0">
            <wp:extent cx="6652260" cy="4846320"/>
            <wp:effectExtent l="19050" t="0" r="0" b="0"/>
            <wp:docPr id="25" name="Εικόνα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8"/>
                    <pic:cNvPicPr>
                      <a:picLocks noChangeAspect="1" noChangeArrowheads="1"/>
                    </pic:cNvPicPr>
                  </pic:nvPicPr>
                  <pic:blipFill>
                    <a:blip r:embed="rId18" cstate="print"/>
                    <a:srcRect/>
                    <a:stretch>
                      <a:fillRect/>
                    </a:stretch>
                  </pic:blipFill>
                  <pic:spPr bwMode="auto">
                    <a:xfrm>
                      <a:off x="0" y="0"/>
                      <a:ext cx="6652260" cy="4846320"/>
                    </a:xfrm>
                    <a:prstGeom prst="rect">
                      <a:avLst/>
                    </a:prstGeom>
                    <a:noFill/>
                    <a:ln w="9525">
                      <a:noFill/>
                      <a:miter lim="800000"/>
                      <a:headEnd/>
                      <a:tailEnd/>
                    </a:ln>
                  </pic:spPr>
                </pic:pic>
              </a:graphicData>
            </a:graphic>
          </wp:inline>
        </w:drawing>
      </w:r>
      <w:r w:rsidR="00AE50F2" w:rsidRPr="00D92A88">
        <w:rPr>
          <w:b/>
        </w:rPr>
        <w:t xml:space="preserve"> </w:t>
      </w:r>
    </w:p>
    <w:p w:rsidR="00EF224E" w:rsidRPr="00AE50F2" w:rsidRDefault="00EF224E" w:rsidP="00BF75AB">
      <w:pPr>
        <w:pStyle w:val="1"/>
      </w:pPr>
    </w:p>
    <w:p w:rsidR="00EF224E" w:rsidRPr="00AE50F2" w:rsidRDefault="00EF224E" w:rsidP="00BF75AB">
      <w:pPr>
        <w:pStyle w:val="1"/>
      </w:pPr>
    </w:p>
    <w:p w:rsidR="00EF224E" w:rsidRPr="00AE50F2" w:rsidRDefault="00EF224E" w:rsidP="00BF75AB">
      <w:pPr>
        <w:pStyle w:val="1"/>
      </w:pPr>
    </w:p>
    <w:p w:rsidR="00EF224E" w:rsidRPr="00AE50F2" w:rsidRDefault="00EF224E" w:rsidP="00BF75AB">
      <w:pPr>
        <w:pStyle w:val="1"/>
      </w:pPr>
    </w:p>
    <w:p w:rsidR="00EF224E" w:rsidRPr="00AE50F2" w:rsidRDefault="00EF224E" w:rsidP="00BF75AB">
      <w:pPr>
        <w:pStyle w:val="1"/>
      </w:pPr>
    </w:p>
    <w:p w:rsidR="00EF224E" w:rsidRPr="00AE50F2" w:rsidRDefault="00EF224E" w:rsidP="00BF75AB">
      <w:pPr>
        <w:pStyle w:val="1"/>
      </w:pPr>
    </w:p>
    <w:p w:rsidR="00EF224E" w:rsidRPr="00AE50F2" w:rsidRDefault="00EF224E" w:rsidP="00BF75AB">
      <w:pPr>
        <w:pStyle w:val="1"/>
      </w:pPr>
    </w:p>
    <w:p w:rsidR="00EF224E" w:rsidRPr="00AE50F2" w:rsidRDefault="00EF224E" w:rsidP="00EF224E"/>
    <w:p w:rsidR="00EF224E" w:rsidRDefault="00EF224E" w:rsidP="00EF224E"/>
    <w:p w:rsidR="00B2785F" w:rsidRDefault="00B2785F" w:rsidP="00EF224E"/>
    <w:p w:rsidR="00B2785F" w:rsidRPr="00BF75AB" w:rsidRDefault="00B2785F" w:rsidP="00B2785F">
      <w:pPr>
        <w:jc w:val="center"/>
        <w:rPr>
          <w:b/>
          <w:sz w:val="18"/>
          <w:szCs w:val="18"/>
        </w:rPr>
      </w:pPr>
      <w:r w:rsidRPr="00BF75AB">
        <w:rPr>
          <w:b/>
          <w:sz w:val="18"/>
          <w:szCs w:val="18"/>
        </w:rPr>
        <w:lastRenderedPageBreak/>
        <w:t>ΥΠΟΔΕΙΓΜΑ 3</w:t>
      </w:r>
      <w:r w:rsidRPr="00BF75AB">
        <w:rPr>
          <w:b/>
          <w:sz w:val="18"/>
          <w:szCs w:val="18"/>
          <w:vertAlign w:val="superscript"/>
        </w:rPr>
        <w:t>α</w:t>
      </w:r>
    </w:p>
    <w:p w:rsidR="00B2785F" w:rsidRPr="00B2785F" w:rsidRDefault="00B2785F" w:rsidP="00B2785F">
      <w:pPr>
        <w:spacing w:before="0"/>
        <w:ind w:hanging="567"/>
        <w:rPr>
          <w:b/>
          <w:sz w:val="20"/>
          <w:szCs w:val="20"/>
        </w:rPr>
      </w:pPr>
      <w:r w:rsidRPr="00B2785F">
        <w:rPr>
          <w:b/>
          <w:sz w:val="20"/>
          <w:szCs w:val="20"/>
        </w:rPr>
        <w:t>ΠΙΝΑΚΑΣ ΑΝΑΡΤΗΣΗΣ ΚΑΤΑΤΑΞΗΣ ΑΙΤΗΣΕΩΝ ΠΡΩΪΜΗΣ ΣΥΓΚΟΜΙΔΗΣ</w:t>
      </w:r>
      <w:r>
        <w:rPr>
          <w:b/>
          <w:sz w:val="20"/>
          <w:szCs w:val="20"/>
        </w:rPr>
        <w:t xml:space="preserve"> </w:t>
      </w:r>
      <w:r w:rsidRPr="00B2785F">
        <w:rPr>
          <w:b/>
          <w:sz w:val="20"/>
          <w:szCs w:val="20"/>
        </w:rPr>
        <w:t xml:space="preserve">ΚΑΤΑ ΠΕΡΙΦ. ΕΝΟΤΗΤΑ  </w:t>
      </w:r>
    </w:p>
    <w:p w:rsidR="00B2785F" w:rsidRDefault="00B2785F" w:rsidP="00EF224E"/>
    <w:p w:rsidR="00646DBA" w:rsidRDefault="00646DBA" w:rsidP="00EF224E"/>
    <w:p w:rsidR="00646DBA" w:rsidRDefault="00806F09" w:rsidP="00646DBA">
      <w:pPr>
        <w:ind w:left="-851" w:hanging="283"/>
      </w:pPr>
      <w:r>
        <w:rPr>
          <w:noProof/>
        </w:rPr>
        <w:drawing>
          <wp:inline distT="0" distB="0" distL="0" distR="0">
            <wp:extent cx="7033260" cy="2476500"/>
            <wp:effectExtent l="19050" t="0" r="0" b="0"/>
            <wp:docPr id="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9" cstate="print"/>
                    <a:srcRect/>
                    <a:stretch>
                      <a:fillRect/>
                    </a:stretch>
                  </pic:blipFill>
                  <pic:spPr bwMode="auto">
                    <a:xfrm>
                      <a:off x="0" y="0"/>
                      <a:ext cx="7033260" cy="2476500"/>
                    </a:xfrm>
                    <a:prstGeom prst="rect">
                      <a:avLst/>
                    </a:prstGeom>
                    <a:noFill/>
                    <a:ln w="9525">
                      <a:noFill/>
                      <a:miter lim="800000"/>
                      <a:headEnd/>
                      <a:tailEnd/>
                    </a:ln>
                  </pic:spPr>
                </pic:pic>
              </a:graphicData>
            </a:graphic>
          </wp:inline>
        </w:drawing>
      </w:r>
    </w:p>
    <w:p w:rsidR="00646DBA" w:rsidRDefault="00646DBA" w:rsidP="00EF224E"/>
    <w:p w:rsidR="00646DBA" w:rsidRDefault="00646DBA" w:rsidP="00EF224E"/>
    <w:p w:rsidR="00646DBA" w:rsidRDefault="00646DBA" w:rsidP="00EF224E"/>
    <w:p w:rsidR="00646DBA" w:rsidRDefault="00646DBA" w:rsidP="00EF224E"/>
    <w:p w:rsidR="00646DBA" w:rsidRDefault="00646DBA" w:rsidP="00EF224E"/>
    <w:p w:rsidR="00646DBA" w:rsidRDefault="00646DBA" w:rsidP="00EF224E"/>
    <w:p w:rsidR="00646DBA" w:rsidRDefault="00646DBA" w:rsidP="00EF224E"/>
    <w:p w:rsidR="00646DBA" w:rsidRDefault="00646DBA" w:rsidP="00EF224E"/>
    <w:p w:rsidR="00646DBA" w:rsidRDefault="00646DBA" w:rsidP="00EF224E"/>
    <w:p w:rsidR="00646DBA" w:rsidRDefault="00646DBA" w:rsidP="00EF224E"/>
    <w:p w:rsidR="00646DBA" w:rsidRDefault="00646DBA" w:rsidP="00EF224E"/>
    <w:p w:rsidR="00646DBA" w:rsidRDefault="00646DBA" w:rsidP="00BF75AB">
      <w:pPr>
        <w:pStyle w:val="1"/>
      </w:pPr>
    </w:p>
    <w:p w:rsidR="00BF75AB" w:rsidRPr="00BF75AB" w:rsidRDefault="00BF75AB" w:rsidP="00BF75AB"/>
    <w:p w:rsidR="00122474" w:rsidRPr="00BF75AB" w:rsidRDefault="000C31E9" w:rsidP="00BF75AB">
      <w:pPr>
        <w:pStyle w:val="1"/>
        <w:rPr>
          <w:lang w:val="en-US"/>
        </w:rPr>
      </w:pPr>
      <w:r w:rsidRPr="00BF75AB">
        <w:lastRenderedPageBreak/>
        <w:t xml:space="preserve">ΥΠΟΔΕΙΓΜΑ </w:t>
      </w:r>
      <w:r w:rsidRPr="00BF75AB">
        <w:rPr>
          <w:lang w:val="en-US"/>
        </w:rPr>
        <w:t>4</w:t>
      </w:r>
    </w:p>
    <w:p w:rsidR="00122474" w:rsidRPr="00122474" w:rsidRDefault="00F93233" w:rsidP="00122474">
      <w:pPr>
        <w:keepNext/>
        <w:ind w:left="3469" w:firstLine="131"/>
        <w:outlineLvl w:val="0"/>
        <w:rPr>
          <w:rFonts w:eastAsia="Arial Unicode MS"/>
          <w:b/>
          <w:bCs/>
          <w:sz w:val="22"/>
          <w:szCs w:val="22"/>
        </w:rPr>
      </w:pPr>
      <w:r>
        <w:rPr>
          <w:rFonts w:eastAsia="Arial Unicode MS"/>
          <w:b/>
          <w:bCs/>
          <w:sz w:val="22"/>
          <w:szCs w:val="22"/>
          <w:lang w:val="en-US"/>
        </w:rPr>
        <w:t xml:space="preserve">     </w:t>
      </w:r>
      <w:r w:rsidR="00122474" w:rsidRPr="00122474">
        <w:rPr>
          <w:rFonts w:eastAsia="Arial Unicode MS"/>
          <w:b/>
          <w:bCs/>
          <w:sz w:val="22"/>
          <w:szCs w:val="22"/>
        </w:rPr>
        <w:t xml:space="preserve">ΕΝΣΤΑΣΗ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06"/>
        <w:gridCol w:w="4116"/>
      </w:tblGrid>
      <w:tr w:rsidR="00122474" w:rsidRPr="00680050" w:rsidTr="00E20FBD">
        <w:trPr>
          <w:trHeight w:val="1050"/>
        </w:trPr>
        <w:tc>
          <w:tcPr>
            <w:tcW w:w="5206" w:type="dxa"/>
            <w:tcBorders>
              <w:top w:val="single" w:sz="4" w:space="0" w:color="auto"/>
              <w:bottom w:val="single" w:sz="4" w:space="0" w:color="auto"/>
              <w:right w:val="single" w:sz="4" w:space="0" w:color="auto"/>
            </w:tcBorders>
          </w:tcPr>
          <w:p w:rsidR="00122474" w:rsidRPr="00680050" w:rsidRDefault="00122474" w:rsidP="0002746E">
            <w:pPr>
              <w:pStyle w:val="a7"/>
              <w:spacing w:before="0" w:after="0"/>
              <w:rPr>
                <w:b/>
                <w:bCs/>
                <w:sz w:val="18"/>
                <w:szCs w:val="18"/>
              </w:rPr>
            </w:pPr>
          </w:p>
          <w:p w:rsidR="00122474" w:rsidRPr="00680050" w:rsidRDefault="00122474" w:rsidP="0002746E">
            <w:pPr>
              <w:pStyle w:val="a7"/>
              <w:spacing w:before="0" w:after="0"/>
              <w:ind w:firstLine="0"/>
              <w:jc w:val="left"/>
              <w:rPr>
                <w:sz w:val="18"/>
                <w:szCs w:val="18"/>
              </w:rPr>
            </w:pPr>
            <w:r w:rsidRPr="00680050">
              <w:rPr>
                <w:b/>
                <w:bCs/>
                <w:sz w:val="18"/>
                <w:szCs w:val="18"/>
              </w:rPr>
              <w:t>ΠΡΟΣ</w:t>
            </w:r>
            <w:r w:rsidRPr="00680050">
              <w:rPr>
                <w:sz w:val="18"/>
                <w:szCs w:val="18"/>
              </w:rPr>
              <w:t xml:space="preserve">: </w:t>
            </w:r>
          </w:p>
          <w:p w:rsidR="00122474" w:rsidRPr="00680050" w:rsidRDefault="00122474" w:rsidP="0002746E">
            <w:pPr>
              <w:pStyle w:val="a7"/>
              <w:spacing w:before="0" w:after="0"/>
              <w:ind w:firstLine="0"/>
              <w:jc w:val="left"/>
              <w:rPr>
                <w:sz w:val="18"/>
                <w:szCs w:val="18"/>
              </w:rPr>
            </w:pPr>
            <w:r w:rsidRPr="00680050">
              <w:rPr>
                <w:sz w:val="18"/>
                <w:szCs w:val="18"/>
              </w:rPr>
              <w:t>ΠΕΡΙΦΕΡΕΙΑΚΗ ΕΝΟΤΗΤΑ………………………..</w:t>
            </w:r>
          </w:p>
          <w:p w:rsidR="00122474" w:rsidRPr="00680050" w:rsidRDefault="00122474" w:rsidP="0002746E">
            <w:pPr>
              <w:pStyle w:val="a7"/>
              <w:spacing w:before="0" w:after="0"/>
              <w:ind w:firstLine="0"/>
              <w:jc w:val="left"/>
              <w:rPr>
                <w:sz w:val="18"/>
                <w:szCs w:val="18"/>
              </w:rPr>
            </w:pPr>
            <w:r w:rsidRPr="00680050">
              <w:rPr>
                <w:sz w:val="18"/>
                <w:szCs w:val="18"/>
              </w:rPr>
              <w:t xml:space="preserve">ΔΙΕΥΘΥΝΣΗ ΑΓΡΟΤΙΚΗΣ </w:t>
            </w:r>
            <w:r w:rsidRPr="00680050">
              <w:rPr>
                <w:sz w:val="18"/>
                <w:szCs w:val="18"/>
                <w:lang w:val="en-US"/>
              </w:rPr>
              <w:t>OIKONOMI</w:t>
            </w:r>
            <w:r w:rsidRPr="00680050">
              <w:rPr>
                <w:sz w:val="18"/>
                <w:szCs w:val="18"/>
              </w:rPr>
              <w:t>ΑΣ &amp; ΚΤΗΝΙΑΤΡΙΚΗΣ/ ΟΙΚΟΝΟΜΙΑΣ……………………………………………………….</w:t>
            </w:r>
          </w:p>
          <w:p w:rsidR="00122474" w:rsidRPr="00680050" w:rsidRDefault="00122474" w:rsidP="0002746E">
            <w:pPr>
              <w:pStyle w:val="a7"/>
              <w:spacing w:before="0" w:after="0"/>
              <w:rPr>
                <w:b/>
                <w:bCs/>
                <w:sz w:val="18"/>
                <w:szCs w:val="18"/>
              </w:rPr>
            </w:pPr>
          </w:p>
        </w:tc>
        <w:tc>
          <w:tcPr>
            <w:tcW w:w="4116" w:type="dxa"/>
            <w:tcBorders>
              <w:top w:val="single" w:sz="4" w:space="0" w:color="auto"/>
              <w:left w:val="single" w:sz="4" w:space="0" w:color="auto"/>
              <w:bottom w:val="single" w:sz="4" w:space="0" w:color="auto"/>
            </w:tcBorders>
            <w:vAlign w:val="center"/>
          </w:tcPr>
          <w:p w:rsidR="00122474" w:rsidRPr="00680050" w:rsidRDefault="00122474" w:rsidP="0002746E">
            <w:pPr>
              <w:pStyle w:val="a7"/>
              <w:spacing w:before="0" w:after="0"/>
              <w:ind w:firstLine="0"/>
              <w:rPr>
                <w:sz w:val="18"/>
                <w:szCs w:val="18"/>
              </w:rPr>
            </w:pPr>
            <w:r w:rsidRPr="00680050">
              <w:rPr>
                <w:b/>
                <w:bCs/>
                <w:sz w:val="18"/>
                <w:szCs w:val="18"/>
              </w:rPr>
              <w:t>ΑΡΙΘΜ. ΠΡΩΤ</w:t>
            </w:r>
            <w:r w:rsidRPr="00680050">
              <w:rPr>
                <w:sz w:val="18"/>
                <w:szCs w:val="18"/>
              </w:rPr>
              <w:t>……………………………..</w:t>
            </w:r>
          </w:p>
          <w:p w:rsidR="00122474" w:rsidRDefault="00122474" w:rsidP="0002746E">
            <w:pPr>
              <w:pStyle w:val="a7"/>
              <w:spacing w:before="0" w:after="0"/>
              <w:rPr>
                <w:sz w:val="18"/>
                <w:szCs w:val="18"/>
              </w:rPr>
            </w:pPr>
            <w:r w:rsidRPr="00680050">
              <w:rPr>
                <w:b/>
                <w:bCs/>
                <w:sz w:val="18"/>
                <w:szCs w:val="18"/>
              </w:rPr>
              <w:t xml:space="preserve">                               ΗΜΕΡΟΜΗΝΙΑ</w:t>
            </w:r>
            <w:r w:rsidRPr="00680050">
              <w:rPr>
                <w:sz w:val="18"/>
                <w:szCs w:val="18"/>
              </w:rPr>
              <w:t>……………………………</w:t>
            </w:r>
          </w:p>
          <w:p w:rsidR="00122474" w:rsidRPr="00680050" w:rsidRDefault="00122474" w:rsidP="0002746E">
            <w:pPr>
              <w:pStyle w:val="a7"/>
              <w:spacing w:before="0" w:after="0"/>
              <w:ind w:firstLine="0"/>
              <w:rPr>
                <w:sz w:val="18"/>
                <w:szCs w:val="18"/>
              </w:rPr>
            </w:pPr>
            <w:r w:rsidRPr="00680050">
              <w:rPr>
                <w:sz w:val="18"/>
                <w:szCs w:val="18"/>
              </w:rPr>
              <w:t xml:space="preserve"> (Συμπληρώνεται από την Δ.Α.Ο.Κ.)</w:t>
            </w:r>
          </w:p>
        </w:tc>
      </w:tr>
    </w:tbl>
    <w:p w:rsidR="00122474" w:rsidRPr="00680050" w:rsidRDefault="00122474" w:rsidP="00122474">
      <w:pPr>
        <w:spacing w:before="0"/>
        <w:rPr>
          <w:sz w:val="18"/>
          <w:szCs w:val="1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122474" w:rsidRPr="00680050" w:rsidTr="00E20FBD">
        <w:trPr>
          <w:trHeight w:val="2734"/>
        </w:trPr>
        <w:tc>
          <w:tcPr>
            <w:tcW w:w="8862" w:type="dxa"/>
            <w:tcBorders>
              <w:top w:val="single" w:sz="4" w:space="0" w:color="auto"/>
              <w:bottom w:val="single" w:sz="4" w:space="0" w:color="auto"/>
            </w:tcBorders>
          </w:tcPr>
          <w:p w:rsidR="00122474" w:rsidRPr="00680050" w:rsidRDefault="00122474" w:rsidP="0002746E">
            <w:pPr>
              <w:pStyle w:val="a7"/>
              <w:spacing w:before="0" w:after="0"/>
              <w:ind w:firstLine="0"/>
              <w:rPr>
                <w:sz w:val="18"/>
                <w:szCs w:val="18"/>
              </w:rPr>
            </w:pPr>
            <w:r w:rsidRPr="00680050">
              <w:rPr>
                <w:b/>
                <w:bCs/>
                <w:sz w:val="18"/>
                <w:szCs w:val="18"/>
              </w:rPr>
              <w:t>ΣΤΟΙΧΕΙΑ ΑΙΤΟΥΝΤΟΣ</w:t>
            </w:r>
            <w:r w:rsidRPr="00680050">
              <w:rPr>
                <w:sz w:val="18"/>
                <w:szCs w:val="18"/>
              </w:rPr>
              <w:t>:ΕΠΩΝΥΜΟ:………………………</w:t>
            </w:r>
            <w:r w:rsidR="003B0A7F">
              <w:rPr>
                <w:sz w:val="18"/>
                <w:szCs w:val="18"/>
              </w:rPr>
              <w:t>……………………………………ΟΝΟΜΑ……………………………</w:t>
            </w:r>
          </w:p>
          <w:p w:rsidR="00122474" w:rsidRPr="00680050" w:rsidRDefault="00122474" w:rsidP="0002746E">
            <w:pPr>
              <w:pStyle w:val="a7"/>
              <w:spacing w:before="0" w:after="0"/>
              <w:ind w:firstLine="0"/>
              <w:rPr>
                <w:sz w:val="18"/>
                <w:szCs w:val="18"/>
              </w:rPr>
            </w:pPr>
            <w:r w:rsidRPr="00680050">
              <w:rPr>
                <w:sz w:val="18"/>
                <w:szCs w:val="18"/>
              </w:rPr>
              <w:t>ΟΝΟΜΑ ΠΑΤΡΟΣ:……………………………………………………</w:t>
            </w:r>
          </w:p>
          <w:p w:rsidR="00122474" w:rsidRPr="00680050" w:rsidRDefault="00122474" w:rsidP="0002746E">
            <w:pPr>
              <w:pStyle w:val="a7"/>
              <w:spacing w:before="0" w:after="0"/>
              <w:ind w:firstLine="0"/>
              <w:rPr>
                <w:sz w:val="18"/>
                <w:szCs w:val="18"/>
              </w:rPr>
            </w:pPr>
            <w:r w:rsidRPr="00680050">
              <w:rPr>
                <w:sz w:val="18"/>
                <w:szCs w:val="18"/>
              </w:rPr>
              <w:t>ΟΝΟΜΑ ΜΗΤΡΟΣ…………………………………….………………</w:t>
            </w:r>
          </w:p>
          <w:p w:rsidR="00122474" w:rsidRPr="00680050" w:rsidRDefault="00122474" w:rsidP="0002746E">
            <w:pPr>
              <w:pStyle w:val="a7"/>
              <w:spacing w:before="0" w:after="0"/>
              <w:ind w:firstLine="0"/>
              <w:rPr>
                <w:sz w:val="18"/>
                <w:szCs w:val="18"/>
              </w:rPr>
            </w:pPr>
            <w:r w:rsidRPr="00680050">
              <w:rPr>
                <w:sz w:val="18"/>
                <w:szCs w:val="18"/>
              </w:rPr>
              <w:t>Ή ΕΠΩΝΥΜΙΑ ΝΟΜΙΚΟΥ ΠΡΟΣΩΠΟΥ:……………………………………………………………………………………</w:t>
            </w:r>
          </w:p>
          <w:p w:rsidR="00122474" w:rsidRPr="00680050" w:rsidRDefault="00122474" w:rsidP="0002746E">
            <w:pPr>
              <w:pStyle w:val="a7"/>
              <w:spacing w:before="0" w:after="0"/>
              <w:ind w:firstLine="0"/>
              <w:rPr>
                <w:sz w:val="18"/>
                <w:szCs w:val="18"/>
              </w:rPr>
            </w:pPr>
            <w:r w:rsidRPr="00680050">
              <w:rPr>
                <w:sz w:val="18"/>
                <w:szCs w:val="18"/>
              </w:rPr>
              <w:t>ΕΔΡΑ:……………………………………………………………………………………..………………………………………</w:t>
            </w:r>
          </w:p>
          <w:p w:rsidR="00122474" w:rsidRPr="00680050" w:rsidRDefault="00122474" w:rsidP="0002746E">
            <w:pPr>
              <w:pStyle w:val="a7"/>
              <w:spacing w:before="0" w:after="0"/>
              <w:ind w:firstLine="0"/>
              <w:rPr>
                <w:sz w:val="18"/>
                <w:szCs w:val="18"/>
              </w:rPr>
            </w:pPr>
            <w:r w:rsidRPr="00680050">
              <w:rPr>
                <w:sz w:val="18"/>
                <w:szCs w:val="18"/>
              </w:rPr>
              <w:t>ΔΗΜΟΤΙΚΟ ΔΙΑΜΕΡΙΣΜΑ / ΚΟΙΝΟΤΗΤΑ:..….……………………………………………………………………………</w:t>
            </w:r>
          </w:p>
          <w:p w:rsidR="00122474" w:rsidRPr="00680050" w:rsidRDefault="00122474" w:rsidP="0002746E">
            <w:pPr>
              <w:spacing w:before="0"/>
              <w:ind w:firstLine="0"/>
              <w:rPr>
                <w:sz w:val="18"/>
                <w:szCs w:val="18"/>
              </w:rPr>
            </w:pPr>
            <w:r w:rsidRPr="00680050">
              <w:rPr>
                <w:sz w:val="18"/>
                <w:szCs w:val="18"/>
              </w:rPr>
              <w:t>ΠΟΛΗ:…………………………ΟΔΟΣ…………………………ΑΡΙ</w:t>
            </w:r>
            <w:r w:rsidR="003B0A7F">
              <w:rPr>
                <w:sz w:val="18"/>
                <w:szCs w:val="18"/>
              </w:rPr>
              <w:t>ΘΜ…………………….ΤΚ…..…………………………</w:t>
            </w:r>
          </w:p>
          <w:p w:rsidR="00122474" w:rsidRPr="00680050" w:rsidRDefault="00122474" w:rsidP="0002746E">
            <w:pPr>
              <w:spacing w:before="0"/>
              <w:ind w:firstLine="0"/>
              <w:rPr>
                <w:sz w:val="18"/>
                <w:szCs w:val="18"/>
              </w:rPr>
            </w:pPr>
            <w:r w:rsidRPr="00680050">
              <w:rPr>
                <w:sz w:val="18"/>
                <w:szCs w:val="18"/>
              </w:rPr>
              <w:t xml:space="preserve">ΤΗΛΕΦΩΝΟ:………………………………………… </w:t>
            </w:r>
            <w:r w:rsidRPr="00680050">
              <w:rPr>
                <w:sz w:val="18"/>
                <w:szCs w:val="18"/>
                <w:lang w:val="en-US"/>
              </w:rPr>
              <w:t>FAX</w:t>
            </w:r>
            <w:r w:rsidRPr="00680050">
              <w:rPr>
                <w:sz w:val="18"/>
                <w:szCs w:val="18"/>
              </w:rPr>
              <w:t>………………………………………….…………………………………………..</w:t>
            </w:r>
          </w:p>
          <w:p w:rsidR="00122474" w:rsidRPr="00186321" w:rsidRDefault="00122474" w:rsidP="0002746E">
            <w:pPr>
              <w:spacing w:before="0"/>
              <w:ind w:firstLine="0"/>
              <w:jc w:val="left"/>
              <w:rPr>
                <w:sz w:val="18"/>
                <w:szCs w:val="18"/>
                <w:lang w:val="en-US"/>
              </w:rPr>
            </w:pPr>
            <w:r w:rsidRPr="00680050">
              <w:rPr>
                <w:sz w:val="18"/>
                <w:szCs w:val="18"/>
              </w:rPr>
              <w:t>ΗΛΕΚΤΡΟΝΙΚΗ</w:t>
            </w:r>
            <w:r w:rsidRPr="00186321">
              <w:rPr>
                <w:sz w:val="18"/>
                <w:szCs w:val="18"/>
                <w:lang w:val="en-US"/>
              </w:rPr>
              <w:t xml:space="preserve"> </w:t>
            </w:r>
            <w:r w:rsidRPr="00680050">
              <w:rPr>
                <w:sz w:val="18"/>
                <w:szCs w:val="18"/>
              </w:rPr>
              <w:t>Δ</w:t>
            </w:r>
            <w:r w:rsidRPr="00186321">
              <w:rPr>
                <w:sz w:val="18"/>
                <w:szCs w:val="18"/>
                <w:lang w:val="en-US"/>
              </w:rPr>
              <w:t>/</w:t>
            </w:r>
            <w:r w:rsidRPr="00680050">
              <w:rPr>
                <w:sz w:val="18"/>
                <w:szCs w:val="18"/>
              </w:rPr>
              <w:t>ΝΣΗ</w:t>
            </w:r>
            <w:r w:rsidRPr="00186321">
              <w:rPr>
                <w:sz w:val="18"/>
                <w:szCs w:val="18"/>
                <w:lang w:val="en-US"/>
              </w:rPr>
              <w:t xml:space="preserve"> (</w:t>
            </w:r>
            <w:r w:rsidRPr="00680050">
              <w:rPr>
                <w:sz w:val="18"/>
                <w:szCs w:val="18"/>
                <w:lang w:val="en-US"/>
              </w:rPr>
              <w:t>e</w:t>
            </w:r>
            <w:r w:rsidRPr="00186321">
              <w:rPr>
                <w:sz w:val="18"/>
                <w:szCs w:val="18"/>
                <w:lang w:val="en-US"/>
              </w:rPr>
              <w:t>-</w:t>
            </w:r>
            <w:r w:rsidRPr="00680050">
              <w:rPr>
                <w:sz w:val="18"/>
                <w:szCs w:val="18"/>
                <w:lang w:val="en-US"/>
              </w:rPr>
              <w:t>mail</w:t>
            </w:r>
            <w:r w:rsidRPr="00186321">
              <w:rPr>
                <w:sz w:val="18"/>
                <w:szCs w:val="18"/>
                <w:lang w:val="en-US"/>
              </w:rPr>
              <w:t xml:space="preserve"> </w:t>
            </w:r>
            <w:r w:rsidRPr="00680050">
              <w:rPr>
                <w:sz w:val="18"/>
                <w:szCs w:val="18"/>
                <w:lang w:val="en-US"/>
              </w:rPr>
              <w:t>address</w:t>
            </w:r>
            <w:r w:rsidRPr="00186321">
              <w:rPr>
                <w:sz w:val="18"/>
                <w:szCs w:val="18"/>
                <w:lang w:val="en-US"/>
              </w:rPr>
              <w:t>):…………………………………………………………….…….</w:t>
            </w:r>
          </w:p>
          <w:p w:rsidR="00122474" w:rsidRPr="00680050" w:rsidRDefault="00122474" w:rsidP="0002746E">
            <w:pPr>
              <w:spacing w:before="0"/>
              <w:ind w:firstLine="0"/>
              <w:rPr>
                <w:sz w:val="18"/>
                <w:szCs w:val="18"/>
              </w:rPr>
            </w:pPr>
            <w:r w:rsidRPr="00680050">
              <w:rPr>
                <w:sz w:val="18"/>
                <w:szCs w:val="18"/>
                <w:lang w:val="en-US"/>
              </w:rPr>
              <w:t>A</w:t>
            </w:r>
            <w:r w:rsidRPr="00680050">
              <w:rPr>
                <w:sz w:val="18"/>
                <w:szCs w:val="18"/>
              </w:rPr>
              <w:t>ΔΤ ……………………………………………  ΑΦΜ: …………………………………………………….</w:t>
            </w:r>
          </w:p>
          <w:p w:rsidR="00122474" w:rsidRPr="00680050" w:rsidRDefault="00122474" w:rsidP="0002746E">
            <w:pPr>
              <w:spacing w:before="0"/>
              <w:ind w:firstLine="0"/>
              <w:rPr>
                <w:sz w:val="18"/>
                <w:szCs w:val="18"/>
              </w:rPr>
            </w:pPr>
            <w:r w:rsidRPr="00680050">
              <w:rPr>
                <w:sz w:val="18"/>
                <w:szCs w:val="18"/>
              </w:rPr>
              <w:t>ΑΡΙΘΜΟΣ</w:t>
            </w:r>
            <w:r>
              <w:rPr>
                <w:sz w:val="18"/>
                <w:szCs w:val="18"/>
              </w:rPr>
              <w:t xml:space="preserve"> </w:t>
            </w:r>
            <w:r w:rsidRPr="00680050">
              <w:rPr>
                <w:sz w:val="18"/>
                <w:szCs w:val="18"/>
              </w:rPr>
              <w:t>ΤΡΑΠΕΖΙΚΟΥ ΛΟΓΑΡΙΑΣΜΟΥ:……………………..…….………… ……………………………....</w:t>
            </w:r>
          </w:p>
          <w:p w:rsidR="00122474" w:rsidRPr="00680050" w:rsidRDefault="00122474" w:rsidP="0002746E">
            <w:pPr>
              <w:spacing w:before="0"/>
              <w:ind w:firstLine="0"/>
              <w:rPr>
                <w:sz w:val="18"/>
                <w:szCs w:val="18"/>
              </w:rPr>
            </w:pPr>
            <w:r w:rsidRPr="00680050">
              <w:rPr>
                <w:sz w:val="18"/>
                <w:szCs w:val="18"/>
              </w:rPr>
              <w:t>ΥΠΟΚΑΤΑΣΤΗΜΑ ΤΡΑΠΕΖΗΣ:……………………………………………………………………………………… ……………..</w:t>
            </w:r>
          </w:p>
        </w:tc>
      </w:tr>
      <w:tr w:rsidR="00122474" w:rsidRPr="00F027E8" w:rsidTr="00E20FBD">
        <w:trPr>
          <w:trHeight w:val="1612"/>
        </w:trPr>
        <w:tc>
          <w:tcPr>
            <w:tcW w:w="8862" w:type="dxa"/>
            <w:tcBorders>
              <w:top w:val="single" w:sz="4" w:space="0" w:color="auto"/>
              <w:bottom w:val="single" w:sz="4" w:space="0" w:color="auto"/>
            </w:tcBorders>
          </w:tcPr>
          <w:p w:rsidR="00122474" w:rsidRPr="00680050" w:rsidRDefault="00122474" w:rsidP="0002746E">
            <w:pPr>
              <w:spacing w:before="0"/>
              <w:ind w:firstLine="0"/>
              <w:rPr>
                <w:sz w:val="18"/>
                <w:szCs w:val="18"/>
              </w:rPr>
            </w:pPr>
            <w:r w:rsidRPr="00680050">
              <w:rPr>
                <w:b/>
                <w:bCs/>
                <w:sz w:val="18"/>
                <w:szCs w:val="18"/>
              </w:rPr>
              <w:t>ΣΤΟΙΧΕΙΑ ΝΟΜΙΜΟΥ ΕΚΠΡΟΣΩΠΟΥ</w:t>
            </w:r>
            <w:r w:rsidRPr="00680050">
              <w:rPr>
                <w:sz w:val="18"/>
                <w:szCs w:val="18"/>
              </w:rPr>
              <w:t>:</w:t>
            </w:r>
          </w:p>
          <w:p w:rsidR="003B0A7F" w:rsidRDefault="00122474" w:rsidP="0002746E">
            <w:pPr>
              <w:spacing w:before="0"/>
              <w:ind w:firstLine="0"/>
              <w:rPr>
                <w:sz w:val="18"/>
                <w:szCs w:val="18"/>
              </w:rPr>
            </w:pPr>
            <w:r w:rsidRPr="00680050">
              <w:rPr>
                <w:sz w:val="18"/>
                <w:szCs w:val="18"/>
              </w:rPr>
              <w:t>ΟΝΟΜ</w:t>
            </w:r>
            <w:r w:rsidR="003B0A7F">
              <w:rPr>
                <w:sz w:val="18"/>
                <w:szCs w:val="18"/>
              </w:rPr>
              <w:t>ΑΤΕΠΩΝΥΜΟ:…………………………………………………</w:t>
            </w:r>
          </w:p>
          <w:p w:rsidR="00122474" w:rsidRPr="00680050" w:rsidRDefault="00122474" w:rsidP="0002746E">
            <w:pPr>
              <w:spacing w:before="0"/>
              <w:ind w:firstLine="0"/>
              <w:rPr>
                <w:sz w:val="18"/>
                <w:szCs w:val="18"/>
              </w:rPr>
            </w:pPr>
            <w:r w:rsidRPr="00680050">
              <w:rPr>
                <w:sz w:val="18"/>
                <w:szCs w:val="18"/>
              </w:rPr>
              <w:t>ΟΝΟΜΑ ΠΑΤΡΟΣ:……………………………………………….</w:t>
            </w:r>
          </w:p>
          <w:p w:rsidR="00122474" w:rsidRPr="00680050" w:rsidRDefault="003B0A7F" w:rsidP="0002746E">
            <w:pPr>
              <w:spacing w:before="0"/>
              <w:ind w:firstLine="0"/>
              <w:rPr>
                <w:sz w:val="18"/>
                <w:szCs w:val="18"/>
              </w:rPr>
            </w:pPr>
            <w:r>
              <w:rPr>
                <w:sz w:val="18"/>
                <w:szCs w:val="18"/>
              </w:rPr>
              <w:t>ΑΡΙΘ.ΔΕΛΤ.</w:t>
            </w:r>
            <w:r w:rsidR="00122474" w:rsidRPr="00680050">
              <w:rPr>
                <w:sz w:val="18"/>
                <w:szCs w:val="18"/>
              </w:rPr>
              <w:t>ΤΑΥΤΟΤΗΤΑΣ……………………………………….ΑΦΜ:………………………………………………………</w:t>
            </w:r>
          </w:p>
          <w:p w:rsidR="00122474" w:rsidRPr="00680050" w:rsidRDefault="00122474" w:rsidP="0002746E">
            <w:pPr>
              <w:spacing w:before="0"/>
              <w:ind w:firstLine="0"/>
              <w:rPr>
                <w:sz w:val="18"/>
                <w:szCs w:val="18"/>
              </w:rPr>
            </w:pPr>
            <w:r w:rsidRPr="00680050">
              <w:rPr>
                <w:sz w:val="18"/>
                <w:szCs w:val="18"/>
              </w:rPr>
              <w:t>ΠΟΛΗ:…………………………ΟΔΟΣ:………………………………ΑΡΙΘΜ:…………………ΤΚ:…………………………</w:t>
            </w:r>
          </w:p>
          <w:p w:rsidR="00122474" w:rsidRPr="00680050" w:rsidRDefault="00122474" w:rsidP="0002746E">
            <w:pPr>
              <w:spacing w:before="0"/>
              <w:ind w:firstLine="0"/>
              <w:rPr>
                <w:sz w:val="18"/>
                <w:szCs w:val="18"/>
              </w:rPr>
            </w:pPr>
            <w:r w:rsidRPr="00680050">
              <w:rPr>
                <w:sz w:val="18"/>
                <w:szCs w:val="18"/>
              </w:rPr>
              <w:t>ΤΗΛΕΦΩΝΟ:…………………………………………</w:t>
            </w:r>
            <w:r w:rsidRPr="00680050">
              <w:rPr>
                <w:sz w:val="18"/>
                <w:szCs w:val="18"/>
                <w:lang w:val="en-US"/>
              </w:rPr>
              <w:t>FAX</w:t>
            </w:r>
            <w:r w:rsidRPr="00680050">
              <w:rPr>
                <w:sz w:val="18"/>
                <w:szCs w:val="18"/>
              </w:rPr>
              <w:t xml:space="preserve">:………………………………………… …… </w:t>
            </w:r>
          </w:p>
          <w:p w:rsidR="00122474" w:rsidRPr="007012FC" w:rsidRDefault="00122474" w:rsidP="0002746E">
            <w:pPr>
              <w:spacing w:before="0"/>
              <w:ind w:firstLine="0"/>
              <w:rPr>
                <w:sz w:val="18"/>
                <w:szCs w:val="18"/>
              </w:rPr>
            </w:pPr>
            <w:r w:rsidRPr="00680050">
              <w:rPr>
                <w:sz w:val="18"/>
                <w:szCs w:val="18"/>
              </w:rPr>
              <w:t>ΗΛΕΚΤΡΟΝΙΚΗ</w:t>
            </w:r>
            <w:r w:rsidRPr="007012FC">
              <w:rPr>
                <w:sz w:val="18"/>
                <w:szCs w:val="18"/>
              </w:rPr>
              <w:t xml:space="preserve"> </w:t>
            </w:r>
            <w:r w:rsidRPr="00680050">
              <w:rPr>
                <w:sz w:val="18"/>
                <w:szCs w:val="18"/>
              </w:rPr>
              <w:t>Δ</w:t>
            </w:r>
            <w:r w:rsidRPr="007012FC">
              <w:rPr>
                <w:sz w:val="18"/>
                <w:szCs w:val="18"/>
              </w:rPr>
              <w:t>/</w:t>
            </w:r>
            <w:r w:rsidRPr="00680050">
              <w:rPr>
                <w:sz w:val="18"/>
                <w:szCs w:val="18"/>
              </w:rPr>
              <w:t>ΝΣΗ</w:t>
            </w:r>
            <w:r w:rsidRPr="007012FC">
              <w:rPr>
                <w:sz w:val="18"/>
                <w:szCs w:val="18"/>
              </w:rPr>
              <w:t xml:space="preserve"> (</w:t>
            </w:r>
            <w:r w:rsidRPr="00680050">
              <w:rPr>
                <w:sz w:val="18"/>
                <w:szCs w:val="18"/>
                <w:lang w:val="en-US"/>
              </w:rPr>
              <w:t>e</w:t>
            </w:r>
            <w:r w:rsidRPr="007012FC">
              <w:rPr>
                <w:sz w:val="18"/>
                <w:szCs w:val="18"/>
              </w:rPr>
              <w:t>-</w:t>
            </w:r>
            <w:r w:rsidRPr="00680050">
              <w:rPr>
                <w:sz w:val="18"/>
                <w:szCs w:val="18"/>
                <w:lang w:val="en-US"/>
              </w:rPr>
              <w:t>mail</w:t>
            </w:r>
            <w:r w:rsidRPr="007012FC">
              <w:rPr>
                <w:sz w:val="18"/>
                <w:szCs w:val="18"/>
              </w:rPr>
              <w:t xml:space="preserve"> </w:t>
            </w:r>
            <w:r w:rsidRPr="00680050">
              <w:rPr>
                <w:sz w:val="18"/>
                <w:szCs w:val="18"/>
                <w:lang w:val="en-US"/>
              </w:rPr>
              <w:t>address</w:t>
            </w:r>
            <w:r w:rsidRPr="007012FC">
              <w:rPr>
                <w:sz w:val="18"/>
                <w:szCs w:val="18"/>
              </w:rPr>
              <w:t>):………………………………………………………………………………</w:t>
            </w:r>
          </w:p>
        </w:tc>
      </w:tr>
    </w:tbl>
    <w:p w:rsidR="00122474" w:rsidRPr="007012FC" w:rsidRDefault="00122474" w:rsidP="00122474">
      <w:pPr>
        <w:spacing w:before="0"/>
        <w:rPr>
          <w:sz w:val="18"/>
          <w:szCs w:val="18"/>
        </w:rPr>
      </w:pPr>
    </w:p>
    <w:p w:rsidR="00122474" w:rsidRPr="00387623" w:rsidRDefault="00122474" w:rsidP="00387623">
      <w:pPr>
        <w:spacing w:before="120"/>
        <w:ind w:firstLine="0"/>
        <w:rPr>
          <w:sz w:val="22"/>
          <w:szCs w:val="22"/>
        </w:rPr>
      </w:pPr>
      <w:r w:rsidRPr="00387623">
        <w:rPr>
          <w:sz w:val="22"/>
          <w:szCs w:val="22"/>
        </w:rPr>
        <w:t xml:space="preserve">Υπεύθυνα δηλώνω ότι έχω υποβάλλει αίτηση για την Αμπελουργική Περίοδο </w:t>
      </w:r>
      <w:r w:rsidR="00387623">
        <w:rPr>
          <w:sz w:val="22"/>
          <w:szCs w:val="22"/>
        </w:rPr>
        <w:t>2019-2020</w:t>
      </w:r>
      <w:r w:rsidRPr="00387623">
        <w:rPr>
          <w:sz w:val="22"/>
          <w:szCs w:val="22"/>
        </w:rPr>
        <w:t xml:space="preserve"> με .Αρ. Πρωτ. ………..………………………… στο πρόγραμμα </w:t>
      </w:r>
      <w:r w:rsidR="00F027E8" w:rsidRPr="00387623">
        <w:rPr>
          <w:sz w:val="22"/>
          <w:szCs w:val="22"/>
        </w:rPr>
        <w:t>της Πρώιμης Συγκομιδής βάσει του Καν.</w:t>
      </w:r>
      <w:r w:rsidRPr="00387623">
        <w:rPr>
          <w:sz w:val="22"/>
          <w:szCs w:val="22"/>
        </w:rPr>
        <w:t xml:space="preserve"> (ΕΕ) 1308/2013 του Ευρωπαϊκού Κοινο</w:t>
      </w:r>
      <w:r w:rsidR="00F93233" w:rsidRPr="00387623">
        <w:rPr>
          <w:sz w:val="22"/>
          <w:szCs w:val="22"/>
        </w:rPr>
        <w:t>βουλίου και του Συμβουλίου και τ</w:t>
      </w:r>
      <w:r w:rsidR="00F027E8" w:rsidRPr="00387623">
        <w:rPr>
          <w:sz w:val="22"/>
          <w:szCs w:val="22"/>
        </w:rPr>
        <w:t>ου</w:t>
      </w:r>
      <w:r w:rsidR="00F93233" w:rsidRPr="00387623">
        <w:rPr>
          <w:sz w:val="22"/>
          <w:szCs w:val="22"/>
        </w:rPr>
        <w:t xml:space="preserve"> </w:t>
      </w:r>
      <w:r w:rsidR="00F027E8" w:rsidRPr="00387623">
        <w:rPr>
          <w:sz w:val="22"/>
          <w:szCs w:val="22"/>
        </w:rPr>
        <w:t xml:space="preserve">Καν. (ΕΕ) </w:t>
      </w:r>
      <w:r w:rsidR="00F93233" w:rsidRPr="00387623">
        <w:rPr>
          <w:sz w:val="22"/>
          <w:szCs w:val="22"/>
        </w:rPr>
        <w:t>1</w:t>
      </w:r>
      <w:r w:rsidRPr="00387623">
        <w:rPr>
          <w:sz w:val="22"/>
          <w:szCs w:val="22"/>
        </w:rPr>
        <w:t xml:space="preserve">149/2016 και </w:t>
      </w:r>
      <w:r w:rsidR="00F027E8" w:rsidRPr="00387623">
        <w:rPr>
          <w:sz w:val="22"/>
          <w:szCs w:val="22"/>
        </w:rPr>
        <w:t xml:space="preserve">του Καν. (ΕΕ) </w:t>
      </w:r>
      <w:r w:rsidRPr="00387623">
        <w:rPr>
          <w:sz w:val="22"/>
          <w:szCs w:val="22"/>
        </w:rPr>
        <w:t>1150/2016 της Επιτροπής.</w:t>
      </w:r>
    </w:p>
    <w:p w:rsidR="00122474" w:rsidRPr="00387623" w:rsidRDefault="00122474" w:rsidP="005B102E">
      <w:pPr>
        <w:spacing w:before="0"/>
        <w:ind w:firstLine="0"/>
        <w:rPr>
          <w:rFonts w:ascii="Arial Narrow" w:hAnsi="Arial Narrow"/>
          <w:b/>
          <w:sz w:val="22"/>
          <w:szCs w:val="22"/>
          <w:u w:val="single"/>
        </w:rPr>
      </w:pPr>
      <w:r w:rsidRPr="00387623">
        <w:rPr>
          <w:rFonts w:ascii="Arial Narrow" w:hAnsi="Arial Narrow"/>
          <w:b/>
          <w:sz w:val="22"/>
          <w:szCs w:val="22"/>
          <w:u w:val="single"/>
        </w:rPr>
        <w:t>ΚΑΙ ΥΠΟΒΑΛΛΩ ΕΝΣΤΑΣΗ ΩΣ ΚΑΤΩΤΕΡΩ:</w:t>
      </w:r>
    </w:p>
    <w:p w:rsidR="00122474" w:rsidRPr="000131CF" w:rsidRDefault="00122474" w:rsidP="005B102E">
      <w:pPr>
        <w:spacing w:before="0"/>
        <w:ind w:firstLine="0"/>
        <w:rPr>
          <w:rFonts w:ascii="Arial Narrow" w:hAnsi="Arial Narrow"/>
        </w:rPr>
      </w:pPr>
      <w:r w:rsidRPr="000131CF">
        <w:rPr>
          <w:rFonts w:ascii="Arial Narrow" w:hAnsi="Arial Narrow"/>
        </w:rPr>
        <w:t>…………………………………………………………………………………………………………………………</w:t>
      </w:r>
    </w:p>
    <w:p w:rsidR="00122474" w:rsidRPr="000131CF" w:rsidRDefault="00122474" w:rsidP="00445735">
      <w:pPr>
        <w:pStyle w:val="22"/>
        <w:rPr>
          <w:sz w:val="18"/>
          <w:szCs w:val="18"/>
        </w:rPr>
      </w:pPr>
      <w:r w:rsidRPr="000131CF">
        <w:rPr>
          <w:sz w:val="18"/>
          <w:szCs w:val="18"/>
        </w:rPr>
        <w:t>............................................................................................................................................................................................................</w:t>
      </w:r>
    </w:p>
    <w:p w:rsidR="00387623" w:rsidRDefault="00445735" w:rsidP="00122474">
      <w:pPr>
        <w:pStyle w:val="22"/>
        <w:rPr>
          <w:sz w:val="18"/>
          <w:szCs w:val="18"/>
        </w:rPr>
      </w:pPr>
      <w:r w:rsidRPr="00D10210">
        <w:rPr>
          <w:sz w:val="18"/>
          <w:szCs w:val="18"/>
        </w:rPr>
        <w:t>………………………………………………………………………………………………………………………………………………………………………………………………………………………………………………………………………………</w:t>
      </w:r>
    </w:p>
    <w:p w:rsidR="00387623" w:rsidRDefault="00387623" w:rsidP="00122474">
      <w:pPr>
        <w:pStyle w:val="22"/>
        <w:rPr>
          <w:sz w:val="18"/>
          <w:szCs w:val="18"/>
        </w:rPr>
      </w:pPr>
    </w:p>
    <w:p w:rsidR="00122474" w:rsidRPr="00680050" w:rsidRDefault="00122474" w:rsidP="00387623">
      <w:pPr>
        <w:pStyle w:val="22"/>
        <w:jc w:val="left"/>
        <w:rPr>
          <w:sz w:val="18"/>
          <w:szCs w:val="18"/>
        </w:rPr>
      </w:pPr>
      <w:r w:rsidRPr="00680050">
        <w:rPr>
          <w:sz w:val="18"/>
          <w:szCs w:val="18"/>
        </w:rPr>
        <w:t xml:space="preserve">ΘΕΩΡΕΙΤΑΙ ΤΟ ΓΝΗΣΙΟ ΤΗΣ ΥΠΟΓΡΑΦΗΣ  ΚΑΙ                                                                 </w:t>
      </w:r>
      <w:r w:rsidR="00387623">
        <w:rPr>
          <w:sz w:val="18"/>
          <w:szCs w:val="18"/>
        </w:rPr>
        <w:t xml:space="preserve">       </w:t>
      </w:r>
    </w:p>
    <w:p w:rsidR="00122474" w:rsidRPr="00680050" w:rsidRDefault="00122474" w:rsidP="00387623">
      <w:pPr>
        <w:pStyle w:val="22"/>
        <w:jc w:val="left"/>
        <w:rPr>
          <w:sz w:val="18"/>
          <w:szCs w:val="18"/>
        </w:rPr>
      </w:pPr>
      <w:r w:rsidRPr="00680050">
        <w:rPr>
          <w:sz w:val="18"/>
          <w:szCs w:val="18"/>
        </w:rPr>
        <w:t>ΒΕΒΑΙΩΝΕΤΑΙ ΤΟ ΝΟΜΙΜΟ ΤΗΣ ΕΚΠΡΟΣΩΠΗΣΗΣ</w:t>
      </w:r>
      <w:r w:rsidRPr="00680050">
        <w:rPr>
          <w:sz w:val="18"/>
          <w:szCs w:val="18"/>
          <w:vertAlign w:val="superscript"/>
        </w:rPr>
        <w:t>(</w:t>
      </w:r>
      <w:r w:rsidRPr="00680050">
        <w:rPr>
          <w:sz w:val="18"/>
          <w:szCs w:val="18"/>
        </w:rPr>
        <w:t>*</w:t>
      </w:r>
      <w:r w:rsidRPr="00680050">
        <w:rPr>
          <w:sz w:val="18"/>
          <w:szCs w:val="18"/>
          <w:vertAlign w:val="superscript"/>
        </w:rPr>
        <w:t>2)</w:t>
      </w:r>
      <w:r w:rsidRPr="00680050">
        <w:rPr>
          <w:sz w:val="18"/>
          <w:szCs w:val="18"/>
        </w:rPr>
        <w:t xml:space="preserve">                                                      </w:t>
      </w:r>
      <w:r w:rsidR="00387623">
        <w:rPr>
          <w:sz w:val="18"/>
          <w:szCs w:val="18"/>
        </w:rPr>
        <w:t>Ημερομηνία:…………………</w:t>
      </w:r>
      <w:r w:rsidRPr="00680050">
        <w:rPr>
          <w:sz w:val="18"/>
          <w:szCs w:val="18"/>
        </w:rPr>
        <w:t xml:space="preserve">         </w:t>
      </w:r>
    </w:p>
    <w:p w:rsidR="00122474" w:rsidRPr="00680050" w:rsidRDefault="00122474" w:rsidP="00122474">
      <w:pPr>
        <w:pStyle w:val="22"/>
        <w:rPr>
          <w:sz w:val="18"/>
          <w:szCs w:val="18"/>
        </w:rPr>
      </w:pPr>
      <w:r w:rsidRPr="00680050">
        <w:rPr>
          <w:b/>
          <w:bCs/>
          <w:sz w:val="18"/>
          <w:szCs w:val="18"/>
        </w:rPr>
        <w:t xml:space="preserve">     </w:t>
      </w:r>
      <w:r w:rsidRPr="00680050">
        <w:rPr>
          <w:sz w:val="18"/>
          <w:szCs w:val="18"/>
        </w:rPr>
        <w:t xml:space="preserve">         (σφραγίδα-υπογραφή)</w:t>
      </w:r>
      <w:r w:rsidRPr="00680050">
        <w:rPr>
          <w:b/>
          <w:bCs/>
          <w:sz w:val="18"/>
          <w:szCs w:val="18"/>
        </w:rPr>
        <w:t xml:space="preserve">                                                              </w:t>
      </w:r>
      <w:r w:rsidR="00387623">
        <w:rPr>
          <w:b/>
          <w:bCs/>
          <w:sz w:val="18"/>
          <w:szCs w:val="18"/>
        </w:rPr>
        <w:t xml:space="preserve">                          </w:t>
      </w:r>
      <w:r w:rsidRPr="00680050">
        <w:rPr>
          <w:b/>
          <w:bCs/>
          <w:sz w:val="18"/>
          <w:szCs w:val="18"/>
        </w:rPr>
        <w:t xml:space="preserve"> Ο /Η   ΑΙΤΩΝ /ΟΥΣΑ</w:t>
      </w:r>
      <w:r w:rsidRPr="00680050">
        <w:rPr>
          <w:sz w:val="18"/>
          <w:szCs w:val="18"/>
        </w:rPr>
        <w:t xml:space="preserve"> </w:t>
      </w:r>
    </w:p>
    <w:p w:rsidR="00122474" w:rsidRDefault="00122474" w:rsidP="00122474">
      <w:pPr>
        <w:pStyle w:val="22"/>
        <w:rPr>
          <w:sz w:val="18"/>
          <w:szCs w:val="18"/>
        </w:rPr>
      </w:pPr>
    </w:p>
    <w:p w:rsidR="00387623" w:rsidRDefault="00387623" w:rsidP="00122474">
      <w:pPr>
        <w:pStyle w:val="22"/>
        <w:rPr>
          <w:sz w:val="18"/>
          <w:szCs w:val="18"/>
        </w:rPr>
      </w:pPr>
    </w:p>
    <w:p w:rsidR="00387623" w:rsidRPr="00680050" w:rsidRDefault="00387623" w:rsidP="00122474">
      <w:pPr>
        <w:pStyle w:val="22"/>
        <w:rPr>
          <w:sz w:val="18"/>
          <w:szCs w:val="18"/>
        </w:rPr>
      </w:pPr>
    </w:p>
    <w:p w:rsidR="00122474" w:rsidRPr="00680050" w:rsidRDefault="00122474" w:rsidP="005B102E">
      <w:pPr>
        <w:spacing w:before="0"/>
        <w:ind w:firstLine="0"/>
        <w:rPr>
          <w:sz w:val="18"/>
          <w:szCs w:val="18"/>
        </w:rPr>
      </w:pPr>
      <w:r w:rsidRPr="00680050">
        <w:rPr>
          <w:sz w:val="18"/>
          <w:szCs w:val="18"/>
        </w:rPr>
        <w:t xml:space="preserve">                                                      </w:t>
      </w:r>
      <w:r w:rsidRPr="00680050">
        <w:rPr>
          <w:sz w:val="18"/>
          <w:szCs w:val="18"/>
        </w:rPr>
        <w:tab/>
      </w:r>
      <w:r w:rsidRPr="00680050">
        <w:rPr>
          <w:sz w:val="18"/>
          <w:szCs w:val="18"/>
        </w:rPr>
        <w:tab/>
      </w:r>
      <w:r w:rsidRPr="00680050">
        <w:rPr>
          <w:sz w:val="18"/>
          <w:szCs w:val="18"/>
        </w:rPr>
        <w:tab/>
      </w:r>
      <w:r w:rsidRPr="00680050">
        <w:rPr>
          <w:sz w:val="18"/>
          <w:szCs w:val="18"/>
        </w:rPr>
        <w:tab/>
        <w:t xml:space="preserve">                             (Ονοματεπώνυμο- υπογραφή)</w:t>
      </w:r>
    </w:p>
    <w:p w:rsidR="00624E2A" w:rsidRDefault="00624E2A" w:rsidP="00445735">
      <w:pPr>
        <w:ind w:firstLine="0"/>
        <w:rPr>
          <w:sz w:val="20"/>
          <w:szCs w:val="20"/>
        </w:rPr>
      </w:pPr>
    </w:p>
    <w:p w:rsidR="00013CAA" w:rsidRDefault="00445735" w:rsidP="00013CAA">
      <w:pPr>
        <w:ind w:firstLine="0"/>
        <w:rPr>
          <w:sz w:val="20"/>
          <w:szCs w:val="20"/>
        </w:rPr>
      </w:pPr>
      <w:r w:rsidRPr="007228A7">
        <w:rPr>
          <w:sz w:val="20"/>
          <w:szCs w:val="20"/>
        </w:rPr>
        <w:t>**Διαγράφεται στην περίπτωση μη εκπροσώπηση</w:t>
      </w:r>
    </w:p>
    <w:p w:rsidR="00013CAA" w:rsidRDefault="00013CAA" w:rsidP="00013CAA">
      <w:pPr>
        <w:ind w:firstLine="0"/>
        <w:rPr>
          <w:sz w:val="20"/>
          <w:szCs w:val="20"/>
        </w:rPr>
      </w:pPr>
    </w:p>
    <w:p w:rsidR="0012620E" w:rsidRDefault="0012620E" w:rsidP="00013CAA">
      <w:pPr>
        <w:ind w:firstLine="0"/>
        <w:rPr>
          <w:sz w:val="20"/>
          <w:szCs w:val="20"/>
        </w:rPr>
      </w:pPr>
    </w:p>
    <w:p w:rsidR="0012620E" w:rsidRPr="00013CAA" w:rsidRDefault="0012620E" w:rsidP="00013CAA">
      <w:pPr>
        <w:ind w:firstLine="0"/>
        <w:rPr>
          <w:sz w:val="20"/>
          <w:szCs w:val="20"/>
        </w:rPr>
      </w:pPr>
    </w:p>
    <w:p w:rsidR="00013CAA" w:rsidRPr="00013CAA" w:rsidRDefault="00013CAA" w:rsidP="00013CAA">
      <w:pPr>
        <w:keepNext/>
        <w:spacing w:before="120"/>
        <w:ind w:left="720"/>
        <w:outlineLvl w:val="0"/>
        <w:rPr>
          <w:bCs/>
          <w:sz w:val="20"/>
          <w:szCs w:val="20"/>
        </w:rPr>
      </w:pPr>
      <w:r>
        <w:rPr>
          <w:bCs/>
          <w:sz w:val="20"/>
          <w:szCs w:val="20"/>
        </w:rPr>
        <w:lastRenderedPageBreak/>
        <w:t xml:space="preserve">                                      </w:t>
      </w:r>
      <w:r w:rsidRPr="00013CAA">
        <w:rPr>
          <w:bCs/>
          <w:sz w:val="20"/>
          <w:szCs w:val="20"/>
        </w:rPr>
        <w:t>ΥΠΟΔΕΙΓΜΑ  5</w:t>
      </w:r>
    </w:p>
    <w:p w:rsidR="00013CAA" w:rsidRPr="00013CAA" w:rsidRDefault="00013CAA" w:rsidP="00013CAA">
      <w:pPr>
        <w:spacing w:before="0"/>
        <w:ind w:firstLine="0"/>
        <w:jc w:val="center"/>
        <w:rPr>
          <w:b/>
          <w:sz w:val="20"/>
          <w:szCs w:val="20"/>
        </w:rPr>
      </w:pPr>
    </w:p>
    <w:p w:rsidR="00013CAA" w:rsidRDefault="00013CAA" w:rsidP="00013CAA">
      <w:pPr>
        <w:spacing w:before="0"/>
        <w:ind w:firstLine="0"/>
        <w:jc w:val="center"/>
        <w:rPr>
          <w:b/>
          <w:sz w:val="20"/>
          <w:szCs w:val="20"/>
        </w:rPr>
      </w:pPr>
      <w:r w:rsidRPr="00013CAA">
        <w:rPr>
          <w:b/>
          <w:sz w:val="20"/>
          <w:szCs w:val="20"/>
        </w:rPr>
        <w:t xml:space="preserve">ΑΝΑΛΥΤΙΚΟΣ ΠΙΝΑΚΑΣ ΑΜΠΕΛΟΤΕΜΑΧΙΩΝ </w:t>
      </w:r>
      <w:r>
        <w:rPr>
          <w:b/>
          <w:sz w:val="20"/>
          <w:szCs w:val="20"/>
        </w:rPr>
        <w:t xml:space="preserve">ΑΝΑ </w:t>
      </w:r>
      <w:r w:rsidRPr="00013CAA">
        <w:rPr>
          <w:b/>
          <w:sz w:val="20"/>
          <w:szCs w:val="20"/>
        </w:rPr>
        <w:t>ΠΕΡΙΦΕΡΕΙΑΚΗ ΕΝΟΤΗΤΑ ΓΙΑ Τ</w:t>
      </w:r>
      <w:r>
        <w:rPr>
          <w:b/>
          <w:sz w:val="20"/>
          <w:szCs w:val="20"/>
        </w:rPr>
        <w:t>Ο ΠΡΟΓΡΑΜΜΑ ΠΡΩΪΜΗΣ ΣΥΓΚΟΜΙΔΗΣ</w:t>
      </w:r>
    </w:p>
    <w:p w:rsidR="00013CAA" w:rsidRDefault="00013CAA" w:rsidP="00013CAA">
      <w:pPr>
        <w:spacing w:before="0"/>
        <w:ind w:firstLine="0"/>
        <w:jc w:val="center"/>
        <w:rPr>
          <w:b/>
          <w:sz w:val="20"/>
          <w:szCs w:val="20"/>
        </w:rPr>
      </w:pPr>
    </w:p>
    <w:p w:rsidR="00013CAA" w:rsidRDefault="00806F09" w:rsidP="00013CAA">
      <w:pPr>
        <w:spacing w:before="0"/>
        <w:ind w:firstLine="0"/>
        <w:jc w:val="center"/>
        <w:rPr>
          <w:b/>
          <w:noProof/>
          <w:sz w:val="20"/>
          <w:szCs w:val="20"/>
        </w:rPr>
      </w:pPr>
      <w:r>
        <w:rPr>
          <w:b/>
          <w:noProof/>
          <w:sz w:val="20"/>
          <w:szCs w:val="20"/>
        </w:rPr>
        <w:drawing>
          <wp:inline distT="0" distB="0" distL="0" distR="0">
            <wp:extent cx="6233160" cy="3185160"/>
            <wp:effectExtent l="19050" t="0" r="0" b="0"/>
            <wp:docPr id="2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0" cstate="print"/>
                    <a:srcRect/>
                    <a:stretch>
                      <a:fillRect/>
                    </a:stretch>
                  </pic:blipFill>
                  <pic:spPr bwMode="auto">
                    <a:xfrm>
                      <a:off x="0" y="0"/>
                      <a:ext cx="6233160" cy="3185160"/>
                    </a:xfrm>
                    <a:prstGeom prst="rect">
                      <a:avLst/>
                    </a:prstGeom>
                    <a:noFill/>
                    <a:ln w="9525">
                      <a:noFill/>
                      <a:miter lim="800000"/>
                      <a:headEnd/>
                      <a:tailEnd/>
                    </a:ln>
                  </pic:spPr>
                </pic:pic>
              </a:graphicData>
            </a:graphic>
          </wp:inline>
        </w:drawing>
      </w:r>
    </w:p>
    <w:p w:rsidR="00013CAA" w:rsidRDefault="00013CAA" w:rsidP="00013CAA">
      <w:pPr>
        <w:spacing w:before="0"/>
        <w:ind w:firstLine="0"/>
        <w:jc w:val="center"/>
        <w:rPr>
          <w:b/>
          <w:noProof/>
          <w:sz w:val="20"/>
          <w:szCs w:val="20"/>
        </w:rPr>
      </w:pPr>
    </w:p>
    <w:p w:rsidR="00013CAA" w:rsidRDefault="00013CAA" w:rsidP="00013CAA">
      <w:pPr>
        <w:spacing w:before="0"/>
        <w:ind w:firstLine="0"/>
        <w:jc w:val="center"/>
        <w:rPr>
          <w:b/>
          <w:noProof/>
          <w:sz w:val="16"/>
          <w:szCs w:val="16"/>
        </w:rPr>
      </w:pPr>
      <w:r>
        <w:rPr>
          <w:b/>
          <w:noProof/>
          <w:sz w:val="16"/>
          <w:szCs w:val="16"/>
        </w:rPr>
        <w:t xml:space="preserve">                                                         </w:t>
      </w:r>
    </w:p>
    <w:p w:rsidR="00013CAA" w:rsidRDefault="00013CAA" w:rsidP="00013CAA">
      <w:pPr>
        <w:spacing w:before="0"/>
        <w:ind w:firstLine="0"/>
        <w:jc w:val="center"/>
        <w:rPr>
          <w:b/>
          <w:noProof/>
          <w:sz w:val="16"/>
          <w:szCs w:val="16"/>
        </w:rPr>
      </w:pPr>
    </w:p>
    <w:p w:rsidR="00013CAA" w:rsidRDefault="00013CAA" w:rsidP="00013CAA">
      <w:pPr>
        <w:spacing w:before="0"/>
        <w:ind w:firstLine="0"/>
        <w:jc w:val="center"/>
        <w:rPr>
          <w:b/>
          <w:noProof/>
          <w:sz w:val="16"/>
          <w:szCs w:val="16"/>
        </w:rPr>
      </w:pPr>
    </w:p>
    <w:p w:rsidR="00013CAA" w:rsidRDefault="00186321" w:rsidP="00013CAA">
      <w:pPr>
        <w:spacing w:before="0"/>
        <w:ind w:firstLine="0"/>
        <w:jc w:val="center"/>
        <w:rPr>
          <w:b/>
          <w:noProof/>
          <w:sz w:val="16"/>
          <w:szCs w:val="16"/>
        </w:rPr>
      </w:pPr>
      <w:r>
        <w:rPr>
          <w:b/>
          <w:noProof/>
          <w:sz w:val="16"/>
          <w:szCs w:val="16"/>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78105</wp:posOffset>
                </wp:positionV>
                <wp:extent cx="2329180" cy="1896745"/>
                <wp:effectExtent l="0" t="1905" r="444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896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CAA" w:rsidRPr="00013CAA" w:rsidRDefault="00013CAA" w:rsidP="00013CAA">
                            <w:pPr>
                              <w:ind w:firstLine="0"/>
                              <w:rPr>
                                <w:sz w:val="18"/>
                                <w:szCs w:val="18"/>
                              </w:rPr>
                            </w:pPr>
                            <w:r w:rsidRPr="00013CAA">
                              <w:rPr>
                                <w:sz w:val="18"/>
                                <w:szCs w:val="18"/>
                              </w:rPr>
                              <w:t>ΗΜΕΡΟΜΗΝΙΑ:………….</w:t>
                            </w:r>
                          </w:p>
                          <w:p w:rsidR="00013CAA" w:rsidRPr="00013CAA" w:rsidRDefault="00013CAA">
                            <w:pPr>
                              <w:rPr>
                                <w:b/>
                                <w:sz w:val="18"/>
                                <w:szCs w:val="18"/>
                              </w:rPr>
                            </w:pPr>
                            <w:r w:rsidRPr="00013CAA">
                              <w:rPr>
                                <w:b/>
                                <w:sz w:val="18"/>
                                <w:szCs w:val="18"/>
                              </w:rPr>
                              <w:t>ΟΙ ΕΛΕΓΚΤΕΣ</w:t>
                            </w:r>
                          </w:p>
                          <w:p w:rsidR="00013CAA" w:rsidRPr="00013CAA" w:rsidRDefault="00013CAA">
                            <w:pPr>
                              <w:rPr>
                                <w:sz w:val="18"/>
                                <w:szCs w:val="18"/>
                              </w:rPr>
                            </w:pPr>
                          </w:p>
                          <w:p w:rsidR="00013CAA" w:rsidRDefault="00013CAA"/>
                          <w:p w:rsidR="00013CAA" w:rsidRDefault="00013CAA"/>
                          <w:p w:rsidR="00013CAA" w:rsidRPr="00013CAA" w:rsidRDefault="00013CAA">
                            <w:pPr>
                              <w:rPr>
                                <w:sz w:val="20"/>
                                <w:szCs w:val="20"/>
                              </w:rPr>
                            </w:pPr>
                            <w:r w:rsidRPr="00013CAA">
                              <w:rPr>
                                <w:sz w:val="20"/>
                                <w:szCs w:val="20"/>
                              </w:rPr>
                              <w:t>(ΥΠΟΓΡΑΦΗ)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8" type="#_x0000_t202" style="position:absolute;left:0;text-align:left;margin-left:-1.5pt;margin-top:6.15pt;width:183.4pt;height:149.3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" stroked="f">
                <v:textbox style="mso-fit-shape-to-text:t">
                  <w:txbxContent>
                    <w:p w:rsidR="00013CAA" w:rsidRPr="00013CAA" w:rsidRDefault="00013CAA" w:rsidP="00013CAA">
                      <w:pPr>
                        <w:ind w:firstLine="0"/>
                        <w:rPr>
                          <w:sz w:val="18"/>
                          <w:szCs w:val="18"/>
                        </w:rPr>
                      </w:pPr>
                      <w:r w:rsidRPr="00013CAA">
                        <w:rPr>
                          <w:sz w:val="18"/>
                          <w:szCs w:val="18"/>
                        </w:rPr>
                        <w:t>ΗΜΕΡΟΜΗΝΙΑ:………….</w:t>
                      </w:r>
                    </w:p>
                    <w:p w:rsidR="00013CAA" w:rsidRPr="00013CAA" w:rsidRDefault="00013CAA">
                      <w:pPr>
                        <w:rPr>
                          <w:b/>
                          <w:sz w:val="18"/>
                          <w:szCs w:val="18"/>
                        </w:rPr>
                      </w:pPr>
                      <w:r w:rsidRPr="00013CAA">
                        <w:rPr>
                          <w:b/>
                          <w:sz w:val="18"/>
                          <w:szCs w:val="18"/>
                        </w:rPr>
                        <w:t>ΟΙ ΕΛΕΓΚΤΕΣ</w:t>
                      </w:r>
                    </w:p>
                    <w:p w:rsidR="00013CAA" w:rsidRPr="00013CAA" w:rsidRDefault="00013CAA">
                      <w:pPr>
                        <w:rPr>
                          <w:sz w:val="18"/>
                          <w:szCs w:val="18"/>
                        </w:rPr>
                      </w:pPr>
                    </w:p>
                    <w:p w:rsidR="00013CAA" w:rsidRDefault="00013CAA"/>
                    <w:p w:rsidR="00013CAA" w:rsidRDefault="00013CAA"/>
                    <w:p w:rsidR="00013CAA" w:rsidRPr="00013CAA" w:rsidRDefault="00013CAA">
                      <w:pPr>
                        <w:rPr>
                          <w:sz w:val="20"/>
                          <w:szCs w:val="20"/>
                        </w:rPr>
                      </w:pPr>
                      <w:r w:rsidRPr="00013CAA">
                        <w:rPr>
                          <w:sz w:val="20"/>
                          <w:szCs w:val="20"/>
                        </w:rPr>
                        <w:t>(ΥΠΟΓΡΑΦΗ)</w:t>
                      </w:r>
                    </w:p>
                  </w:txbxContent>
                </v:textbox>
              </v:shape>
            </w:pict>
          </mc:Fallback>
        </mc:AlternateContent>
      </w:r>
    </w:p>
    <w:p w:rsidR="00013CAA" w:rsidRPr="00013CAA" w:rsidRDefault="00186321" w:rsidP="00013CAA">
      <w:pPr>
        <w:spacing w:before="0"/>
        <w:ind w:firstLine="0"/>
        <w:jc w:val="center"/>
        <w:rPr>
          <w:b/>
          <w:sz w:val="16"/>
          <w:szCs w:val="16"/>
        </w:rPr>
      </w:pPr>
      <w:r>
        <w:rPr>
          <w:b/>
          <w:noProof/>
          <w:sz w:val="16"/>
          <w:szCs w:val="16"/>
        </w:rPr>
        <mc:AlternateContent>
          <mc:Choice Requires="wps">
            <w:drawing>
              <wp:anchor distT="0" distB="0" distL="114300" distR="114300" simplePos="0" relativeHeight="251659776" behindDoc="0" locked="0" layoutInCell="1" allowOverlap="1">
                <wp:simplePos x="0" y="0"/>
                <wp:positionH relativeFrom="column">
                  <wp:posOffset>3693795</wp:posOffset>
                </wp:positionH>
                <wp:positionV relativeFrom="paragraph">
                  <wp:posOffset>5715</wp:posOffset>
                </wp:positionV>
                <wp:extent cx="2327910" cy="164211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64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CAA" w:rsidRPr="00013CAA" w:rsidRDefault="00013CAA" w:rsidP="00013CAA">
                            <w:pPr>
                              <w:ind w:firstLine="0"/>
                              <w:rPr>
                                <w:sz w:val="18"/>
                                <w:szCs w:val="18"/>
                              </w:rPr>
                            </w:pPr>
                            <w:r>
                              <w:rPr>
                                <w:sz w:val="18"/>
                                <w:szCs w:val="18"/>
                              </w:rPr>
                              <w:t xml:space="preserve">             </w:t>
                            </w:r>
                            <w:r w:rsidRPr="00013CAA">
                              <w:rPr>
                                <w:sz w:val="18"/>
                                <w:szCs w:val="18"/>
                              </w:rPr>
                              <w:t>ΗΜΕΡΟΜΗΝΙΑ:…………….</w:t>
                            </w:r>
                          </w:p>
                          <w:p w:rsidR="00013CAA" w:rsidRPr="00013CAA" w:rsidRDefault="00013CAA" w:rsidP="00013CAA">
                            <w:pPr>
                              <w:ind w:firstLine="0"/>
                              <w:jc w:val="center"/>
                              <w:rPr>
                                <w:b/>
                                <w:sz w:val="18"/>
                                <w:szCs w:val="18"/>
                              </w:rPr>
                            </w:pPr>
                            <w:r w:rsidRPr="00013CAA">
                              <w:rPr>
                                <w:b/>
                                <w:sz w:val="18"/>
                                <w:szCs w:val="18"/>
                              </w:rPr>
                              <w:t>Ο ΔΙΕΥΘΥΝΤΗΣ ΑΓΡΟΤΙΚΗΣ ΟΙΚΟΝΟ</w:t>
                            </w:r>
                            <w:r>
                              <w:rPr>
                                <w:b/>
                                <w:sz w:val="18"/>
                                <w:szCs w:val="18"/>
                              </w:rPr>
                              <w:t>Μ</w:t>
                            </w:r>
                            <w:r w:rsidRPr="00013CAA">
                              <w:rPr>
                                <w:b/>
                                <w:sz w:val="18"/>
                                <w:szCs w:val="18"/>
                              </w:rPr>
                              <w:t>ΙΑΣ &amp; ΚΤΗΝΙΑΤΡΙΚΗΣ</w:t>
                            </w:r>
                          </w:p>
                          <w:p w:rsidR="00013CAA" w:rsidRPr="00013CAA" w:rsidRDefault="00013CAA" w:rsidP="00013CAA">
                            <w:pPr>
                              <w:ind w:firstLine="0"/>
                              <w:rPr>
                                <w:sz w:val="18"/>
                                <w:szCs w:val="18"/>
                              </w:rPr>
                            </w:pPr>
                          </w:p>
                          <w:p w:rsidR="00013CAA" w:rsidRPr="00013CAA" w:rsidRDefault="00013CAA" w:rsidP="00013CAA">
                            <w:pPr>
                              <w:ind w:firstLine="0"/>
                              <w:rPr>
                                <w:sz w:val="18"/>
                                <w:szCs w:val="18"/>
                              </w:rPr>
                            </w:pPr>
                          </w:p>
                          <w:p w:rsidR="00013CAA" w:rsidRPr="00013CAA" w:rsidRDefault="00013CAA" w:rsidP="00013CAA">
                            <w:pPr>
                              <w:ind w:firstLine="0"/>
                              <w:jc w:val="center"/>
                              <w:rPr>
                                <w:sz w:val="18"/>
                                <w:szCs w:val="18"/>
                              </w:rPr>
                            </w:pPr>
                            <w:r w:rsidRPr="00013CAA">
                              <w:rPr>
                                <w:sz w:val="18"/>
                                <w:szCs w:val="18"/>
                              </w:rPr>
                              <w:t>(ΣΦΡΑΓΊΔΑ-ΥΠΟΓΡΑ</w:t>
                            </w:r>
                            <w:r>
                              <w:rPr>
                                <w:sz w:val="18"/>
                                <w:szCs w:val="18"/>
                              </w:rPr>
                              <w:t>ΦΗ)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29" type="#_x0000_t202" style="position:absolute;left:0;text-align:left;margin-left:290.85pt;margin-top:.45pt;width:183.3pt;height:129.3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" stroked="f">
                <v:textbox style="mso-fit-shape-to-text:t">
                  <w:txbxContent>
                    <w:p w:rsidR="00013CAA" w:rsidRPr="00013CAA" w:rsidRDefault="00013CAA" w:rsidP="00013CAA">
                      <w:pPr>
                        <w:ind w:firstLine="0"/>
                        <w:rPr>
                          <w:sz w:val="18"/>
                          <w:szCs w:val="18"/>
                        </w:rPr>
                      </w:pPr>
                      <w:r>
                        <w:rPr>
                          <w:sz w:val="18"/>
                          <w:szCs w:val="18"/>
                        </w:rPr>
                        <w:t xml:space="preserve">             </w:t>
                      </w:r>
                      <w:r w:rsidRPr="00013CAA">
                        <w:rPr>
                          <w:sz w:val="18"/>
                          <w:szCs w:val="18"/>
                        </w:rPr>
                        <w:t>ΗΜΕΡΟΜΗΝΙΑ:…………….</w:t>
                      </w:r>
                    </w:p>
                    <w:p w:rsidR="00013CAA" w:rsidRPr="00013CAA" w:rsidRDefault="00013CAA" w:rsidP="00013CAA">
                      <w:pPr>
                        <w:ind w:firstLine="0"/>
                        <w:jc w:val="center"/>
                        <w:rPr>
                          <w:b/>
                          <w:sz w:val="18"/>
                          <w:szCs w:val="18"/>
                        </w:rPr>
                      </w:pPr>
                      <w:r w:rsidRPr="00013CAA">
                        <w:rPr>
                          <w:b/>
                          <w:sz w:val="18"/>
                          <w:szCs w:val="18"/>
                        </w:rPr>
                        <w:t>Ο ΔΙΕΥΘΥΝΤΗΣ ΑΓΡΟΤΙΚΗΣ ΟΙΚΟΝΟ</w:t>
                      </w:r>
                      <w:r>
                        <w:rPr>
                          <w:b/>
                          <w:sz w:val="18"/>
                          <w:szCs w:val="18"/>
                        </w:rPr>
                        <w:t>Μ</w:t>
                      </w:r>
                      <w:r w:rsidRPr="00013CAA">
                        <w:rPr>
                          <w:b/>
                          <w:sz w:val="18"/>
                          <w:szCs w:val="18"/>
                        </w:rPr>
                        <w:t>ΙΑΣ &amp; ΚΤΗΝΙΑΤΡΙΚΗΣ</w:t>
                      </w:r>
                    </w:p>
                    <w:p w:rsidR="00013CAA" w:rsidRPr="00013CAA" w:rsidRDefault="00013CAA" w:rsidP="00013CAA">
                      <w:pPr>
                        <w:ind w:firstLine="0"/>
                        <w:rPr>
                          <w:sz w:val="18"/>
                          <w:szCs w:val="18"/>
                        </w:rPr>
                      </w:pPr>
                    </w:p>
                    <w:p w:rsidR="00013CAA" w:rsidRPr="00013CAA" w:rsidRDefault="00013CAA" w:rsidP="00013CAA">
                      <w:pPr>
                        <w:ind w:firstLine="0"/>
                        <w:rPr>
                          <w:sz w:val="18"/>
                          <w:szCs w:val="18"/>
                        </w:rPr>
                      </w:pPr>
                    </w:p>
                    <w:p w:rsidR="00013CAA" w:rsidRPr="00013CAA" w:rsidRDefault="00013CAA" w:rsidP="00013CAA">
                      <w:pPr>
                        <w:ind w:firstLine="0"/>
                        <w:jc w:val="center"/>
                        <w:rPr>
                          <w:sz w:val="18"/>
                          <w:szCs w:val="18"/>
                        </w:rPr>
                      </w:pPr>
                      <w:r w:rsidRPr="00013CAA">
                        <w:rPr>
                          <w:sz w:val="18"/>
                          <w:szCs w:val="18"/>
                        </w:rPr>
                        <w:t>(ΣΦΡΑΓΊΔΑ-ΥΠΟΓΡΑ</w:t>
                      </w:r>
                      <w:r>
                        <w:rPr>
                          <w:sz w:val="18"/>
                          <w:szCs w:val="18"/>
                        </w:rPr>
                        <w:t>ΦΗ)</w:t>
                      </w:r>
                    </w:p>
                  </w:txbxContent>
                </v:textbox>
              </v:shape>
            </w:pict>
          </mc:Fallback>
        </mc:AlternateContent>
      </w:r>
    </w:p>
    <w:p w:rsidR="00886891" w:rsidRDefault="00886891" w:rsidP="00192DE6">
      <w:pPr>
        <w:keepNext/>
        <w:ind w:firstLine="0"/>
        <w:outlineLvl w:val="0"/>
        <w:rPr>
          <w:b/>
          <w:bCs/>
          <w:sz w:val="20"/>
          <w:szCs w:val="20"/>
          <w:u w:val="single"/>
        </w:rPr>
      </w:pPr>
    </w:p>
    <w:p w:rsidR="00944995" w:rsidRPr="00944995" w:rsidRDefault="00944995" w:rsidP="00295819">
      <w:pPr>
        <w:spacing w:before="0"/>
        <w:ind w:left="3469" w:firstLine="359"/>
        <w:jc w:val="left"/>
        <w:rPr>
          <w:b/>
          <w:bCs/>
          <w:sz w:val="20"/>
          <w:szCs w:val="20"/>
          <w:u w:val="single"/>
        </w:rPr>
      </w:pPr>
      <w:r>
        <w:rPr>
          <w:b/>
          <w:bCs/>
          <w:sz w:val="20"/>
          <w:szCs w:val="20"/>
          <w:u w:val="single"/>
        </w:rPr>
        <w:t>ΑΠΟΦΑΣΗ ΕΓΚ</w:t>
      </w:r>
      <w:r w:rsidR="00295819">
        <w:rPr>
          <w:b/>
          <w:bCs/>
          <w:sz w:val="20"/>
          <w:szCs w:val="20"/>
          <w:u w:val="single"/>
          <w:lang w:val="en-US"/>
        </w:rPr>
        <w:t>ishs</w:t>
      </w:r>
      <w:r>
        <w:rPr>
          <w:b/>
          <w:bCs/>
          <w:sz w:val="20"/>
          <w:szCs w:val="20"/>
          <w:u w:val="single"/>
        </w:rPr>
        <w:t>ΡΙΣΗΣ</w:t>
      </w:r>
    </w:p>
    <w:p w:rsidR="00944995" w:rsidRPr="006567F5" w:rsidRDefault="00944995" w:rsidP="00944995">
      <w:pPr>
        <w:spacing w:before="0"/>
        <w:rPr>
          <w:sz w:val="20"/>
          <w:szCs w:val="20"/>
        </w:rPr>
      </w:pPr>
      <w:r w:rsidRPr="006567F5">
        <w:rPr>
          <w:b/>
          <w:bCs/>
          <w:sz w:val="20"/>
          <w:szCs w:val="20"/>
        </w:rPr>
        <w:t>ΕΛΛΗΝΙΚΗ ΔΗΜΟΚΡΑΤΙΑ</w:t>
      </w:r>
      <w:r w:rsidRPr="006567F5">
        <w:rPr>
          <w:sz w:val="20"/>
          <w:szCs w:val="20"/>
        </w:rPr>
        <w:t xml:space="preserve">                                                         Ημερομηνία:</w:t>
      </w:r>
    </w:p>
    <w:p w:rsidR="00944995" w:rsidRPr="006567F5" w:rsidRDefault="00944995" w:rsidP="00944995">
      <w:pPr>
        <w:tabs>
          <w:tab w:val="left" w:pos="5460"/>
        </w:tabs>
        <w:spacing w:before="0"/>
        <w:rPr>
          <w:sz w:val="20"/>
          <w:szCs w:val="20"/>
        </w:rPr>
      </w:pPr>
      <w:r w:rsidRPr="006567F5">
        <w:rPr>
          <w:b/>
          <w:bCs/>
          <w:sz w:val="20"/>
          <w:szCs w:val="20"/>
        </w:rPr>
        <w:t>ΠΕΡΙΦΕΡΕΙΑΚΗ ΕΝΟΤΗΤΑ</w:t>
      </w:r>
      <w:r w:rsidRPr="006567F5">
        <w:rPr>
          <w:sz w:val="20"/>
          <w:szCs w:val="20"/>
        </w:rPr>
        <w:t xml:space="preserve">                                                        Αριθ. Πρωτ.: </w:t>
      </w:r>
    </w:p>
    <w:p w:rsidR="00944995" w:rsidRPr="006567F5" w:rsidRDefault="00944995" w:rsidP="00944995">
      <w:pPr>
        <w:tabs>
          <w:tab w:val="left" w:pos="5460"/>
        </w:tabs>
        <w:spacing w:before="0"/>
        <w:rPr>
          <w:b/>
          <w:sz w:val="20"/>
          <w:szCs w:val="20"/>
        </w:rPr>
      </w:pPr>
      <w:r w:rsidRPr="006567F5">
        <w:rPr>
          <w:b/>
          <w:sz w:val="20"/>
          <w:szCs w:val="20"/>
        </w:rPr>
        <w:t>ΔΙΕΥΘΥΝΣΗ ΑΓΡΟΤΙΚΗΣ ΟΙΚΟΝΟΜΙΑΣ &amp;</w:t>
      </w:r>
    </w:p>
    <w:p w:rsidR="00944995" w:rsidRPr="006567F5" w:rsidRDefault="00944995" w:rsidP="00944995">
      <w:pPr>
        <w:tabs>
          <w:tab w:val="left" w:pos="5460"/>
        </w:tabs>
        <w:spacing w:before="0"/>
        <w:rPr>
          <w:sz w:val="20"/>
          <w:szCs w:val="20"/>
        </w:rPr>
      </w:pPr>
      <w:r w:rsidRPr="006567F5">
        <w:rPr>
          <w:b/>
          <w:sz w:val="20"/>
          <w:szCs w:val="20"/>
        </w:rPr>
        <w:t>ΚΤΗΝΙΑΤΡΙΚΗΣ/ ΟΙΚΟΝΟΜΙΑΣ</w:t>
      </w:r>
      <w:r w:rsidRPr="006567F5">
        <w:rPr>
          <w:sz w:val="20"/>
          <w:szCs w:val="20"/>
        </w:rPr>
        <w:t xml:space="preserve">                                              </w:t>
      </w:r>
    </w:p>
    <w:p w:rsidR="00944995" w:rsidRPr="006567F5" w:rsidRDefault="00944995" w:rsidP="00944995">
      <w:pPr>
        <w:tabs>
          <w:tab w:val="left" w:pos="5760"/>
        </w:tabs>
        <w:spacing w:before="0"/>
        <w:ind w:right="-1234"/>
        <w:rPr>
          <w:b/>
          <w:bCs/>
          <w:sz w:val="20"/>
          <w:szCs w:val="20"/>
        </w:rPr>
      </w:pPr>
      <w:r w:rsidRPr="006567F5">
        <w:rPr>
          <w:b/>
          <w:bCs/>
          <w:sz w:val="20"/>
          <w:szCs w:val="20"/>
        </w:rPr>
        <w:t xml:space="preserve">……………………………………                       ΠΡΟΣ : «κ …………………………………….. »    </w:t>
      </w:r>
    </w:p>
    <w:p w:rsidR="00944995" w:rsidRPr="006567F5" w:rsidRDefault="00944995" w:rsidP="00944995">
      <w:pPr>
        <w:spacing w:before="0"/>
        <w:ind w:right="-1234"/>
        <w:rPr>
          <w:sz w:val="20"/>
          <w:szCs w:val="20"/>
        </w:rPr>
      </w:pPr>
      <w:r w:rsidRPr="006567F5">
        <w:rPr>
          <w:b/>
          <w:bCs/>
          <w:sz w:val="20"/>
          <w:szCs w:val="20"/>
        </w:rPr>
        <w:t xml:space="preserve">                                                                                          </w:t>
      </w:r>
      <w:r w:rsidRPr="006567F5">
        <w:rPr>
          <w:sz w:val="20"/>
          <w:szCs w:val="20"/>
        </w:rPr>
        <w:t xml:space="preserve">Ταχ. Δ/νση:      </w:t>
      </w:r>
    </w:p>
    <w:p w:rsidR="00944995" w:rsidRPr="006567F5" w:rsidRDefault="00944995" w:rsidP="00944995">
      <w:pPr>
        <w:spacing w:before="0"/>
        <w:ind w:right="-1234"/>
        <w:rPr>
          <w:sz w:val="20"/>
          <w:szCs w:val="20"/>
        </w:rPr>
      </w:pPr>
      <w:r w:rsidRPr="006567F5">
        <w:rPr>
          <w:sz w:val="20"/>
          <w:szCs w:val="20"/>
        </w:rPr>
        <w:t xml:space="preserve">                                                                                          Ταχ. Κωδ. :    </w:t>
      </w:r>
    </w:p>
    <w:p w:rsidR="00944995" w:rsidRPr="006567F5" w:rsidRDefault="00944995" w:rsidP="00944995">
      <w:pPr>
        <w:ind w:left="709" w:hanging="709"/>
        <w:rPr>
          <w:b/>
          <w:sz w:val="20"/>
          <w:szCs w:val="20"/>
        </w:rPr>
      </w:pPr>
      <w:r w:rsidRPr="006567F5">
        <w:rPr>
          <w:b/>
          <w:bCs/>
          <w:sz w:val="20"/>
          <w:szCs w:val="20"/>
          <w:u w:val="single"/>
        </w:rPr>
        <w:t>Θέμα</w:t>
      </w:r>
      <w:r w:rsidRPr="006567F5">
        <w:rPr>
          <w:b/>
          <w:sz w:val="20"/>
          <w:szCs w:val="20"/>
        </w:rPr>
        <w:t xml:space="preserve"> :«Έγκρι</w:t>
      </w:r>
      <w:r w:rsidR="00D10210">
        <w:rPr>
          <w:b/>
          <w:sz w:val="20"/>
          <w:szCs w:val="20"/>
        </w:rPr>
        <w:t>ση ένταξης στο πρόγραμμα Πράσινου Τ</w:t>
      </w:r>
      <w:r w:rsidRPr="006567F5">
        <w:rPr>
          <w:b/>
          <w:sz w:val="20"/>
          <w:szCs w:val="20"/>
        </w:rPr>
        <w:t>ρύγου στην Ελλάδα βάσει του Καν. (ΕΕ) 1308/2013 του Ευρωπαϊκού Κοινοβουλίου και του Συμβουλίου».</w:t>
      </w:r>
    </w:p>
    <w:p w:rsidR="00944995" w:rsidRPr="006567F5" w:rsidRDefault="00944995" w:rsidP="00944995">
      <w:pPr>
        <w:keepNext/>
        <w:spacing w:before="0"/>
        <w:jc w:val="center"/>
        <w:outlineLvl w:val="1"/>
        <w:rPr>
          <w:b/>
          <w:bCs/>
          <w:iCs/>
          <w:sz w:val="20"/>
          <w:szCs w:val="20"/>
        </w:rPr>
      </w:pPr>
      <w:r w:rsidRPr="006567F5">
        <w:rPr>
          <w:b/>
          <w:bCs/>
          <w:iCs/>
          <w:sz w:val="20"/>
          <w:szCs w:val="20"/>
        </w:rPr>
        <w:t>ΑΠΟΦΑΣΗ</w:t>
      </w:r>
    </w:p>
    <w:p w:rsidR="00944995" w:rsidRPr="006567F5" w:rsidRDefault="00944995" w:rsidP="00944995">
      <w:pPr>
        <w:tabs>
          <w:tab w:val="left" w:pos="5460"/>
        </w:tabs>
        <w:spacing w:before="0"/>
        <w:jc w:val="center"/>
        <w:rPr>
          <w:b/>
          <w:sz w:val="20"/>
          <w:szCs w:val="20"/>
        </w:rPr>
      </w:pPr>
      <w:r w:rsidRPr="006567F5">
        <w:rPr>
          <w:b/>
          <w:sz w:val="20"/>
          <w:szCs w:val="20"/>
        </w:rPr>
        <w:t>Ο ΔΙΕΥΘΥΝΤΗΣ</w:t>
      </w:r>
      <w:r w:rsidRPr="006567F5">
        <w:rPr>
          <w:sz w:val="20"/>
          <w:szCs w:val="20"/>
        </w:rPr>
        <w:t xml:space="preserve"> </w:t>
      </w:r>
      <w:r w:rsidRPr="006567F5">
        <w:rPr>
          <w:b/>
          <w:sz w:val="20"/>
          <w:szCs w:val="20"/>
        </w:rPr>
        <w:t>ΑΓΡΟΤΙΚΗΣ ΟΙΚΟΝΟΜΙΑΣ &amp;</w:t>
      </w:r>
    </w:p>
    <w:p w:rsidR="00944995" w:rsidRPr="006567F5" w:rsidRDefault="00944995" w:rsidP="00944995">
      <w:pPr>
        <w:tabs>
          <w:tab w:val="left" w:pos="5460"/>
        </w:tabs>
        <w:spacing w:before="0"/>
        <w:jc w:val="center"/>
        <w:rPr>
          <w:b/>
          <w:sz w:val="20"/>
          <w:szCs w:val="20"/>
        </w:rPr>
      </w:pPr>
      <w:r w:rsidRPr="006567F5">
        <w:rPr>
          <w:b/>
          <w:sz w:val="20"/>
          <w:szCs w:val="20"/>
        </w:rPr>
        <w:t>ΚΤΗΝΙΑΤΡΙΚΗΣ/ΟΙΚΟΝΟΜΙΑΣ</w:t>
      </w:r>
    </w:p>
    <w:p w:rsidR="00944995" w:rsidRPr="006567F5" w:rsidRDefault="00944995" w:rsidP="00944995">
      <w:pPr>
        <w:tabs>
          <w:tab w:val="left" w:pos="5460"/>
        </w:tabs>
        <w:spacing w:line="280" w:lineRule="atLeast"/>
        <w:rPr>
          <w:sz w:val="20"/>
          <w:szCs w:val="20"/>
        </w:rPr>
      </w:pPr>
      <w:r w:rsidRPr="006567F5">
        <w:rPr>
          <w:sz w:val="20"/>
          <w:szCs w:val="20"/>
        </w:rPr>
        <w:t>Έχοντας υπόψη :</w:t>
      </w:r>
    </w:p>
    <w:p w:rsidR="00944995" w:rsidRPr="006567F5" w:rsidRDefault="00944995" w:rsidP="0002746E">
      <w:pPr>
        <w:numPr>
          <w:ilvl w:val="0"/>
          <w:numId w:val="6"/>
        </w:numPr>
        <w:spacing w:before="0" w:line="280" w:lineRule="atLeast"/>
        <w:ind w:left="714" w:hanging="357"/>
        <w:rPr>
          <w:sz w:val="20"/>
          <w:szCs w:val="20"/>
        </w:rPr>
      </w:pPr>
      <w:r w:rsidRPr="006567F5">
        <w:rPr>
          <w:sz w:val="20"/>
          <w:szCs w:val="20"/>
        </w:rPr>
        <w:t xml:space="preserve">Το άρθρο </w:t>
      </w:r>
      <w:r>
        <w:rPr>
          <w:sz w:val="20"/>
          <w:szCs w:val="20"/>
        </w:rPr>
        <w:t>4</w:t>
      </w:r>
      <w:r w:rsidRPr="00A82DE2">
        <w:rPr>
          <w:sz w:val="20"/>
          <w:szCs w:val="20"/>
        </w:rPr>
        <w:t>7</w:t>
      </w:r>
      <w:r>
        <w:rPr>
          <w:sz w:val="20"/>
          <w:szCs w:val="20"/>
        </w:rPr>
        <w:t xml:space="preserve"> του Καν (ΕΕ) αριθ. 1308/2013</w:t>
      </w:r>
      <w:r w:rsidRPr="006567F5">
        <w:rPr>
          <w:sz w:val="20"/>
          <w:szCs w:val="20"/>
        </w:rPr>
        <w:t>.</w:t>
      </w:r>
    </w:p>
    <w:p w:rsidR="00944995" w:rsidRPr="006567F5" w:rsidRDefault="00944995" w:rsidP="0002746E">
      <w:pPr>
        <w:numPr>
          <w:ilvl w:val="0"/>
          <w:numId w:val="6"/>
        </w:numPr>
        <w:spacing w:before="0" w:line="280" w:lineRule="atLeast"/>
        <w:ind w:left="714" w:hanging="357"/>
        <w:rPr>
          <w:sz w:val="20"/>
          <w:szCs w:val="20"/>
        </w:rPr>
      </w:pPr>
      <w:r w:rsidRPr="006567F5">
        <w:rPr>
          <w:sz w:val="20"/>
          <w:szCs w:val="20"/>
        </w:rPr>
        <w:t>Τις διατάξεις της παρούσας με αριθ. …………………..</w:t>
      </w:r>
      <w:r w:rsidRPr="006567F5">
        <w:rPr>
          <w:bCs/>
          <w:sz w:val="20"/>
          <w:szCs w:val="20"/>
        </w:rPr>
        <w:t xml:space="preserve"> </w:t>
      </w:r>
      <w:r w:rsidRPr="006567F5">
        <w:rPr>
          <w:sz w:val="20"/>
          <w:szCs w:val="20"/>
        </w:rPr>
        <w:t xml:space="preserve">Υ.Α του Υπουργού Αγροτικής Ανάπτυξης και Τροφίμων. </w:t>
      </w:r>
    </w:p>
    <w:p w:rsidR="00944995" w:rsidRPr="006567F5" w:rsidRDefault="00944995" w:rsidP="0002746E">
      <w:pPr>
        <w:numPr>
          <w:ilvl w:val="0"/>
          <w:numId w:val="6"/>
        </w:numPr>
        <w:spacing w:before="0" w:line="280" w:lineRule="atLeast"/>
        <w:ind w:left="714" w:hanging="357"/>
        <w:rPr>
          <w:sz w:val="20"/>
          <w:szCs w:val="20"/>
        </w:rPr>
      </w:pPr>
      <w:r w:rsidRPr="006567F5">
        <w:rPr>
          <w:sz w:val="20"/>
          <w:szCs w:val="20"/>
        </w:rPr>
        <w:t>Την με αριθ. …………………………….αίτηση ένταξης του αντισυμβαλλόμενου (εταιρική επωνυμία/ ονοματεπώνυμο).</w:t>
      </w:r>
    </w:p>
    <w:p w:rsidR="00944995" w:rsidRPr="006567F5" w:rsidRDefault="00944995" w:rsidP="00944995">
      <w:pPr>
        <w:ind w:left="420"/>
        <w:jc w:val="center"/>
        <w:outlineLvl w:val="0"/>
        <w:rPr>
          <w:b/>
          <w:bCs/>
          <w:sz w:val="20"/>
          <w:szCs w:val="20"/>
        </w:rPr>
      </w:pPr>
      <w:r w:rsidRPr="006567F5">
        <w:rPr>
          <w:b/>
          <w:bCs/>
          <w:sz w:val="20"/>
          <w:szCs w:val="20"/>
        </w:rPr>
        <w:t>ΑΠΟΦΑΣΙΖΕΙ</w:t>
      </w:r>
    </w:p>
    <w:p w:rsidR="00944995" w:rsidRPr="006567F5" w:rsidRDefault="00944995" w:rsidP="00215D78">
      <w:pPr>
        <w:tabs>
          <w:tab w:val="left" w:pos="5400"/>
        </w:tabs>
        <w:spacing w:before="0"/>
        <w:ind w:left="284" w:firstLine="0"/>
        <w:rPr>
          <w:sz w:val="20"/>
          <w:szCs w:val="20"/>
        </w:rPr>
      </w:pPr>
      <w:r w:rsidRPr="006567F5">
        <w:rPr>
          <w:sz w:val="20"/>
          <w:szCs w:val="20"/>
        </w:rPr>
        <w:t>Την έγκριση αίτησης ένταξης στο πρόγραμμα πρωίμου τρύγου</w:t>
      </w:r>
      <w:r w:rsidRPr="006567F5">
        <w:rPr>
          <w:b/>
          <w:sz w:val="20"/>
          <w:szCs w:val="20"/>
        </w:rPr>
        <w:t xml:space="preserve"> </w:t>
      </w:r>
      <w:r w:rsidRPr="006567F5">
        <w:rPr>
          <w:sz w:val="20"/>
          <w:szCs w:val="20"/>
        </w:rPr>
        <w:t xml:space="preserve">στην Ελλάδα βάσει των Καν. (ΕΕ) 1308/2013 του Ευρωπαϊκού Κοινοβουλίου και του Συμβουλίου, (ΕΕ) 1149/2016 και 1150/2016 της Επιτροπής όπως κάθε </w:t>
      </w:r>
      <w:r w:rsidRPr="006567F5">
        <w:rPr>
          <w:sz w:val="20"/>
          <w:szCs w:val="20"/>
        </w:rPr>
        <w:lastRenderedPageBreak/>
        <w:t xml:space="preserve">φορά ισχύουν, του </w:t>
      </w:r>
      <w:r w:rsidRPr="006567F5">
        <w:rPr>
          <w:b/>
          <w:sz w:val="20"/>
          <w:szCs w:val="20"/>
        </w:rPr>
        <w:t>αντισυμβαλλόμενου</w:t>
      </w:r>
      <w:r w:rsidRPr="006567F5">
        <w:rPr>
          <w:sz w:val="20"/>
          <w:szCs w:val="20"/>
        </w:rPr>
        <w:t xml:space="preserve"> κ. …………………………(εταιρική επωνυμία/ ονοματεπώνυμο) του ……… ……………….. (πατρώνυμο), έδρα/ κατοίκου …………….…, με Α.Φ.Μ …………….., Δ.Ο.Υ … …………….., Αριθμό Δελτίου Ταυτότητας (Α.Δ.Τ.) ............…………., ο οποίος </w:t>
      </w:r>
      <w:r w:rsidRPr="006567F5">
        <w:rPr>
          <w:b/>
          <w:sz w:val="20"/>
          <w:szCs w:val="20"/>
        </w:rPr>
        <w:t xml:space="preserve">νόμιμα εκπροσωπείται από </w:t>
      </w:r>
      <w:r w:rsidRPr="006567F5">
        <w:rPr>
          <w:sz w:val="20"/>
          <w:szCs w:val="20"/>
        </w:rPr>
        <w:t xml:space="preserve">………………………….. (ονοματεπώνυμο), με Α.Φ.Μ …………….., Δ.Ο.Υ………………., Αριθμό Δελτίου Ταυτότητας (Α.Δ.Τ.) ………………. </w:t>
      </w:r>
    </w:p>
    <w:p w:rsidR="00944995" w:rsidRPr="006567F5" w:rsidRDefault="00944995" w:rsidP="00215D78">
      <w:pPr>
        <w:spacing w:before="0"/>
        <w:ind w:firstLine="0"/>
        <w:rPr>
          <w:sz w:val="20"/>
          <w:szCs w:val="20"/>
        </w:rPr>
      </w:pPr>
      <w:r w:rsidRPr="006567F5">
        <w:rPr>
          <w:sz w:val="20"/>
          <w:szCs w:val="20"/>
        </w:rPr>
        <w:t>Ο αντισυμβαλλόμενος υποχρεούται να εκτελέσει την απομάκρυνση της σταφυλικής παραγωγής στα αμπελοτεμάχια που ορίζονται κατωτέρω:</w:t>
      </w:r>
    </w:p>
    <w:tbl>
      <w:tblPr>
        <w:tblW w:w="10593"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1"/>
        <w:gridCol w:w="1276"/>
        <w:gridCol w:w="1559"/>
        <w:gridCol w:w="1699"/>
        <w:gridCol w:w="1987"/>
        <w:gridCol w:w="1417"/>
      </w:tblGrid>
      <w:tr w:rsidR="00944995" w:rsidRPr="006567F5" w:rsidTr="00F740B8">
        <w:trPr>
          <w:cantSplit/>
          <w:trHeight w:val="1134"/>
        </w:trPr>
        <w:tc>
          <w:tcPr>
            <w:tcW w:w="534" w:type="dxa"/>
            <w:vAlign w:val="center"/>
          </w:tcPr>
          <w:p w:rsidR="00944995" w:rsidRPr="006567F5" w:rsidRDefault="00944995" w:rsidP="0002746E">
            <w:pPr>
              <w:ind w:left="113"/>
              <w:jc w:val="center"/>
              <w:rPr>
                <w:sz w:val="20"/>
                <w:szCs w:val="20"/>
              </w:rPr>
            </w:pPr>
            <w:r w:rsidRPr="006567F5">
              <w:rPr>
                <w:sz w:val="20"/>
                <w:szCs w:val="20"/>
              </w:rPr>
              <w:t>ΑΑ/Α</w:t>
            </w:r>
          </w:p>
        </w:tc>
        <w:tc>
          <w:tcPr>
            <w:tcW w:w="2121" w:type="dxa"/>
            <w:vAlign w:val="center"/>
          </w:tcPr>
          <w:p w:rsidR="00944995" w:rsidRPr="006567F5" w:rsidRDefault="00944995" w:rsidP="0002746E">
            <w:pPr>
              <w:ind w:firstLine="0"/>
              <w:jc w:val="center"/>
              <w:rPr>
                <w:sz w:val="16"/>
                <w:szCs w:val="16"/>
              </w:rPr>
            </w:pPr>
            <w:r w:rsidRPr="006567F5">
              <w:rPr>
                <w:sz w:val="16"/>
                <w:szCs w:val="16"/>
              </w:rPr>
              <w:t>ΚΩΔΙΚΟΣ ΑΜΠΕΛΟΤΕΜΑΧΙΟΥ ΑΜΠΕΛΟΥΡΓΙΚΟΥ ΜΗΤΡΩΟΥ (ΣΤΡ.)</w:t>
            </w:r>
          </w:p>
        </w:tc>
        <w:tc>
          <w:tcPr>
            <w:tcW w:w="1276" w:type="dxa"/>
            <w:vAlign w:val="center"/>
          </w:tcPr>
          <w:p w:rsidR="00944995" w:rsidRPr="006567F5" w:rsidRDefault="00944995" w:rsidP="0002746E">
            <w:pPr>
              <w:ind w:firstLine="0"/>
              <w:jc w:val="center"/>
              <w:rPr>
                <w:sz w:val="16"/>
                <w:szCs w:val="16"/>
              </w:rPr>
            </w:pPr>
            <w:r w:rsidRPr="006567F5">
              <w:rPr>
                <w:sz w:val="16"/>
                <w:szCs w:val="16"/>
              </w:rPr>
              <w:t>ΠΕΡΙΟΧΗ</w:t>
            </w:r>
          </w:p>
        </w:tc>
        <w:tc>
          <w:tcPr>
            <w:tcW w:w="1559" w:type="dxa"/>
            <w:vAlign w:val="center"/>
          </w:tcPr>
          <w:p w:rsidR="00944995" w:rsidRPr="006567F5" w:rsidRDefault="00944995" w:rsidP="0002746E">
            <w:pPr>
              <w:ind w:firstLine="0"/>
              <w:jc w:val="center"/>
              <w:rPr>
                <w:sz w:val="16"/>
                <w:szCs w:val="16"/>
              </w:rPr>
            </w:pPr>
            <w:r w:rsidRPr="006567F5">
              <w:rPr>
                <w:sz w:val="16"/>
                <w:szCs w:val="16"/>
              </w:rPr>
              <w:t>ΠΟΙΚΙΛΙΑ</w:t>
            </w:r>
          </w:p>
        </w:tc>
        <w:tc>
          <w:tcPr>
            <w:tcW w:w="1699" w:type="dxa"/>
            <w:vAlign w:val="center"/>
          </w:tcPr>
          <w:p w:rsidR="00944995" w:rsidRPr="004F30EE" w:rsidRDefault="00944995" w:rsidP="0002746E">
            <w:pPr>
              <w:ind w:firstLine="0"/>
              <w:jc w:val="center"/>
              <w:rPr>
                <w:sz w:val="14"/>
                <w:szCs w:val="14"/>
              </w:rPr>
            </w:pPr>
            <w:r w:rsidRPr="004F30EE">
              <w:rPr>
                <w:sz w:val="14"/>
                <w:szCs w:val="14"/>
              </w:rPr>
              <w:t>ΕΚΤΑΣΗ ΑΜΠΕΛΟΤΕΜΑΧΙΟΥ</w:t>
            </w:r>
          </w:p>
          <w:p w:rsidR="00944995" w:rsidRPr="006567F5" w:rsidRDefault="00944995" w:rsidP="0002746E">
            <w:pPr>
              <w:ind w:firstLine="0"/>
              <w:jc w:val="center"/>
              <w:rPr>
                <w:sz w:val="16"/>
                <w:szCs w:val="16"/>
              </w:rPr>
            </w:pPr>
            <w:r w:rsidRPr="006567F5">
              <w:rPr>
                <w:sz w:val="16"/>
                <w:szCs w:val="16"/>
              </w:rPr>
              <w:t>(ΣΤΡ.)</w:t>
            </w:r>
          </w:p>
        </w:tc>
        <w:tc>
          <w:tcPr>
            <w:tcW w:w="1987" w:type="dxa"/>
          </w:tcPr>
          <w:p w:rsidR="00944995" w:rsidRPr="006567F5" w:rsidRDefault="00944995" w:rsidP="0002746E">
            <w:pPr>
              <w:ind w:firstLine="0"/>
              <w:jc w:val="center"/>
              <w:rPr>
                <w:sz w:val="16"/>
                <w:szCs w:val="16"/>
              </w:rPr>
            </w:pPr>
            <w:r w:rsidRPr="006567F5">
              <w:rPr>
                <w:sz w:val="16"/>
                <w:szCs w:val="16"/>
              </w:rPr>
              <w:t>ΕΚΤΑΣΗ ΠΟΙΚΙΛΙΑΣ*</w:t>
            </w:r>
          </w:p>
          <w:p w:rsidR="00944995" w:rsidRPr="006567F5" w:rsidRDefault="00944995" w:rsidP="0002746E">
            <w:pPr>
              <w:ind w:firstLine="0"/>
              <w:jc w:val="center"/>
              <w:rPr>
                <w:sz w:val="16"/>
                <w:szCs w:val="16"/>
              </w:rPr>
            </w:pPr>
            <w:r w:rsidRPr="006567F5">
              <w:rPr>
                <w:sz w:val="16"/>
                <w:szCs w:val="16"/>
              </w:rPr>
              <w:t>(ΣΤΡ.)</w:t>
            </w:r>
          </w:p>
        </w:tc>
        <w:tc>
          <w:tcPr>
            <w:tcW w:w="1417" w:type="dxa"/>
          </w:tcPr>
          <w:p w:rsidR="00944995" w:rsidRPr="006567F5" w:rsidRDefault="00944995" w:rsidP="0002746E">
            <w:pPr>
              <w:ind w:firstLine="0"/>
              <w:jc w:val="center"/>
              <w:rPr>
                <w:sz w:val="16"/>
                <w:szCs w:val="16"/>
              </w:rPr>
            </w:pPr>
            <w:r w:rsidRPr="006567F5">
              <w:rPr>
                <w:sz w:val="16"/>
                <w:szCs w:val="16"/>
              </w:rPr>
              <w:t>ΟΙΚΟΝΟΜΙΚΗ ΕΝΙΣΧΥΣΗ</w:t>
            </w:r>
          </w:p>
          <w:p w:rsidR="00944995" w:rsidRPr="006567F5" w:rsidRDefault="00944995" w:rsidP="0002746E">
            <w:pPr>
              <w:ind w:firstLine="0"/>
              <w:jc w:val="center"/>
              <w:rPr>
                <w:sz w:val="16"/>
                <w:szCs w:val="16"/>
              </w:rPr>
            </w:pPr>
            <w:r w:rsidRPr="006567F5">
              <w:rPr>
                <w:sz w:val="16"/>
                <w:szCs w:val="16"/>
              </w:rPr>
              <w:t>ΕΥΡΩ/ΣΤΡ.</w:t>
            </w:r>
          </w:p>
        </w:tc>
      </w:tr>
      <w:tr w:rsidR="00944995" w:rsidRPr="006567F5" w:rsidTr="00F740B8">
        <w:tc>
          <w:tcPr>
            <w:tcW w:w="534" w:type="dxa"/>
          </w:tcPr>
          <w:p w:rsidR="00944995" w:rsidRPr="006567F5" w:rsidRDefault="00944995" w:rsidP="0002746E">
            <w:pPr>
              <w:rPr>
                <w:sz w:val="20"/>
                <w:szCs w:val="20"/>
              </w:rPr>
            </w:pPr>
          </w:p>
        </w:tc>
        <w:tc>
          <w:tcPr>
            <w:tcW w:w="2121" w:type="dxa"/>
            <w:vAlign w:val="center"/>
          </w:tcPr>
          <w:p w:rsidR="00944995" w:rsidRPr="006567F5" w:rsidRDefault="00944995" w:rsidP="0002746E">
            <w:pPr>
              <w:rPr>
                <w:sz w:val="16"/>
                <w:szCs w:val="16"/>
              </w:rPr>
            </w:pPr>
          </w:p>
        </w:tc>
        <w:tc>
          <w:tcPr>
            <w:tcW w:w="1276" w:type="dxa"/>
          </w:tcPr>
          <w:p w:rsidR="00944995" w:rsidRPr="006567F5" w:rsidRDefault="00944995" w:rsidP="0002746E">
            <w:pPr>
              <w:rPr>
                <w:sz w:val="16"/>
                <w:szCs w:val="16"/>
              </w:rPr>
            </w:pPr>
          </w:p>
        </w:tc>
        <w:tc>
          <w:tcPr>
            <w:tcW w:w="1559" w:type="dxa"/>
          </w:tcPr>
          <w:p w:rsidR="00944995" w:rsidRPr="006567F5" w:rsidRDefault="00944995" w:rsidP="0002746E">
            <w:pPr>
              <w:rPr>
                <w:sz w:val="16"/>
                <w:szCs w:val="16"/>
              </w:rPr>
            </w:pPr>
          </w:p>
        </w:tc>
        <w:tc>
          <w:tcPr>
            <w:tcW w:w="1699" w:type="dxa"/>
          </w:tcPr>
          <w:p w:rsidR="00944995" w:rsidRPr="006567F5" w:rsidRDefault="00944995" w:rsidP="0002746E">
            <w:pPr>
              <w:rPr>
                <w:sz w:val="16"/>
                <w:szCs w:val="16"/>
              </w:rPr>
            </w:pPr>
          </w:p>
        </w:tc>
        <w:tc>
          <w:tcPr>
            <w:tcW w:w="1987" w:type="dxa"/>
          </w:tcPr>
          <w:p w:rsidR="00944995" w:rsidRPr="006567F5" w:rsidRDefault="00944995" w:rsidP="0002746E">
            <w:pPr>
              <w:rPr>
                <w:sz w:val="16"/>
                <w:szCs w:val="16"/>
              </w:rPr>
            </w:pPr>
          </w:p>
        </w:tc>
        <w:tc>
          <w:tcPr>
            <w:tcW w:w="1417" w:type="dxa"/>
          </w:tcPr>
          <w:p w:rsidR="00944995" w:rsidRPr="006567F5" w:rsidRDefault="00944995" w:rsidP="0002746E">
            <w:pPr>
              <w:rPr>
                <w:sz w:val="16"/>
                <w:szCs w:val="16"/>
              </w:rPr>
            </w:pPr>
          </w:p>
        </w:tc>
      </w:tr>
      <w:tr w:rsidR="00944995" w:rsidRPr="006567F5" w:rsidTr="00F740B8">
        <w:tc>
          <w:tcPr>
            <w:tcW w:w="534" w:type="dxa"/>
          </w:tcPr>
          <w:p w:rsidR="00944995" w:rsidRPr="006567F5" w:rsidRDefault="00944995" w:rsidP="0002746E">
            <w:pPr>
              <w:rPr>
                <w:sz w:val="20"/>
                <w:szCs w:val="20"/>
              </w:rPr>
            </w:pPr>
          </w:p>
        </w:tc>
        <w:tc>
          <w:tcPr>
            <w:tcW w:w="2121" w:type="dxa"/>
            <w:vAlign w:val="center"/>
          </w:tcPr>
          <w:p w:rsidR="00944995" w:rsidRPr="006567F5" w:rsidRDefault="00944995" w:rsidP="0002746E">
            <w:pPr>
              <w:rPr>
                <w:sz w:val="16"/>
                <w:szCs w:val="16"/>
              </w:rPr>
            </w:pPr>
          </w:p>
        </w:tc>
        <w:tc>
          <w:tcPr>
            <w:tcW w:w="1276" w:type="dxa"/>
          </w:tcPr>
          <w:p w:rsidR="00944995" w:rsidRPr="006567F5" w:rsidRDefault="00944995" w:rsidP="0002746E">
            <w:pPr>
              <w:rPr>
                <w:sz w:val="16"/>
                <w:szCs w:val="16"/>
              </w:rPr>
            </w:pPr>
          </w:p>
        </w:tc>
        <w:tc>
          <w:tcPr>
            <w:tcW w:w="1559" w:type="dxa"/>
          </w:tcPr>
          <w:p w:rsidR="00944995" w:rsidRPr="006567F5" w:rsidRDefault="00944995" w:rsidP="0002746E">
            <w:pPr>
              <w:rPr>
                <w:sz w:val="16"/>
                <w:szCs w:val="16"/>
              </w:rPr>
            </w:pPr>
          </w:p>
        </w:tc>
        <w:tc>
          <w:tcPr>
            <w:tcW w:w="1699" w:type="dxa"/>
          </w:tcPr>
          <w:p w:rsidR="00944995" w:rsidRPr="006567F5" w:rsidRDefault="00944995" w:rsidP="0002746E">
            <w:pPr>
              <w:rPr>
                <w:sz w:val="16"/>
                <w:szCs w:val="16"/>
              </w:rPr>
            </w:pPr>
          </w:p>
        </w:tc>
        <w:tc>
          <w:tcPr>
            <w:tcW w:w="1987" w:type="dxa"/>
          </w:tcPr>
          <w:p w:rsidR="00944995" w:rsidRPr="006567F5" w:rsidRDefault="00944995" w:rsidP="0002746E">
            <w:pPr>
              <w:rPr>
                <w:sz w:val="16"/>
                <w:szCs w:val="16"/>
              </w:rPr>
            </w:pPr>
          </w:p>
        </w:tc>
        <w:tc>
          <w:tcPr>
            <w:tcW w:w="1417" w:type="dxa"/>
          </w:tcPr>
          <w:p w:rsidR="00944995" w:rsidRPr="006567F5" w:rsidRDefault="00944995" w:rsidP="0002746E">
            <w:pPr>
              <w:rPr>
                <w:sz w:val="16"/>
                <w:szCs w:val="16"/>
              </w:rPr>
            </w:pPr>
          </w:p>
        </w:tc>
      </w:tr>
      <w:tr w:rsidR="00944995" w:rsidRPr="006567F5" w:rsidTr="00F740B8">
        <w:tc>
          <w:tcPr>
            <w:tcW w:w="534" w:type="dxa"/>
          </w:tcPr>
          <w:p w:rsidR="00944995" w:rsidRPr="006567F5" w:rsidRDefault="00944995" w:rsidP="0002746E">
            <w:pPr>
              <w:rPr>
                <w:sz w:val="20"/>
                <w:szCs w:val="20"/>
              </w:rPr>
            </w:pPr>
          </w:p>
        </w:tc>
        <w:tc>
          <w:tcPr>
            <w:tcW w:w="2121" w:type="dxa"/>
            <w:vAlign w:val="center"/>
          </w:tcPr>
          <w:p w:rsidR="00944995" w:rsidRPr="006567F5" w:rsidRDefault="00944995" w:rsidP="0002746E">
            <w:pPr>
              <w:rPr>
                <w:sz w:val="16"/>
                <w:szCs w:val="16"/>
              </w:rPr>
            </w:pPr>
          </w:p>
        </w:tc>
        <w:tc>
          <w:tcPr>
            <w:tcW w:w="1276" w:type="dxa"/>
          </w:tcPr>
          <w:p w:rsidR="00944995" w:rsidRPr="006567F5" w:rsidRDefault="00944995" w:rsidP="0002746E">
            <w:pPr>
              <w:rPr>
                <w:sz w:val="16"/>
                <w:szCs w:val="16"/>
              </w:rPr>
            </w:pPr>
          </w:p>
        </w:tc>
        <w:tc>
          <w:tcPr>
            <w:tcW w:w="1559" w:type="dxa"/>
          </w:tcPr>
          <w:p w:rsidR="00944995" w:rsidRPr="006567F5" w:rsidRDefault="00944995" w:rsidP="0002746E">
            <w:pPr>
              <w:rPr>
                <w:sz w:val="16"/>
                <w:szCs w:val="16"/>
              </w:rPr>
            </w:pPr>
          </w:p>
        </w:tc>
        <w:tc>
          <w:tcPr>
            <w:tcW w:w="1699" w:type="dxa"/>
          </w:tcPr>
          <w:p w:rsidR="00944995" w:rsidRPr="006567F5" w:rsidRDefault="00944995" w:rsidP="0002746E">
            <w:pPr>
              <w:rPr>
                <w:sz w:val="16"/>
                <w:szCs w:val="16"/>
              </w:rPr>
            </w:pPr>
          </w:p>
        </w:tc>
        <w:tc>
          <w:tcPr>
            <w:tcW w:w="1987" w:type="dxa"/>
          </w:tcPr>
          <w:p w:rsidR="00944995" w:rsidRPr="006567F5" w:rsidRDefault="00944995" w:rsidP="0002746E">
            <w:pPr>
              <w:rPr>
                <w:sz w:val="16"/>
                <w:szCs w:val="16"/>
              </w:rPr>
            </w:pPr>
          </w:p>
        </w:tc>
        <w:tc>
          <w:tcPr>
            <w:tcW w:w="1417" w:type="dxa"/>
          </w:tcPr>
          <w:p w:rsidR="00944995" w:rsidRPr="006567F5" w:rsidRDefault="00944995" w:rsidP="0002746E">
            <w:pPr>
              <w:rPr>
                <w:sz w:val="16"/>
                <w:szCs w:val="16"/>
              </w:rPr>
            </w:pPr>
          </w:p>
        </w:tc>
      </w:tr>
    </w:tbl>
    <w:p w:rsidR="00944995" w:rsidRPr="000B2D08" w:rsidRDefault="00944995" w:rsidP="00944995">
      <w:pPr>
        <w:ind w:firstLine="0"/>
      </w:pPr>
      <w:r>
        <w:rPr>
          <w:sz w:val="18"/>
          <w:szCs w:val="18"/>
        </w:rPr>
        <w:t>* Συμπληρώνεται στην</w:t>
      </w:r>
      <w:r w:rsidRPr="006C488D">
        <w:rPr>
          <w:sz w:val="18"/>
          <w:szCs w:val="18"/>
        </w:rPr>
        <w:t xml:space="preserve"> περίπτωση </w:t>
      </w:r>
      <w:r>
        <w:rPr>
          <w:sz w:val="18"/>
          <w:szCs w:val="18"/>
        </w:rPr>
        <w:t>που σε ένα αμπελοτεμάχιο είναι φυτεμένες περισσότερες από μια ποικιλία</w:t>
      </w:r>
      <w:r w:rsidRPr="006C488D">
        <w:rPr>
          <w:sz w:val="18"/>
          <w:szCs w:val="18"/>
        </w:rPr>
        <w:t xml:space="preserve"> </w:t>
      </w:r>
    </w:p>
    <w:p w:rsidR="00944995" w:rsidRDefault="00944995" w:rsidP="00944995">
      <w:pPr>
        <w:ind w:left="3600"/>
        <w:rPr>
          <w:b/>
          <w:sz w:val="20"/>
          <w:szCs w:val="20"/>
        </w:rPr>
      </w:pPr>
      <w:r w:rsidRPr="006567F5">
        <w:rPr>
          <w:b/>
          <w:sz w:val="20"/>
          <w:szCs w:val="20"/>
        </w:rPr>
        <w:t xml:space="preserve"> Ο Δ</w:t>
      </w:r>
      <w:r w:rsidRPr="006567F5">
        <w:rPr>
          <w:b/>
          <w:sz w:val="20"/>
          <w:szCs w:val="20"/>
          <w:lang w:val="en-US"/>
        </w:rPr>
        <w:t>IE</w:t>
      </w:r>
      <w:r w:rsidRPr="006567F5">
        <w:rPr>
          <w:b/>
          <w:sz w:val="20"/>
          <w:szCs w:val="20"/>
        </w:rPr>
        <w:t>ΥΘΥΝΤΗΣ</w:t>
      </w:r>
      <w:r w:rsidRPr="006567F5">
        <w:rPr>
          <w:sz w:val="20"/>
          <w:szCs w:val="20"/>
        </w:rPr>
        <w:t xml:space="preserve"> </w:t>
      </w:r>
      <w:r w:rsidRPr="006567F5">
        <w:rPr>
          <w:b/>
          <w:sz w:val="20"/>
          <w:szCs w:val="20"/>
        </w:rPr>
        <w:t>ΑΓΡΟΤΙΚΗΣ ΟΙΚΟΝΟΜΙΑΣ &amp;</w:t>
      </w:r>
    </w:p>
    <w:p w:rsidR="00624E2A" w:rsidRPr="006567F5" w:rsidRDefault="00624E2A" w:rsidP="00944995">
      <w:pPr>
        <w:ind w:left="3600"/>
        <w:rPr>
          <w:b/>
          <w:sz w:val="20"/>
          <w:szCs w:val="20"/>
        </w:rPr>
      </w:pPr>
    </w:p>
    <w:p w:rsidR="00944995" w:rsidRPr="006567F5" w:rsidRDefault="00944995" w:rsidP="00944995">
      <w:pPr>
        <w:tabs>
          <w:tab w:val="left" w:pos="5460"/>
        </w:tabs>
        <w:spacing w:line="360" w:lineRule="auto"/>
        <w:jc w:val="center"/>
        <w:rPr>
          <w:sz w:val="20"/>
          <w:szCs w:val="20"/>
        </w:rPr>
      </w:pPr>
      <w:r w:rsidRPr="006567F5">
        <w:rPr>
          <w:b/>
          <w:sz w:val="20"/>
          <w:szCs w:val="20"/>
        </w:rPr>
        <w:t xml:space="preserve">                                        </w:t>
      </w:r>
      <w:r w:rsidR="00215D78">
        <w:rPr>
          <w:b/>
          <w:sz w:val="20"/>
          <w:szCs w:val="20"/>
        </w:rPr>
        <w:t xml:space="preserve">                 </w:t>
      </w:r>
      <w:r w:rsidRPr="006567F5">
        <w:rPr>
          <w:b/>
          <w:sz w:val="20"/>
          <w:szCs w:val="20"/>
        </w:rPr>
        <w:t>ΚΤΗΝΙΑΤΡΙΚΗΣ/ΟΙΚΟΝΟΜΙΑΣ</w:t>
      </w:r>
    </w:p>
    <w:p w:rsidR="00944995" w:rsidRPr="009A79D6" w:rsidRDefault="00944995" w:rsidP="00944995">
      <w:pPr>
        <w:rPr>
          <w:i/>
          <w:sz w:val="20"/>
          <w:szCs w:val="20"/>
        </w:rPr>
      </w:pPr>
      <w:r w:rsidRPr="009D39C9">
        <w:rPr>
          <w:b/>
        </w:rPr>
        <w:tab/>
      </w:r>
      <w:r w:rsidRPr="009D39C9">
        <w:rPr>
          <w:b/>
        </w:rPr>
        <w:tab/>
      </w:r>
      <w:r w:rsidRPr="009D39C9">
        <w:rPr>
          <w:b/>
        </w:rPr>
        <w:tab/>
      </w:r>
      <w:r>
        <w:rPr>
          <w:b/>
        </w:rPr>
        <w:t xml:space="preserve">              </w:t>
      </w:r>
      <w:r w:rsidRPr="004D580A">
        <w:rPr>
          <w:i/>
        </w:rPr>
        <w:t xml:space="preserve"> </w:t>
      </w:r>
      <w:r w:rsidRPr="009A79D6">
        <w:rPr>
          <w:i/>
          <w:sz w:val="20"/>
          <w:szCs w:val="20"/>
        </w:rPr>
        <w:t xml:space="preserve">(ΟΝΟΜΑΤΕΠΩΝΥΜΟ, ΥΠΟΓΡΑΦΗ, ΣΦΡΑΓΙΔΑ ΤΗΣ Δ.Α.Ο.Κ.) </w:t>
      </w:r>
    </w:p>
    <w:p w:rsidR="004351F1" w:rsidRPr="00510191" w:rsidRDefault="004351F1" w:rsidP="00BF75AB">
      <w:pPr>
        <w:pStyle w:val="1"/>
      </w:pPr>
      <w:r w:rsidRPr="00510191">
        <w:t xml:space="preserve">ΥΠΟΔΕΙΓΜΑ </w:t>
      </w:r>
      <w:r>
        <w:t>6</w:t>
      </w:r>
    </w:p>
    <w:p w:rsidR="004351F1" w:rsidRPr="004351F1" w:rsidRDefault="004351F1" w:rsidP="00BF75AB">
      <w:pPr>
        <w:pStyle w:val="1"/>
      </w:pPr>
      <w:r w:rsidRPr="004351F1">
        <w:t>ΑΙΤΗΣΗ ΠΛΗΡΩΜΗΣ</w:t>
      </w:r>
    </w:p>
    <w:p w:rsidR="004351F1" w:rsidRDefault="004351F1" w:rsidP="004351F1">
      <w:pPr>
        <w:pStyle w:val="a7"/>
        <w:ind w:firstLine="0"/>
        <w:rPr>
          <w:sz w:val="20"/>
          <w:szCs w:val="20"/>
        </w:rPr>
      </w:pPr>
      <w:r w:rsidRPr="00886CA8">
        <w:rPr>
          <w:sz w:val="20"/>
          <w:szCs w:val="20"/>
        </w:rPr>
        <w:t xml:space="preserve">«Αίτηση </w:t>
      </w:r>
      <w:r>
        <w:rPr>
          <w:sz w:val="20"/>
          <w:szCs w:val="20"/>
        </w:rPr>
        <w:t xml:space="preserve">ολοκλήρωσης πράσινου τρύγου και αίτηση οικονομικής ενίσχυσης συμμετοχής στο πρόγραμμα πράσινου τρύγου </w:t>
      </w:r>
      <w:r w:rsidRPr="00886CA8">
        <w:rPr>
          <w:sz w:val="20"/>
          <w:szCs w:val="20"/>
        </w:rPr>
        <w:t>στην Ελλάδα βάσει του Καν.(ΕΕ) αριθ.1308/2013 του Ευρωπαϊκού Κοινοβουλίου και του Συμβουλίου»</w:t>
      </w: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06"/>
        <w:gridCol w:w="3656"/>
      </w:tblGrid>
      <w:tr w:rsidR="00C476B0" w:rsidRPr="00680050" w:rsidTr="0002746E">
        <w:trPr>
          <w:trHeight w:val="1050"/>
        </w:trPr>
        <w:tc>
          <w:tcPr>
            <w:tcW w:w="4819" w:type="dxa"/>
            <w:tcBorders>
              <w:top w:val="single" w:sz="4" w:space="0" w:color="auto"/>
              <w:bottom w:val="single" w:sz="4" w:space="0" w:color="auto"/>
              <w:right w:val="single" w:sz="4" w:space="0" w:color="auto"/>
            </w:tcBorders>
          </w:tcPr>
          <w:p w:rsidR="00C476B0" w:rsidRPr="00680050" w:rsidRDefault="00C476B0" w:rsidP="0002746E">
            <w:pPr>
              <w:pStyle w:val="a7"/>
              <w:spacing w:before="0" w:after="0"/>
              <w:rPr>
                <w:b/>
                <w:bCs/>
                <w:sz w:val="18"/>
                <w:szCs w:val="18"/>
              </w:rPr>
            </w:pPr>
          </w:p>
          <w:p w:rsidR="00C476B0" w:rsidRPr="00680050" w:rsidRDefault="00C476B0" w:rsidP="0002746E">
            <w:pPr>
              <w:pStyle w:val="a7"/>
              <w:spacing w:before="0" w:after="0"/>
              <w:ind w:firstLine="0"/>
              <w:jc w:val="left"/>
              <w:rPr>
                <w:sz w:val="18"/>
                <w:szCs w:val="18"/>
              </w:rPr>
            </w:pPr>
            <w:r w:rsidRPr="00680050">
              <w:rPr>
                <w:b/>
                <w:bCs/>
                <w:sz w:val="18"/>
                <w:szCs w:val="18"/>
              </w:rPr>
              <w:t>ΠΡΟΣ</w:t>
            </w:r>
            <w:r w:rsidRPr="00680050">
              <w:rPr>
                <w:sz w:val="18"/>
                <w:szCs w:val="18"/>
              </w:rPr>
              <w:t xml:space="preserve">: </w:t>
            </w:r>
          </w:p>
          <w:p w:rsidR="00C476B0" w:rsidRPr="00680050" w:rsidRDefault="00C476B0" w:rsidP="0002746E">
            <w:pPr>
              <w:pStyle w:val="a7"/>
              <w:spacing w:before="0" w:after="0"/>
              <w:ind w:firstLine="0"/>
              <w:jc w:val="left"/>
              <w:rPr>
                <w:sz w:val="18"/>
                <w:szCs w:val="18"/>
              </w:rPr>
            </w:pPr>
            <w:r w:rsidRPr="00680050">
              <w:rPr>
                <w:sz w:val="18"/>
                <w:szCs w:val="18"/>
              </w:rPr>
              <w:t>ΠΕΡΙΦΕΡΕΙΑΚΗ ΕΝΟΤΗΤΑ………………………..</w:t>
            </w:r>
          </w:p>
          <w:p w:rsidR="00C476B0" w:rsidRPr="00680050" w:rsidRDefault="00C476B0" w:rsidP="0002746E">
            <w:pPr>
              <w:pStyle w:val="a7"/>
              <w:spacing w:before="0" w:after="0"/>
              <w:ind w:firstLine="0"/>
              <w:jc w:val="left"/>
              <w:rPr>
                <w:sz w:val="18"/>
                <w:szCs w:val="18"/>
              </w:rPr>
            </w:pPr>
            <w:r w:rsidRPr="00680050">
              <w:rPr>
                <w:sz w:val="18"/>
                <w:szCs w:val="18"/>
              </w:rPr>
              <w:t xml:space="preserve">ΔΙΕΥΘΥΝΣΗ ΑΓΡΟΤΙΚΗΣ </w:t>
            </w:r>
            <w:r w:rsidRPr="00680050">
              <w:rPr>
                <w:sz w:val="18"/>
                <w:szCs w:val="18"/>
                <w:lang w:val="en-US"/>
              </w:rPr>
              <w:t>OIKONOMI</w:t>
            </w:r>
            <w:r w:rsidRPr="00680050">
              <w:rPr>
                <w:sz w:val="18"/>
                <w:szCs w:val="18"/>
              </w:rPr>
              <w:t>ΑΣ &amp; ΚΤΗΝΙΑΤΡΙΚΗΣ/ ΟΙΚΟΝΟΜΙΑΣ……………………………………………………….</w:t>
            </w:r>
          </w:p>
          <w:p w:rsidR="00C476B0" w:rsidRPr="00680050" w:rsidRDefault="00C476B0" w:rsidP="0002746E">
            <w:pPr>
              <w:pStyle w:val="a7"/>
              <w:spacing w:before="0" w:after="0"/>
              <w:rPr>
                <w:b/>
                <w:bCs/>
                <w:sz w:val="18"/>
                <w:szCs w:val="18"/>
              </w:rPr>
            </w:pPr>
          </w:p>
        </w:tc>
        <w:tc>
          <w:tcPr>
            <w:tcW w:w="5103" w:type="dxa"/>
            <w:tcBorders>
              <w:top w:val="single" w:sz="4" w:space="0" w:color="auto"/>
              <w:left w:val="single" w:sz="4" w:space="0" w:color="auto"/>
              <w:bottom w:val="single" w:sz="4" w:space="0" w:color="auto"/>
            </w:tcBorders>
            <w:vAlign w:val="center"/>
          </w:tcPr>
          <w:p w:rsidR="00C476B0" w:rsidRPr="00680050" w:rsidRDefault="00C476B0" w:rsidP="0002746E">
            <w:pPr>
              <w:pStyle w:val="a7"/>
              <w:spacing w:before="0" w:after="0"/>
              <w:ind w:firstLine="0"/>
              <w:rPr>
                <w:sz w:val="18"/>
                <w:szCs w:val="18"/>
              </w:rPr>
            </w:pPr>
            <w:r w:rsidRPr="00680050">
              <w:rPr>
                <w:b/>
                <w:bCs/>
                <w:sz w:val="18"/>
                <w:szCs w:val="18"/>
              </w:rPr>
              <w:t>ΑΡΙΘΜ. ΠΡΩΤ</w:t>
            </w:r>
            <w:r w:rsidRPr="00680050">
              <w:rPr>
                <w:sz w:val="18"/>
                <w:szCs w:val="18"/>
              </w:rPr>
              <w:t>……………………………..</w:t>
            </w:r>
          </w:p>
          <w:p w:rsidR="00C476B0" w:rsidRDefault="00C476B0" w:rsidP="0002746E">
            <w:pPr>
              <w:pStyle w:val="a7"/>
              <w:spacing w:before="0" w:after="0"/>
              <w:rPr>
                <w:sz w:val="18"/>
                <w:szCs w:val="18"/>
              </w:rPr>
            </w:pPr>
            <w:r w:rsidRPr="00680050">
              <w:rPr>
                <w:b/>
                <w:bCs/>
                <w:sz w:val="18"/>
                <w:szCs w:val="18"/>
              </w:rPr>
              <w:t xml:space="preserve">                               ΗΜΕΡΟΜΗΝΙΑ</w:t>
            </w:r>
            <w:r w:rsidRPr="00680050">
              <w:rPr>
                <w:sz w:val="18"/>
                <w:szCs w:val="18"/>
              </w:rPr>
              <w:t>……………………………</w:t>
            </w:r>
          </w:p>
          <w:p w:rsidR="00C476B0" w:rsidRPr="00680050" w:rsidRDefault="00C476B0" w:rsidP="0002746E">
            <w:pPr>
              <w:pStyle w:val="a7"/>
              <w:spacing w:before="0" w:after="0"/>
              <w:ind w:firstLine="0"/>
              <w:rPr>
                <w:sz w:val="18"/>
                <w:szCs w:val="18"/>
              </w:rPr>
            </w:pPr>
            <w:r w:rsidRPr="00680050">
              <w:rPr>
                <w:sz w:val="18"/>
                <w:szCs w:val="18"/>
              </w:rPr>
              <w:t xml:space="preserve"> (Συμπληρώνεται από την Δ.Α.Ο.Κ.)</w:t>
            </w:r>
          </w:p>
        </w:tc>
      </w:tr>
    </w:tbl>
    <w:p w:rsidR="00C476B0" w:rsidRPr="00680050" w:rsidRDefault="00C476B0" w:rsidP="00C476B0">
      <w:pPr>
        <w:spacing w:before="0"/>
        <w:rPr>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62"/>
      </w:tblGrid>
      <w:tr w:rsidR="00C476B0" w:rsidRPr="00680050" w:rsidTr="00C476B0">
        <w:trPr>
          <w:trHeight w:val="2734"/>
        </w:trPr>
        <w:tc>
          <w:tcPr>
            <w:tcW w:w="9428" w:type="dxa"/>
            <w:tcBorders>
              <w:top w:val="single" w:sz="4" w:space="0" w:color="auto"/>
              <w:bottom w:val="single" w:sz="4" w:space="0" w:color="auto"/>
            </w:tcBorders>
          </w:tcPr>
          <w:p w:rsidR="00C476B0" w:rsidRPr="00680050" w:rsidRDefault="00C476B0" w:rsidP="0002746E">
            <w:pPr>
              <w:pStyle w:val="a7"/>
              <w:spacing w:before="0" w:after="0"/>
              <w:ind w:firstLine="0"/>
              <w:rPr>
                <w:sz w:val="18"/>
                <w:szCs w:val="18"/>
              </w:rPr>
            </w:pPr>
            <w:r w:rsidRPr="00680050">
              <w:rPr>
                <w:b/>
                <w:bCs/>
                <w:sz w:val="18"/>
                <w:szCs w:val="18"/>
              </w:rPr>
              <w:t>ΣΤΟΙΧΕΙΑ ΑΙΤΟΥΝΤΟΣ</w:t>
            </w:r>
            <w:r w:rsidRPr="00680050">
              <w:rPr>
                <w:sz w:val="18"/>
                <w:szCs w:val="18"/>
              </w:rPr>
              <w:t>:ΕΠΩΝΥΜΟ:……………………………………………………………ΟΝΟΜΑ…………………………………</w:t>
            </w:r>
          </w:p>
          <w:p w:rsidR="00C476B0" w:rsidRPr="00680050" w:rsidRDefault="00C476B0" w:rsidP="0002746E">
            <w:pPr>
              <w:pStyle w:val="a7"/>
              <w:spacing w:before="0" w:after="0"/>
              <w:ind w:firstLine="0"/>
              <w:rPr>
                <w:sz w:val="18"/>
                <w:szCs w:val="18"/>
              </w:rPr>
            </w:pPr>
            <w:r w:rsidRPr="00680050">
              <w:rPr>
                <w:sz w:val="18"/>
                <w:szCs w:val="18"/>
              </w:rPr>
              <w:t>ΟΝΟΜΑ ΠΑΤΡΟΣ:……………………………………………………</w:t>
            </w:r>
          </w:p>
          <w:p w:rsidR="00C476B0" w:rsidRPr="00680050" w:rsidRDefault="00C476B0" w:rsidP="0002746E">
            <w:pPr>
              <w:pStyle w:val="a7"/>
              <w:spacing w:before="0" w:after="0"/>
              <w:ind w:firstLine="0"/>
              <w:rPr>
                <w:sz w:val="18"/>
                <w:szCs w:val="18"/>
              </w:rPr>
            </w:pPr>
            <w:r w:rsidRPr="00680050">
              <w:rPr>
                <w:sz w:val="18"/>
                <w:szCs w:val="18"/>
              </w:rPr>
              <w:t>ΟΝΟΜΑ ΜΗΤΡΟΣ…………………………………….………………</w:t>
            </w:r>
          </w:p>
          <w:p w:rsidR="00C476B0" w:rsidRPr="00680050" w:rsidRDefault="00C476B0" w:rsidP="0002746E">
            <w:pPr>
              <w:pStyle w:val="a7"/>
              <w:spacing w:before="0" w:after="0"/>
              <w:ind w:firstLine="0"/>
              <w:rPr>
                <w:sz w:val="18"/>
                <w:szCs w:val="18"/>
              </w:rPr>
            </w:pPr>
            <w:r w:rsidRPr="00680050">
              <w:rPr>
                <w:sz w:val="18"/>
                <w:szCs w:val="18"/>
              </w:rPr>
              <w:t>Ή ΕΠΩΝΥΜΙΑ ΝΟΜΙΚΟΥ ΠΡΟΣΩΠΟΥ:……………………………………………………………………………………</w:t>
            </w:r>
          </w:p>
          <w:p w:rsidR="00C476B0" w:rsidRPr="00680050" w:rsidRDefault="00C476B0" w:rsidP="0002746E">
            <w:pPr>
              <w:pStyle w:val="a7"/>
              <w:spacing w:before="0" w:after="0"/>
              <w:ind w:firstLine="0"/>
              <w:rPr>
                <w:sz w:val="18"/>
                <w:szCs w:val="18"/>
              </w:rPr>
            </w:pPr>
            <w:r w:rsidRPr="00680050">
              <w:rPr>
                <w:sz w:val="18"/>
                <w:szCs w:val="18"/>
              </w:rPr>
              <w:t>ΕΔΡΑ:……………………………………………………………………………………..………………………………………</w:t>
            </w:r>
          </w:p>
          <w:p w:rsidR="00C476B0" w:rsidRPr="00680050" w:rsidRDefault="00C476B0" w:rsidP="0002746E">
            <w:pPr>
              <w:pStyle w:val="a7"/>
              <w:spacing w:before="0" w:after="0"/>
              <w:ind w:firstLine="0"/>
              <w:rPr>
                <w:sz w:val="18"/>
                <w:szCs w:val="18"/>
              </w:rPr>
            </w:pPr>
            <w:r w:rsidRPr="00680050">
              <w:rPr>
                <w:sz w:val="18"/>
                <w:szCs w:val="18"/>
              </w:rPr>
              <w:t>ΔΗΜΟΤΙΚΟ ΔΙΑΜΕΡΙΣΜΑ / ΚΟΙΝΟΤΗΤΑ:..….……………………………………………………………………………</w:t>
            </w:r>
          </w:p>
          <w:p w:rsidR="00C476B0" w:rsidRPr="00680050" w:rsidRDefault="00C476B0" w:rsidP="0002746E">
            <w:pPr>
              <w:spacing w:before="0"/>
              <w:ind w:firstLine="0"/>
              <w:rPr>
                <w:sz w:val="18"/>
                <w:szCs w:val="18"/>
              </w:rPr>
            </w:pPr>
            <w:r w:rsidRPr="00680050">
              <w:rPr>
                <w:sz w:val="18"/>
                <w:szCs w:val="18"/>
              </w:rPr>
              <w:t>ΠΟΛΗ:…………………………ΟΔΟΣ…………………………ΑΡΙΘΜ…………………….ΤΚ…..…………………………………………</w:t>
            </w:r>
          </w:p>
          <w:p w:rsidR="00C476B0" w:rsidRPr="00680050" w:rsidRDefault="00C476B0" w:rsidP="0002746E">
            <w:pPr>
              <w:spacing w:before="0"/>
              <w:ind w:firstLine="0"/>
              <w:rPr>
                <w:sz w:val="18"/>
                <w:szCs w:val="18"/>
              </w:rPr>
            </w:pPr>
            <w:r w:rsidRPr="00680050">
              <w:rPr>
                <w:sz w:val="18"/>
                <w:szCs w:val="18"/>
              </w:rPr>
              <w:t xml:space="preserve">ΤΗΛΕΦΩΝΟ:………………………………………… </w:t>
            </w:r>
            <w:r w:rsidRPr="00680050">
              <w:rPr>
                <w:sz w:val="18"/>
                <w:szCs w:val="18"/>
                <w:lang w:val="en-US"/>
              </w:rPr>
              <w:t>FAX</w:t>
            </w:r>
            <w:r w:rsidRPr="00680050">
              <w:rPr>
                <w:sz w:val="18"/>
                <w:szCs w:val="18"/>
              </w:rPr>
              <w:t>………………………………………….…………………………………………..</w:t>
            </w:r>
          </w:p>
          <w:p w:rsidR="00C476B0" w:rsidRPr="00186321" w:rsidRDefault="00C476B0" w:rsidP="0002746E">
            <w:pPr>
              <w:spacing w:before="0"/>
              <w:ind w:firstLine="0"/>
              <w:jc w:val="left"/>
              <w:rPr>
                <w:sz w:val="18"/>
                <w:szCs w:val="18"/>
                <w:lang w:val="en-US"/>
              </w:rPr>
            </w:pPr>
            <w:r w:rsidRPr="00680050">
              <w:rPr>
                <w:sz w:val="18"/>
                <w:szCs w:val="18"/>
              </w:rPr>
              <w:t>ΗΛΕΚΤΡΟΝΙΚΗ</w:t>
            </w:r>
            <w:r w:rsidRPr="00186321">
              <w:rPr>
                <w:sz w:val="18"/>
                <w:szCs w:val="18"/>
                <w:lang w:val="en-US"/>
              </w:rPr>
              <w:t xml:space="preserve"> </w:t>
            </w:r>
            <w:r w:rsidRPr="00680050">
              <w:rPr>
                <w:sz w:val="18"/>
                <w:szCs w:val="18"/>
              </w:rPr>
              <w:t>Δ</w:t>
            </w:r>
            <w:r w:rsidRPr="00186321">
              <w:rPr>
                <w:sz w:val="18"/>
                <w:szCs w:val="18"/>
                <w:lang w:val="en-US"/>
              </w:rPr>
              <w:t>/</w:t>
            </w:r>
            <w:r w:rsidRPr="00680050">
              <w:rPr>
                <w:sz w:val="18"/>
                <w:szCs w:val="18"/>
              </w:rPr>
              <w:t>ΝΣΗ</w:t>
            </w:r>
            <w:r w:rsidRPr="00186321">
              <w:rPr>
                <w:sz w:val="18"/>
                <w:szCs w:val="18"/>
                <w:lang w:val="en-US"/>
              </w:rPr>
              <w:t xml:space="preserve"> (</w:t>
            </w:r>
            <w:r w:rsidRPr="00680050">
              <w:rPr>
                <w:sz w:val="18"/>
                <w:szCs w:val="18"/>
                <w:lang w:val="en-US"/>
              </w:rPr>
              <w:t>e</w:t>
            </w:r>
            <w:r w:rsidRPr="00186321">
              <w:rPr>
                <w:sz w:val="18"/>
                <w:szCs w:val="18"/>
                <w:lang w:val="en-US"/>
              </w:rPr>
              <w:t>-</w:t>
            </w:r>
            <w:r w:rsidRPr="00680050">
              <w:rPr>
                <w:sz w:val="18"/>
                <w:szCs w:val="18"/>
                <w:lang w:val="en-US"/>
              </w:rPr>
              <w:t>mail</w:t>
            </w:r>
            <w:r w:rsidRPr="00186321">
              <w:rPr>
                <w:sz w:val="18"/>
                <w:szCs w:val="18"/>
                <w:lang w:val="en-US"/>
              </w:rPr>
              <w:t xml:space="preserve"> </w:t>
            </w:r>
            <w:r w:rsidRPr="00680050">
              <w:rPr>
                <w:sz w:val="18"/>
                <w:szCs w:val="18"/>
                <w:lang w:val="en-US"/>
              </w:rPr>
              <w:t>address</w:t>
            </w:r>
            <w:r w:rsidRPr="00186321">
              <w:rPr>
                <w:sz w:val="18"/>
                <w:szCs w:val="18"/>
                <w:lang w:val="en-US"/>
              </w:rPr>
              <w:t>):…………………………………………………………….…….</w:t>
            </w:r>
          </w:p>
          <w:p w:rsidR="00C476B0" w:rsidRPr="00680050" w:rsidRDefault="00C476B0" w:rsidP="0002746E">
            <w:pPr>
              <w:spacing w:before="0"/>
              <w:ind w:firstLine="0"/>
              <w:rPr>
                <w:sz w:val="18"/>
                <w:szCs w:val="18"/>
              </w:rPr>
            </w:pPr>
            <w:r w:rsidRPr="00680050">
              <w:rPr>
                <w:sz w:val="18"/>
                <w:szCs w:val="18"/>
                <w:lang w:val="en-US"/>
              </w:rPr>
              <w:t>A</w:t>
            </w:r>
            <w:r w:rsidRPr="00680050">
              <w:rPr>
                <w:sz w:val="18"/>
                <w:szCs w:val="18"/>
              </w:rPr>
              <w:t>ΔΤ ……………………………………………  ΑΦΜ: …………………………………………………….</w:t>
            </w:r>
          </w:p>
          <w:p w:rsidR="00C476B0" w:rsidRPr="00680050" w:rsidRDefault="00C476B0" w:rsidP="0002746E">
            <w:pPr>
              <w:spacing w:before="0"/>
              <w:ind w:firstLine="0"/>
              <w:rPr>
                <w:sz w:val="18"/>
                <w:szCs w:val="18"/>
              </w:rPr>
            </w:pPr>
            <w:r w:rsidRPr="00680050">
              <w:rPr>
                <w:sz w:val="18"/>
                <w:szCs w:val="18"/>
              </w:rPr>
              <w:t>ΑΡΙΘΜΟΣ</w:t>
            </w:r>
            <w:r>
              <w:rPr>
                <w:sz w:val="18"/>
                <w:szCs w:val="18"/>
              </w:rPr>
              <w:t xml:space="preserve"> </w:t>
            </w:r>
            <w:r w:rsidRPr="00680050">
              <w:rPr>
                <w:sz w:val="18"/>
                <w:szCs w:val="18"/>
              </w:rPr>
              <w:t>ΤΡΑΠΕΖΙΚΟΥ ΛΟΓΑΡΙΑΣΜΟΥ:……………………..…….………… ……………………………....</w:t>
            </w:r>
          </w:p>
          <w:p w:rsidR="00C476B0" w:rsidRPr="00680050" w:rsidRDefault="00C476B0" w:rsidP="0002746E">
            <w:pPr>
              <w:spacing w:before="0"/>
              <w:ind w:firstLine="0"/>
              <w:rPr>
                <w:sz w:val="18"/>
                <w:szCs w:val="18"/>
              </w:rPr>
            </w:pPr>
            <w:r w:rsidRPr="00680050">
              <w:rPr>
                <w:sz w:val="18"/>
                <w:szCs w:val="18"/>
              </w:rPr>
              <w:lastRenderedPageBreak/>
              <w:t>ΥΠΟΚΑΤΑΣΤΗΜΑ ΤΡΑΠΕΖΗΣ:……………………………………………………………………………………… ……………..</w:t>
            </w:r>
          </w:p>
        </w:tc>
      </w:tr>
      <w:tr w:rsidR="00C476B0" w:rsidRPr="007B6A50" w:rsidTr="00C476B0">
        <w:trPr>
          <w:trHeight w:val="1612"/>
        </w:trPr>
        <w:tc>
          <w:tcPr>
            <w:tcW w:w="9428" w:type="dxa"/>
            <w:tcBorders>
              <w:top w:val="single" w:sz="4" w:space="0" w:color="auto"/>
              <w:bottom w:val="single" w:sz="4" w:space="0" w:color="auto"/>
            </w:tcBorders>
          </w:tcPr>
          <w:p w:rsidR="00C476B0" w:rsidRPr="00680050" w:rsidRDefault="00C476B0" w:rsidP="0002746E">
            <w:pPr>
              <w:spacing w:before="0"/>
              <w:ind w:firstLine="0"/>
              <w:rPr>
                <w:sz w:val="18"/>
                <w:szCs w:val="18"/>
              </w:rPr>
            </w:pPr>
            <w:r w:rsidRPr="00680050">
              <w:rPr>
                <w:b/>
                <w:bCs/>
                <w:sz w:val="18"/>
                <w:szCs w:val="18"/>
              </w:rPr>
              <w:lastRenderedPageBreak/>
              <w:t>ΣΤΟΙΧΕΙΑ ΝΟΜΙΜΟΥ ΕΚΠΡΟΣΩΠΟΥ</w:t>
            </w:r>
            <w:r w:rsidRPr="00680050">
              <w:rPr>
                <w:sz w:val="18"/>
                <w:szCs w:val="18"/>
              </w:rPr>
              <w:t>:</w:t>
            </w:r>
          </w:p>
          <w:p w:rsidR="00C476B0" w:rsidRPr="00680050" w:rsidRDefault="00C476B0" w:rsidP="0002746E">
            <w:pPr>
              <w:spacing w:before="0"/>
              <w:ind w:firstLine="0"/>
              <w:rPr>
                <w:sz w:val="18"/>
                <w:szCs w:val="18"/>
              </w:rPr>
            </w:pPr>
            <w:r w:rsidRPr="00680050">
              <w:rPr>
                <w:sz w:val="18"/>
                <w:szCs w:val="18"/>
              </w:rPr>
              <w:t>ΟΝΟΜΑΤΕΠΩΝΥΜΟ:……………………………………………………..ΟΝΟΜΑ ΠΑΤΡΟΣ:……………………………………………….</w:t>
            </w:r>
          </w:p>
          <w:p w:rsidR="00C476B0" w:rsidRPr="00680050" w:rsidRDefault="00C476B0" w:rsidP="0002746E">
            <w:pPr>
              <w:spacing w:before="0"/>
              <w:ind w:firstLine="0"/>
              <w:rPr>
                <w:sz w:val="18"/>
                <w:szCs w:val="18"/>
              </w:rPr>
            </w:pPr>
            <w:r w:rsidRPr="00680050">
              <w:rPr>
                <w:sz w:val="18"/>
                <w:szCs w:val="18"/>
              </w:rPr>
              <w:t>ΑΡΙΘ. ΔΕΛΤ. ΤΑΥΤΟΤΗΤΑΣ……………………………………….ΑΦΜ:……………………………………………………………………..</w:t>
            </w:r>
          </w:p>
          <w:p w:rsidR="00C476B0" w:rsidRPr="00680050" w:rsidRDefault="00C476B0" w:rsidP="0002746E">
            <w:pPr>
              <w:spacing w:before="0"/>
              <w:ind w:firstLine="0"/>
              <w:rPr>
                <w:sz w:val="18"/>
                <w:szCs w:val="18"/>
              </w:rPr>
            </w:pPr>
            <w:r w:rsidRPr="00680050">
              <w:rPr>
                <w:sz w:val="18"/>
                <w:szCs w:val="18"/>
              </w:rPr>
              <w:t>ΠΟΛΗ:…………………………ΟΔΟΣ:………………………………ΑΡΙΘΜ:…………………ΤΚ:………………………………………</w:t>
            </w:r>
          </w:p>
          <w:p w:rsidR="00C476B0" w:rsidRPr="00680050" w:rsidRDefault="00C476B0" w:rsidP="0002746E">
            <w:pPr>
              <w:spacing w:before="0"/>
              <w:ind w:firstLine="0"/>
              <w:rPr>
                <w:sz w:val="18"/>
                <w:szCs w:val="18"/>
              </w:rPr>
            </w:pPr>
            <w:r w:rsidRPr="00680050">
              <w:rPr>
                <w:sz w:val="18"/>
                <w:szCs w:val="18"/>
              </w:rPr>
              <w:t>ΤΗΛΕΦΩΝΟ:…………………………………………</w:t>
            </w:r>
            <w:r w:rsidRPr="00680050">
              <w:rPr>
                <w:sz w:val="18"/>
                <w:szCs w:val="18"/>
                <w:lang w:val="en-US"/>
              </w:rPr>
              <w:t>FAX</w:t>
            </w:r>
            <w:r w:rsidRPr="00680050">
              <w:rPr>
                <w:sz w:val="18"/>
                <w:szCs w:val="18"/>
              </w:rPr>
              <w:t>:………………………………………… …… …………………………...</w:t>
            </w:r>
          </w:p>
          <w:p w:rsidR="00C476B0" w:rsidRPr="007B6A50" w:rsidRDefault="00C476B0" w:rsidP="0002746E">
            <w:pPr>
              <w:spacing w:before="0"/>
              <w:ind w:firstLine="0"/>
              <w:rPr>
                <w:sz w:val="18"/>
                <w:szCs w:val="18"/>
              </w:rPr>
            </w:pPr>
            <w:r w:rsidRPr="00680050">
              <w:rPr>
                <w:sz w:val="18"/>
                <w:szCs w:val="18"/>
              </w:rPr>
              <w:t>ΗΛΕΚΤΡΟΝΙΚΗ</w:t>
            </w:r>
            <w:r w:rsidRPr="007B6A50">
              <w:rPr>
                <w:sz w:val="18"/>
                <w:szCs w:val="18"/>
              </w:rPr>
              <w:t xml:space="preserve"> </w:t>
            </w:r>
            <w:r w:rsidRPr="00680050">
              <w:rPr>
                <w:sz w:val="18"/>
                <w:szCs w:val="18"/>
              </w:rPr>
              <w:t>Δ</w:t>
            </w:r>
            <w:r w:rsidRPr="007B6A50">
              <w:rPr>
                <w:sz w:val="18"/>
                <w:szCs w:val="18"/>
              </w:rPr>
              <w:t>/</w:t>
            </w:r>
            <w:r w:rsidRPr="00680050">
              <w:rPr>
                <w:sz w:val="18"/>
                <w:szCs w:val="18"/>
              </w:rPr>
              <w:t>ΝΣΗ</w:t>
            </w:r>
            <w:r w:rsidRPr="007B6A50">
              <w:rPr>
                <w:sz w:val="18"/>
                <w:szCs w:val="18"/>
              </w:rPr>
              <w:t xml:space="preserve"> (</w:t>
            </w:r>
            <w:r w:rsidRPr="00680050">
              <w:rPr>
                <w:sz w:val="18"/>
                <w:szCs w:val="18"/>
                <w:lang w:val="en-US"/>
              </w:rPr>
              <w:t>e</w:t>
            </w:r>
            <w:r w:rsidRPr="007B6A50">
              <w:rPr>
                <w:sz w:val="18"/>
                <w:szCs w:val="18"/>
              </w:rPr>
              <w:t>-</w:t>
            </w:r>
            <w:r w:rsidRPr="00680050">
              <w:rPr>
                <w:sz w:val="18"/>
                <w:szCs w:val="18"/>
                <w:lang w:val="en-US"/>
              </w:rPr>
              <w:t>mail</w:t>
            </w:r>
            <w:r w:rsidRPr="007B6A50">
              <w:rPr>
                <w:sz w:val="18"/>
                <w:szCs w:val="18"/>
              </w:rPr>
              <w:t xml:space="preserve"> </w:t>
            </w:r>
            <w:r w:rsidRPr="00680050">
              <w:rPr>
                <w:sz w:val="18"/>
                <w:szCs w:val="18"/>
                <w:lang w:val="en-US"/>
              </w:rPr>
              <w:t>address</w:t>
            </w:r>
            <w:r w:rsidRPr="007B6A50">
              <w:rPr>
                <w:sz w:val="18"/>
                <w:szCs w:val="18"/>
              </w:rPr>
              <w:t>):………………………………………………………………………………</w:t>
            </w:r>
          </w:p>
        </w:tc>
      </w:tr>
    </w:tbl>
    <w:p w:rsidR="00C476B0" w:rsidRDefault="00C476B0" w:rsidP="00C476B0">
      <w:pPr>
        <w:pStyle w:val="22"/>
        <w:ind w:left="284"/>
        <w:rPr>
          <w:sz w:val="18"/>
          <w:szCs w:val="18"/>
        </w:rPr>
      </w:pPr>
    </w:p>
    <w:p w:rsidR="00C476B0" w:rsidRPr="00510191" w:rsidRDefault="00C476B0" w:rsidP="00C476B0">
      <w:pPr>
        <w:pStyle w:val="22"/>
        <w:ind w:left="284"/>
        <w:rPr>
          <w:sz w:val="18"/>
          <w:szCs w:val="18"/>
        </w:rPr>
      </w:pPr>
      <w:r w:rsidRPr="00510191">
        <w:rPr>
          <w:sz w:val="18"/>
          <w:szCs w:val="18"/>
        </w:rPr>
        <w:t xml:space="preserve">Σε συνέχεια της με αριθ. ……………………………απόφασης έγκρισης ένταξης στο πρόγραμμα πράσινου τρύγου στην Ελλάδα στο πλαίσιο του Καν.(ΕΕ) αριθ.1308/2013 του Ευρωπαϊκού Κοινοβουλίου και του Συμβουλίου σας υποβάλω αίτηση ολοκλήρωσης πράσινου τρύγου και αίτηση οικονομικής ενίσχυσης, </w:t>
      </w:r>
    </w:p>
    <w:p w:rsidR="00C476B0" w:rsidRDefault="00C476B0" w:rsidP="00C476B0">
      <w:pPr>
        <w:pStyle w:val="22"/>
        <w:ind w:left="5040" w:firstLine="720"/>
        <w:rPr>
          <w:sz w:val="18"/>
          <w:szCs w:val="18"/>
        </w:rPr>
      </w:pPr>
    </w:p>
    <w:p w:rsidR="00C476B0" w:rsidRDefault="00C476B0" w:rsidP="00C476B0">
      <w:pPr>
        <w:pStyle w:val="22"/>
        <w:ind w:left="5040" w:firstLine="720"/>
        <w:rPr>
          <w:sz w:val="18"/>
          <w:szCs w:val="18"/>
        </w:rPr>
      </w:pPr>
    </w:p>
    <w:p w:rsidR="00C476B0" w:rsidRPr="00680050" w:rsidRDefault="00C476B0" w:rsidP="00C476B0">
      <w:pPr>
        <w:pStyle w:val="22"/>
        <w:rPr>
          <w:sz w:val="18"/>
          <w:szCs w:val="18"/>
        </w:rPr>
      </w:pPr>
      <w:r w:rsidRPr="00680050">
        <w:rPr>
          <w:sz w:val="18"/>
          <w:szCs w:val="18"/>
        </w:rPr>
        <w:t>ΘΕΩΡΕΙΤΑΙ ΤΟ ΓΝΗΣΙΟ ΤΗΣ ΥΠΟΓΡΑΦΗΣ  ΚΑΙ                                                                 Ημερομηνία…………………………</w:t>
      </w:r>
    </w:p>
    <w:p w:rsidR="00C476B0" w:rsidRPr="00680050" w:rsidRDefault="00C476B0" w:rsidP="00C476B0">
      <w:pPr>
        <w:pStyle w:val="22"/>
        <w:rPr>
          <w:sz w:val="18"/>
          <w:szCs w:val="18"/>
        </w:rPr>
      </w:pPr>
      <w:r w:rsidRPr="00680050">
        <w:rPr>
          <w:sz w:val="18"/>
          <w:szCs w:val="18"/>
        </w:rPr>
        <w:t>ΒΕΒΑΙΩΝΕΤΑΙ ΤΟ ΝΟΜΙΜΟ ΤΗΣ ΕΚΠΡΟΣΩΠΗΣΗΣ</w:t>
      </w:r>
      <w:r w:rsidRPr="00680050">
        <w:rPr>
          <w:sz w:val="18"/>
          <w:szCs w:val="18"/>
          <w:vertAlign w:val="superscript"/>
        </w:rPr>
        <w:t>(</w:t>
      </w:r>
      <w:r w:rsidRPr="00680050">
        <w:rPr>
          <w:sz w:val="18"/>
          <w:szCs w:val="18"/>
        </w:rPr>
        <w:t>*</w:t>
      </w:r>
      <w:r w:rsidRPr="00680050">
        <w:rPr>
          <w:sz w:val="18"/>
          <w:szCs w:val="18"/>
          <w:vertAlign w:val="superscript"/>
        </w:rPr>
        <w:t>2)</w:t>
      </w:r>
      <w:r w:rsidRPr="00680050">
        <w:rPr>
          <w:sz w:val="18"/>
          <w:szCs w:val="18"/>
        </w:rPr>
        <w:t xml:space="preserve">                                                               </w:t>
      </w:r>
    </w:p>
    <w:p w:rsidR="00C476B0" w:rsidRPr="00680050" w:rsidRDefault="00C476B0" w:rsidP="00C476B0">
      <w:pPr>
        <w:pStyle w:val="22"/>
        <w:rPr>
          <w:sz w:val="18"/>
          <w:szCs w:val="18"/>
        </w:rPr>
      </w:pPr>
      <w:r w:rsidRPr="00680050">
        <w:rPr>
          <w:b/>
          <w:bCs/>
          <w:sz w:val="18"/>
          <w:szCs w:val="18"/>
        </w:rPr>
        <w:t xml:space="preserve">     </w:t>
      </w:r>
      <w:r w:rsidRPr="00680050">
        <w:rPr>
          <w:sz w:val="18"/>
          <w:szCs w:val="18"/>
        </w:rPr>
        <w:t xml:space="preserve">         (σφραγίδα-υπογραφή)</w:t>
      </w:r>
      <w:r w:rsidRPr="00680050">
        <w:rPr>
          <w:b/>
          <w:bCs/>
          <w:sz w:val="18"/>
          <w:szCs w:val="18"/>
        </w:rPr>
        <w:t xml:space="preserve">                                                                                                           Ο /Η   ΑΙΤΩΝ /ΟΥΣΑ</w:t>
      </w:r>
      <w:r w:rsidRPr="00680050">
        <w:rPr>
          <w:sz w:val="18"/>
          <w:szCs w:val="18"/>
        </w:rPr>
        <w:t xml:space="preserve"> </w:t>
      </w:r>
    </w:p>
    <w:p w:rsidR="00C476B0" w:rsidRPr="00680050" w:rsidRDefault="00C476B0" w:rsidP="00C476B0">
      <w:pPr>
        <w:pStyle w:val="22"/>
        <w:rPr>
          <w:sz w:val="18"/>
          <w:szCs w:val="18"/>
        </w:rPr>
      </w:pPr>
    </w:p>
    <w:p w:rsidR="00C476B0" w:rsidRPr="00680050" w:rsidRDefault="00C476B0" w:rsidP="00C476B0">
      <w:pPr>
        <w:pStyle w:val="22"/>
        <w:rPr>
          <w:sz w:val="18"/>
          <w:szCs w:val="18"/>
        </w:rPr>
      </w:pPr>
      <w:r w:rsidRPr="00680050">
        <w:rPr>
          <w:sz w:val="18"/>
          <w:szCs w:val="18"/>
        </w:rPr>
        <w:tab/>
        <w:t xml:space="preserve">    </w:t>
      </w:r>
      <w:r w:rsidRPr="00680050">
        <w:rPr>
          <w:sz w:val="18"/>
          <w:szCs w:val="18"/>
        </w:rPr>
        <w:tab/>
      </w:r>
      <w:r w:rsidRPr="00680050">
        <w:rPr>
          <w:sz w:val="18"/>
          <w:szCs w:val="18"/>
        </w:rPr>
        <w:tab/>
      </w:r>
      <w:r w:rsidRPr="00680050">
        <w:rPr>
          <w:sz w:val="18"/>
          <w:szCs w:val="18"/>
        </w:rPr>
        <w:tab/>
      </w:r>
      <w:r w:rsidRPr="00680050">
        <w:rPr>
          <w:sz w:val="18"/>
          <w:szCs w:val="18"/>
        </w:rPr>
        <w:tab/>
      </w:r>
      <w:r w:rsidRPr="00680050">
        <w:rPr>
          <w:sz w:val="18"/>
          <w:szCs w:val="18"/>
        </w:rPr>
        <w:tab/>
      </w:r>
      <w:r w:rsidRPr="00680050">
        <w:rPr>
          <w:sz w:val="18"/>
          <w:szCs w:val="18"/>
        </w:rPr>
        <w:tab/>
      </w:r>
      <w:r w:rsidRPr="00680050">
        <w:rPr>
          <w:sz w:val="18"/>
          <w:szCs w:val="18"/>
        </w:rPr>
        <w:tab/>
        <w:t xml:space="preserve">                  ______________________________</w:t>
      </w:r>
    </w:p>
    <w:p w:rsidR="00C476B0" w:rsidRPr="00680050" w:rsidRDefault="00C476B0" w:rsidP="00C476B0">
      <w:pPr>
        <w:spacing w:before="0"/>
        <w:rPr>
          <w:sz w:val="18"/>
          <w:szCs w:val="18"/>
        </w:rPr>
      </w:pPr>
      <w:r w:rsidRPr="00680050">
        <w:rPr>
          <w:sz w:val="18"/>
          <w:szCs w:val="18"/>
        </w:rPr>
        <w:t xml:space="preserve">                                                      </w:t>
      </w:r>
      <w:r w:rsidRPr="00680050">
        <w:rPr>
          <w:sz w:val="18"/>
          <w:szCs w:val="18"/>
        </w:rPr>
        <w:tab/>
      </w:r>
      <w:r w:rsidRPr="00680050">
        <w:rPr>
          <w:sz w:val="18"/>
          <w:szCs w:val="18"/>
        </w:rPr>
        <w:tab/>
      </w:r>
      <w:r w:rsidRPr="00680050">
        <w:rPr>
          <w:sz w:val="18"/>
          <w:szCs w:val="18"/>
        </w:rPr>
        <w:tab/>
      </w:r>
      <w:r w:rsidRPr="00680050">
        <w:rPr>
          <w:sz w:val="18"/>
          <w:szCs w:val="18"/>
        </w:rPr>
        <w:tab/>
        <w:t xml:space="preserve">                             (Ονοματεπώνυμο- υπογραφή)</w:t>
      </w:r>
    </w:p>
    <w:p w:rsidR="00C476B0" w:rsidRPr="007228A7" w:rsidRDefault="00C476B0" w:rsidP="00C476B0">
      <w:pPr>
        <w:ind w:firstLine="0"/>
        <w:rPr>
          <w:sz w:val="20"/>
          <w:szCs w:val="20"/>
        </w:rPr>
      </w:pPr>
      <w:r w:rsidRPr="007228A7">
        <w:rPr>
          <w:sz w:val="20"/>
          <w:szCs w:val="20"/>
        </w:rPr>
        <w:t>**Διαγράφεται στην περίπτωση μη εκπροσώπηση</w:t>
      </w:r>
    </w:p>
    <w:p w:rsidR="00C476B0" w:rsidRDefault="00C476B0" w:rsidP="00C476B0">
      <w:pPr>
        <w:pStyle w:val="22"/>
        <w:ind w:left="5040" w:hanging="4614"/>
        <w:rPr>
          <w:sz w:val="18"/>
          <w:szCs w:val="18"/>
        </w:rPr>
      </w:pPr>
    </w:p>
    <w:p w:rsidR="00C476B0" w:rsidRDefault="00C476B0" w:rsidP="00C476B0">
      <w:pPr>
        <w:pStyle w:val="22"/>
        <w:ind w:left="5040" w:firstLine="720"/>
        <w:rPr>
          <w:sz w:val="18"/>
          <w:szCs w:val="18"/>
        </w:rPr>
      </w:pPr>
    </w:p>
    <w:p w:rsidR="00C476B0" w:rsidRDefault="00C476B0" w:rsidP="00C476B0">
      <w:pPr>
        <w:pStyle w:val="22"/>
        <w:ind w:left="5040" w:firstLine="720"/>
        <w:rPr>
          <w:sz w:val="18"/>
          <w:szCs w:val="18"/>
        </w:rPr>
      </w:pPr>
    </w:p>
    <w:p w:rsidR="00C476B0" w:rsidRPr="00510191" w:rsidRDefault="00C476B0" w:rsidP="008507FB">
      <w:pPr>
        <w:pStyle w:val="22"/>
        <w:rPr>
          <w:sz w:val="18"/>
          <w:szCs w:val="18"/>
        </w:rPr>
      </w:pPr>
    </w:p>
    <w:p w:rsidR="00944995" w:rsidRPr="008507FB" w:rsidRDefault="008507FB" w:rsidP="008507FB">
      <w:pPr>
        <w:ind w:firstLine="0"/>
        <w:jc w:val="center"/>
        <w:rPr>
          <w:rFonts w:ascii="Arial Narrow" w:hAnsi="Arial Narrow"/>
          <w:b/>
          <w:sz w:val="20"/>
          <w:szCs w:val="20"/>
        </w:rPr>
      </w:pPr>
      <w:r w:rsidRPr="008507FB">
        <w:rPr>
          <w:rFonts w:ascii="Arial Narrow" w:hAnsi="Arial Narrow"/>
          <w:b/>
          <w:sz w:val="20"/>
          <w:szCs w:val="20"/>
        </w:rPr>
        <w:t>ΥΠΟΔΕΙΓΜΑ 7</w:t>
      </w:r>
    </w:p>
    <w:p w:rsidR="00944995" w:rsidRDefault="00944995" w:rsidP="00944995">
      <w:pPr>
        <w:rPr>
          <w:rFonts w:ascii="Arial Narrow" w:hAnsi="Arial Narrow"/>
          <w:sz w:val="20"/>
          <w:szCs w:val="20"/>
        </w:rPr>
      </w:pPr>
    </w:p>
    <w:p w:rsidR="00122474" w:rsidRPr="00445735" w:rsidRDefault="00122474" w:rsidP="00445735">
      <w:pPr>
        <w:ind w:firstLine="0"/>
        <w:rPr>
          <w:rFonts w:ascii="Arial Narrow" w:hAnsi="Arial Narrow"/>
          <w:sz w:val="20"/>
          <w:szCs w:val="20"/>
        </w:rPr>
      </w:pPr>
    </w:p>
    <w:p w:rsidR="00122474" w:rsidRPr="00445735" w:rsidRDefault="00122474" w:rsidP="00122474">
      <w:pPr>
        <w:rPr>
          <w:rFonts w:ascii="Arial Narrow" w:hAnsi="Arial Narrow"/>
          <w:sz w:val="20"/>
          <w:szCs w:val="20"/>
        </w:rPr>
      </w:pPr>
    </w:p>
    <w:p w:rsidR="00122474" w:rsidRPr="00445735" w:rsidRDefault="00122474" w:rsidP="00122474">
      <w:pPr>
        <w:rPr>
          <w:rFonts w:ascii="Arial Narrow" w:hAnsi="Arial Narrow"/>
          <w:sz w:val="20"/>
          <w:szCs w:val="20"/>
        </w:rPr>
      </w:pPr>
    </w:p>
    <w:p w:rsidR="00122474" w:rsidRPr="00445735" w:rsidRDefault="00122474" w:rsidP="00122474">
      <w:pPr>
        <w:rPr>
          <w:rFonts w:ascii="Arial Narrow" w:hAnsi="Arial Narrow"/>
          <w:sz w:val="20"/>
          <w:szCs w:val="20"/>
        </w:rPr>
      </w:pPr>
    </w:p>
    <w:p w:rsidR="00122474" w:rsidRPr="00445735" w:rsidRDefault="00122474" w:rsidP="00122474">
      <w:pPr>
        <w:rPr>
          <w:rFonts w:ascii="Arial Narrow" w:hAnsi="Arial Narrow"/>
          <w:sz w:val="20"/>
          <w:szCs w:val="20"/>
        </w:rPr>
      </w:pPr>
    </w:p>
    <w:p w:rsidR="00122474" w:rsidRPr="00445735" w:rsidRDefault="00122474" w:rsidP="00122474">
      <w:pPr>
        <w:rPr>
          <w:rFonts w:ascii="Arial Narrow" w:hAnsi="Arial Narrow"/>
          <w:sz w:val="20"/>
          <w:szCs w:val="20"/>
        </w:rPr>
      </w:pPr>
    </w:p>
    <w:p w:rsidR="00122474" w:rsidRPr="00445735" w:rsidRDefault="00122474" w:rsidP="00122474">
      <w:pPr>
        <w:rPr>
          <w:rFonts w:ascii="Arial Narrow" w:hAnsi="Arial Narrow"/>
          <w:sz w:val="20"/>
          <w:szCs w:val="20"/>
        </w:rPr>
      </w:pPr>
    </w:p>
    <w:p w:rsidR="00122474" w:rsidRDefault="00122474"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9E5851" w:rsidRDefault="009E5851" w:rsidP="00122474">
      <w:pPr>
        <w:rPr>
          <w:rFonts w:ascii="Arial Narrow" w:hAnsi="Arial Narrow"/>
          <w:sz w:val="20"/>
          <w:szCs w:val="20"/>
        </w:rPr>
      </w:pPr>
    </w:p>
    <w:p w:rsidR="008507FB" w:rsidRDefault="008507FB" w:rsidP="00122474">
      <w:pPr>
        <w:rPr>
          <w:rFonts w:ascii="Arial Narrow" w:hAnsi="Arial Narrow"/>
          <w:sz w:val="20"/>
          <w:szCs w:val="20"/>
        </w:rPr>
      </w:pPr>
    </w:p>
    <w:p w:rsidR="008507FB" w:rsidRDefault="008507FB" w:rsidP="00122474">
      <w:pPr>
        <w:rPr>
          <w:rFonts w:ascii="Arial Narrow" w:hAnsi="Arial Narrow"/>
          <w:sz w:val="20"/>
          <w:szCs w:val="20"/>
        </w:rPr>
      </w:pPr>
    </w:p>
    <w:p w:rsidR="008507FB" w:rsidRDefault="008507FB" w:rsidP="00122474">
      <w:pPr>
        <w:rPr>
          <w:rFonts w:ascii="Arial Narrow" w:hAnsi="Arial Narrow"/>
          <w:sz w:val="20"/>
          <w:szCs w:val="20"/>
        </w:rPr>
      </w:pPr>
    </w:p>
    <w:p w:rsidR="008507FB" w:rsidRDefault="008507FB" w:rsidP="00122474">
      <w:pPr>
        <w:rPr>
          <w:rFonts w:ascii="Arial Narrow" w:hAnsi="Arial Narrow"/>
          <w:sz w:val="20"/>
          <w:szCs w:val="20"/>
        </w:rPr>
      </w:pPr>
    </w:p>
    <w:p w:rsidR="009E5851" w:rsidRPr="00FA48BF" w:rsidRDefault="008507FB" w:rsidP="009E5851">
      <w:pPr>
        <w:keepNext/>
        <w:spacing w:before="0"/>
        <w:jc w:val="center"/>
        <w:outlineLvl w:val="0"/>
        <w:rPr>
          <w:rFonts w:ascii="Arial Narrow" w:hAnsi="Arial Narrow"/>
          <w:b/>
          <w:bCs/>
          <w:u w:val="single"/>
        </w:rPr>
      </w:pPr>
      <w:r>
        <w:rPr>
          <w:rFonts w:ascii="Arial Narrow" w:hAnsi="Arial Narrow"/>
          <w:b/>
          <w:bCs/>
          <w:u w:val="single"/>
        </w:rPr>
        <w:t>ΥΠΟΔΕΙΓΜΑ  8</w:t>
      </w:r>
    </w:p>
    <w:tbl>
      <w:tblPr>
        <w:tblW w:w="0" w:type="auto"/>
        <w:tblInd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tblGrid>
      <w:tr w:rsidR="009E5851" w:rsidRPr="008A3792" w:rsidTr="0002746E">
        <w:trPr>
          <w:trHeight w:val="643"/>
        </w:trPr>
        <w:tc>
          <w:tcPr>
            <w:tcW w:w="3168" w:type="dxa"/>
          </w:tcPr>
          <w:p w:rsidR="009E5851" w:rsidRPr="00FA48BF" w:rsidRDefault="009E5851" w:rsidP="009E5851">
            <w:pPr>
              <w:spacing w:before="0"/>
              <w:rPr>
                <w:rFonts w:ascii="Arial Narrow" w:hAnsi="Arial Narrow"/>
                <w:b/>
                <w:bCs/>
              </w:rPr>
            </w:pPr>
            <w:r w:rsidRPr="00FA48BF">
              <w:rPr>
                <w:rFonts w:ascii="Arial Narrow" w:hAnsi="Arial Narrow"/>
                <w:b/>
                <w:bCs/>
              </w:rPr>
              <w:t>Αρ. Πρωτ.:</w:t>
            </w:r>
          </w:p>
          <w:p w:rsidR="009E5851" w:rsidRPr="00FA48BF" w:rsidRDefault="009E5851" w:rsidP="009E5851">
            <w:pPr>
              <w:spacing w:before="0"/>
              <w:rPr>
                <w:rFonts w:ascii="Arial Narrow" w:hAnsi="Arial Narrow"/>
                <w:b/>
                <w:bCs/>
                <w:sz w:val="4"/>
              </w:rPr>
            </w:pPr>
          </w:p>
          <w:p w:rsidR="009E5851" w:rsidRPr="00FA48BF" w:rsidRDefault="009E5851" w:rsidP="009E5851">
            <w:pPr>
              <w:spacing w:before="0"/>
              <w:rPr>
                <w:rFonts w:ascii="Arial Narrow" w:hAnsi="Arial Narrow"/>
                <w:b/>
                <w:bCs/>
              </w:rPr>
            </w:pPr>
            <w:r w:rsidRPr="00FA48BF">
              <w:rPr>
                <w:rFonts w:ascii="Arial Narrow" w:hAnsi="Arial Narrow"/>
                <w:b/>
                <w:bCs/>
              </w:rPr>
              <w:t>Ημερομηνία :</w:t>
            </w:r>
          </w:p>
        </w:tc>
      </w:tr>
    </w:tbl>
    <w:p w:rsidR="009E5851" w:rsidRPr="00125493" w:rsidRDefault="009E5851" w:rsidP="009E5851">
      <w:pPr>
        <w:keepNext/>
        <w:spacing w:before="0"/>
        <w:jc w:val="center"/>
        <w:outlineLvl w:val="1"/>
        <w:rPr>
          <w:rFonts w:ascii="Arial Narrow" w:hAnsi="Arial Narrow"/>
          <w:b/>
          <w:bCs/>
        </w:rPr>
      </w:pPr>
      <w:r w:rsidRPr="00125493">
        <w:rPr>
          <w:rFonts w:ascii="Arial Narrow" w:hAnsi="Arial Narrow"/>
          <w:b/>
          <w:bCs/>
        </w:rPr>
        <w:t>ΑΙΤΗΣΗ(*)</w:t>
      </w:r>
    </w:p>
    <w:p w:rsidR="009E5851" w:rsidRPr="00125493" w:rsidRDefault="009E5851" w:rsidP="009E5851">
      <w:pPr>
        <w:spacing w:before="0"/>
        <w:rPr>
          <w:rFonts w:ascii="Arial Narrow" w:hAnsi="Arial Narrow"/>
          <w:b/>
        </w:rPr>
        <w:sectPr w:rsidR="009E5851" w:rsidRPr="00125493" w:rsidSect="0086131E">
          <w:pgSz w:w="11906" w:h="16838"/>
          <w:pgMar w:top="426" w:right="1286" w:bottom="1440" w:left="1440" w:header="708" w:footer="708" w:gutter="0"/>
          <w:cols w:space="709" w:equalWidth="0">
            <w:col w:w="9180"/>
          </w:cols>
          <w:docGrid w:linePitch="360"/>
        </w:sectPr>
      </w:pPr>
      <w:r w:rsidRPr="00FA48BF">
        <w:t xml:space="preserve">                              </w:t>
      </w:r>
      <w:r w:rsidRPr="00FA48BF">
        <w:rPr>
          <w:rFonts w:ascii="Arial Narrow" w:hAnsi="Arial Narrow"/>
          <w:b/>
        </w:rPr>
        <w:t>(…………………………………(**)………………………………………………..)</w:t>
      </w:r>
    </w:p>
    <w:p w:rsidR="009E5851" w:rsidRPr="00FA48BF" w:rsidRDefault="009E5851" w:rsidP="009E5851">
      <w:pPr>
        <w:spacing w:before="0"/>
        <w:rPr>
          <w:rFonts w:ascii="Arial Narrow" w:hAnsi="Arial Narrow"/>
          <w:b/>
        </w:rPr>
      </w:pPr>
    </w:p>
    <w:p w:rsidR="009E5851" w:rsidRPr="00FA48BF" w:rsidRDefault="009E5851" w:rsidP="009E5851">
      <w:pPr>
        <w:spacing w:before="0"/>
        <w:ind w:firstLine="0"/>
        <w:rPr>
          <w:rFonts w:ascii="Arial Narrow" w:hAnsi="Arial Narrow"/>
          <w:b/>
        </w:rPr>
      </w:pPr>
      <w:r w:rsidRPr="00FA48BF">
        <w:rPr>
          <w:rFonts w:ascii="Arial Narrow" w:hAnsi="Arial Narrow"/>
          <w:b/>
        </w:rPr>
        <w:t>ΕΛΛΗΝΙΚΗ ΔΗΜΟΚΡΑΤΙΑ</w:t>
      </w:r>
    </w:p>
    <w:p w:rsidR="009E5851" w:rsidRPr="00FA48BF" w:rsidRDefault="009E5851" w:rsidP="009E5851">
      <w:pPr>
        <w:spacing w:before="0"/>
        <w:ind w:firstLine="0"/>
        <w:rPr>
          <w:rFonts w:ascii="Arial Narrow" w:hAnsi="Arial Narrow"/>
          <w:b/>
        </w:rPr>
      </w:pPr>
      <w:r w:rsidRPr="00FA48BF">
        <w:rPr>
          <w:rFonts w:ascii="Arial Narrow" w:hAnsi="Arial Narrow"/>
          <w:b/>
        </w:rPr>
        <w:t>ΠΕΡΙΦΕΡΕΙΑΚΗ ΕΝΟΤΗΤΑ</w:t>
      </w:r>
      <w:r w:rsidRPr="00FA48BF">
        <w:rPr>
          <w:rFonts w:ascii="Arial Narrow" w:hAnsi="Arial Narrow"/>
        </w:rPr>
        <w:t>…………………..…</w:t>
      </w:r>
    </w:p>
    <w:p w:rsidR="009E5851" w:rsidRPr="00125493" w:rsidRDefault="009E5851" w:rsidP="009E5851">
      <w:pPr>
        <w:spacing w:before="0"/>
        <w:ind w:firstLine="0"/>
        <w:rPr>
          <w:rFonts w:ascii="Arial Narrow" w:hAnsi="Arial Narrow"/>
          <w:b/>
        </w:rPr>
      </w:pPr>
      <w:r w:rsidRPr="00125493">
        <w:rPr>
          <w:rFonts w:ascii="Arial Narrow" w:hAnsi="Arial Narrow"/>
          <w:b/>
        </w:rPr>
        <w:t xml:space="preserve">ΔΙΕΥΘΥΝΣΗ </w:t>
      </w:r>
      <w:r w:rsidRPr="00125493">
        <w:rPr>
          <w:rFonts w:ascii="Arial Narrow" w:hAnsi="Arial Narrow"/>
          <w:b/>
          <w:bCs/>
        </w:rPr>
        <w:t>ΑΓΡΟΤΙΚΗΣ ΟΙΚΟΝΟΜΙΑΣ &amp; ΚΤΗΝΙΑΤΡΙΚΗΣ</w:t>
      </w:r>
      <w:r w:rsidRPr="00125493">
        <w:rPr>
          <w:rFonts w:ascii="Arial Narrow" w:hAnsi="Arial Narrow"/>
        </w:rPr>
        <w:t>…………………………………</w:t>
      </w:r>
    </w:p>
    <w:p w:rsidR="009E5851" w:rsidRPr="00FA48BF" w:rsidRDefault="009E5851" w:rsidP="009E5851">
      <w:pPr>
        <w:spacing w:before="0"/>
        <w:ind w:firstLine="0"/>
        <w:rPr>
          <w:rFonts w:ascii="Arial Narrow" w:hAnsi="Arial Narrow"/>
          <w:b/>
        </w:rPr>
      </w:pPr>
      <w:r w:rsidRPr="00FA48BF">
        <w:rPr>
          <w:rFonts w:ascii="Arial Narrow" w:hAnsi="Arial Narrow"/>
          <w:b/>
        </w:rPr>
        <w:t>Ταχ. Δ/νση:</w:t>
      </w:r>
    </w:p>
    <w:p w:rsidR="009E5851" w:rsidRPr="00FA48BF" w:rsidRDefault="009E5851" w:rsidP="009E5851">
      <w:pPr>
        <w:spacing w:before="0"/>
        <w:ind w:firstLine="0"/>
        <w:rPr>
          <w:rFonts w:ascii="Arial Narrow" w:hAnsi="Arial Narrow"/>
          <w:b/>
        </w:rPr>
      </w:pPr>
      <w:r w:rsidRPr="00FA48BF">
        <w:rPr>
          <w:rFonts w:ascii="Arial Narrow" w:hAnsi="Arial Narrow"/>
          <w:b/>
        </w:rPr>
        <w:t>Ταχ. Κώδικας:</w:t>
      </w:r>
    </w:p>
    <w:p w:rsidR="009E5851" w:rsidRPr="00FA48BF" w:rsidRDefault="009E5851" w:rsidP="009E5851">
      <w:pPr>
        <w:spacing w:before="0"/>
        <w:ind w:firstLine="0"/>
        <w:rPr>
          <w:rFonts w:ascii="Arial Narrow" w:hAnsi="Arial Narrow"/>
          <w:b/>
        </w:rPr>
      </w:pPr>
      <w:r w:rsidRPr="00FA48BF">
        <w:rPr>
          <w:rFonts w:ascii="Arial Narrow" w:hAnsi="Arial Narrow"/>
          <w:b/>
          <w:lang w:val="en-US"/>
        </w:rPr>
        <w:t>e</w:t>
      </w:r>
      <w:r w:rsidRPr="00FA48BF">
        <w:rPr>
          <w:rFonts w:ascii="Arial Narrow" w:hAnsi="Arial Narrow"/>
          <w:b/>
        </w:rPr>
        <w:t>-</w:t>
      </w:r>
      <w:r w:rsidRPr="00FA48BF">
        <w:rPr>
          <w:rFonts w:ascii="Arial Narrow" w:hAnsi="Arial Narrow"/>
          <w:b/>
          <w:lang w:val="en-US"/>
        </w:rPr>
        <w:t>mail</w:t>
      </w:r>
      <w:r w:rsidRPr="00FA48BF">
        <w:rPr>
          <w:rFonts w:ascii="Arial Narrow" w:hAnsi="Arial Narrow"/>
          <w:b/>
        </w:rPr>
        <w:t>:</w:t>
      </w:r>
    </w:p>
    <w:p w:rsidR="009E5851" w:rsidRPr="00FA48BF" w:rsidRDefault="009E5851" w:rsidP="009E5851">
      <w:pPr>
        <w:spacing w:before="0"/>
        <w:ind w:firstLine="0"/>
        <w:rPr>
          <w:rFonts w:ascii="Arial Narrow" w:hAnsi="Arial Narrow"/>
          <w:b/>
        </w:rPr>
      </w:pPr>
      <w:r w:rsidRPr="00FA48BF">
        <w:rPr>
          <w:rFonts w:ascii="Arial Narrow" w:hAnsi="Arial Narrow"/>
          <w:b/>
        </w:rPr>
        <w:t>Τηλέφωνο</w:t>
      </w:r>
      <w:r w:rsidRPr="00125493">
        <w:rPr>
          <w:rFonts w:ascii="Arial Narrow" w:hAnsi="Arial Narrow"/>
          <w:b/>
        </w:rPr>
        <w:t>:</w:t>
      </w:r>
    </w:p>
    <w:p w:rsidR="009E5851" w:rsidRPr="00FA48BF" w:rsidRDefault="009E5851" w:rsidP="009E5851">
      <w:pPr>
        <w:spacing w:before="0"/>
        <w:ind w:firstLine="0"/>
        <w:rPr>
          <w:rFonts w:ascii="Arial Narrow" w:hAnsi="Arial Narrow"/>
          <w:b/>
        </w:rPr>
      </w:pPr>
      <w:r w:rsidRPr="00FA48BF">
        <w:rPr>
          <w:rFonts w:ascii="Arial Narrow" w:hAnsi="Arial Narrow"/>
          <w:b/>
          <w:lang w:val="en-US"/>
        </w:rPr>
        <w:t>Fax</w:t>
      </w:r>
      <w:r w:rsidRPr="00FA48BF">
        <w:rPr>
          <w:rFonts w:ascii="Arial Narrow" w:hAnsi="Arial Narrow"/>
          <w:b/>
        </w:rPr>
        <w:t>:</w:t>
      </w:r>
    </w:p>
    <w:p w:rsidR="009E5851" w:rsidRPr="00FA48BF" w:rsidRDefault="009E5851" w:rsidP="009E5851">
      <w:pPr>
        <w:spacing w:before="0"/>
        <w:ind w:firstLine="0"/>
        <w:rPr>
          <w:rFonts w:ascii="Arial Narrow" w:hAnsi="Arial Narrow"/>
          <w:b/>
        </w:rPr>
      </w:pPr>
      <w:r w:rsidRPr="00FA48BF">
        <w:rPr>
          <w:rFonts w:ascii="Arial Narrow" w:hAnsi="Arial Narrow"/>
          <w:b/>
        </w:rPr>
        <w:t>Πληροφορίες:</w:t>
      </w:r>
    </w:p>
    <w:p w:rsidR="009E5851" w:rsidRPr="00FA48BF" w:rsidRDefault="009E5851" w:rsidP="000C527B">
      <w:pPr>
        <w:spacing w:before="0"/>
        <w:ind w:firstLine="0"/>
        <w:rPr>
          <w:rFonts w:ascii="Arial Narrow" w:hAnsi="Arial Narrow"/>
        </w:rPr>
      </w:pPr>
      <w:r w:rsidRPr="00FA48BF">
        <w:rPr>
          <w:rFonts w:ascii="Arial Narrow" w:hAnsi="Arial Narrow"/>
          <w:b/>
        </w:rPr>
        <w:t>Θέμα</w:t>
      </w:r>
      <w:r w:rsidRPr="00FA48BF">
        <w:rPr>
          <w:rFonts w:ascii="Arial Narrow" w:hAnsi="Arial Narrow"/>
        </w:rPr>
        <w:t xml:space="preserve"> «……………………………………………. του προγράμματος </w:t>
      </w:r>
      <w:r w:rsidR="00087547">
        <w:rPr>
          <w:rFonts w:ascii="Arial Narrow" w:hAnsi="Arial Narrow"/>
        </w:rPr>
        <w:t xml:space="preserve">της πρώιμης συγκομιδής </w:t>
      </w:r>
      <w:r w:rsidRPr="00FA48BF">
        <w:rPr>
          <w:rFonts w:ascii="Arial Narrow" w:hAnsi="Arial Narrow"/>
        </w:rPr>
        <w:t xml:space="preserve">βάσει των Καν.(Ε.Ε.) 1308/2013 του </w:t>
      </w:r>
      <w:r w:rsidRPr="00FA48BF">
        <w:rPr>
          <w:rFonts w:ascii="Arial Narrow" w:hAnsi="Arial Narrow"/>
        </w:rPr>
        <w:t xml:space="preserve">Ευρωπαϊκού Κοινοβουλίου και του Συμβουλίου και </w:t>
      </w:r>
      <w:r>
        <w:rPr>
          <w:rFonts w:ascii="Arial Narrow" w:hAnsi="Arial Narrow"/>
        </w:rPr>
        <w:t xml:space="preserve">των </w:t>
      </w:r>
      <w:r w:rsidR="00087547">
        <w:rPr>
          <w:rFonts w:ascii="Arial Narrow" w:hAnsi="Arial Narrow"/>
        </w:rPr>
        <w:t>Καν.(Ε.Ε</w:t>
      </w:r>
      <w:r w:rsidRPr="00FA48BF">
        <w:rPr>
          <w:rFonts w:ascii="Arial Narrow" w:hAnsi="Arial Narrow"/>
        </w:rPr>
        <w:t xml:space="preserve">) </w:t>
      </w:r>
      <w:r w:rsidRPr="00000718">
        <w:rPr>
          <w:rFonts w:ascii="Arial Narrow" w:hAnsi="Arial Narrow"/>
        </w:rPr>
        <w:t>(Ε.Ε.) 1149/2016 και 1150/2016 της Επιτροπής – Αμπελοοινικής</w:t>
      </w:r>
      <w:r w:rsidRPr="00FA48BF">
        <w:rPr>
          <w:rFonts w:ascii="Arial Narrow" w:hAnsi="Arial Narrow"/>
        </w:rPr>
        <w:t xml:space="preserve"> Περιόδου πληρωμής 20…../20…..».</w:t>
      </w: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b/>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9E5851" w:rsidRPr="00FA48BF" w:rsidRDefault="009E5851" w:rsidP="009E5851">
      <w:pPr>
        <w:spacing w:before="0"/>
        <w:rPr>
          <w:rFonts w:ascii="Arial Narrow" w:hAnsi="Arial Narrow"/>
          <w:b/>
          <w:sz w:val="20"/>
          <w:szCs w:val="20"/>
        </w:rPr>
      </w:pPr>
    </w:p>
    <w:p w:rsidR="008F420D" w:rsidRDefault="008F420D" w:rsidP="009E5851">
      <w:pPr>
        <w:spacing w:before="0"/>
        <w:rPr>
          <w:rFonts w:ascii="Arial Narrow" w:hAnsi="Arial Narrow"/>
          <w:b/>
        </w:rPr>
      </w:pPr>
    </w:p>
    <w:p w:rsidR="009E5851" w:rsidRPr="00FA48BF" w:rsidRDefault="009E5851" w:rsidP="009E5851">
      <w:pPr>
        <w:spacing w:before="0"/>
        <w:rPr>
          <w:rFonts w:ascii="Arial Narrow" w:hAnsi="Arial Narrow"/>
        </w:rPr>
      </w:pPr>
      <w:r w:rsidRPr="00FA48BF">
        <w:rPr>
          <w:rFonts w:ascii="Arial Narrow" w:hAnsi="Arial Narrow"/>
          <w:b/>
        </w:rPr>
        <w:t>ΠΡΟΣ:</w:t>
      </w:r>
      <w:r w:rsidRPr="00FA48BF">
        <w:rPr>
          <w:rFonts w:ascii="Arial Narrow" w:hAnsi="Arial Narrow"/>
        </w:rPr>
        <w:t xml:space="preserve"> </w:t>
      </w:r>
    </w:p>
    <w:p w:rsidR="009E5851" w:rsidRPr="00125493" w:rsidRDefault="009E5851" w:rsidP="009E5851">
      <w:pPr>
        <w:spacing w:before="0"/>
        <w:rPr>
          <w:rFonts w:ascii="Arial Narrow" w:hAnsi="Arial Narrow"/>
          <w:b/>
        </w:rPr>
      </w:pPr>
      <w:r w:rsidRPr="00125493">
        <w:rPr>
          <w:rFonts w:ascii="Arial Narrow" w:hAnsi="Arial Narrow"/>
          <w:b/>
        </w:rPr>
        <w:t>Ο.Π.Ε.Κ.Ε.Π.Ε.</w:t>
      </w:r>
    </w:p>
    <w:p w:rsidR="009E5851" w:rsidRPr="00FA48BF" w:rsidRDefault="009E5851" w:rsidP="0002746E">
      <w:pPr>
        <w:numPr>
          <w:ilvl w:val="0"/>
          <w:numId w:val="7"/>
        </w:numPr>
        <w:spacing w:before="0"/>
        <w:rPr>
          <w:rFonts w:ascii="Arial Narrow" w:hAnsi="Arial Narrow"/>
        </w:rPr>
      </w:pPr>
      <w:r w:rsidRPr="00FA48BF">
        <w:rPr>
          <w:rFonts w:ascii="Arial Narrow" w:hAnsi="Arial Narrow"/>
        </w:rPr>
        <w:t xml:space="preserve">Διεύθυνση </w:t>
      </w:r>
      <w:r>
        <w:rPr>
          <w:rFonts w:ascii="Arial Narrow" w:hAnsi="Arial Narrow"/>
        </w:rPr>
        <w:t>΄Αμεσων Ενίσχυσεων</w:t>
      </w:r>
      <w:r w:rsidRPr="00FA48BF">
        <w:rPr>
          <w:rFonts w:ascii="Arial Narrow" w:hAnsi="Arial Narrow"/>
        </w:rPr>
        <w:t xml:space="preserve"> &amp; </w:t>
      </w:r>
      <w:r>
        <w:rPr>
          <w:rFonts w:ascii="Arial Narrow" w:hAnsi="Arial Narrow"/>
        </w:rPr>
        <w:t xml:space="preserve">Αγοράς </w:t>
      </w:r>
    </w:p>
    <w:p w:rsidR="009E5851" w:rsidRPr="00FA48BF" w:rsidRDefault="000C527B" w:rsidP="000C527B">
      <w:pPr>
        <w:spacing w:before="0"/>
        <w:ind w:firstLine="0"/>
        <w:rPr>
          <w:rFonts w:ascii="Arial Narrow" w:hAnsi="Arial Narrow"/>
        </w:rPr>
      </w:pPr>
      <w:r>
        <w:rPr>
          <w:rFonts w:ascii="Arial Narrow" w:hAnsi="Arial Narrow"/>
        </w:rPr>
        <w:t xml:space="preserve">      </w:t>
      </w:r>
      <w:r w:rsidR="009E5851" w:rsidRPr="00FA48BF">
        <w:rPr>
          <w:rFonts w:ascii="Arial Narrow" w:hAnsi="Arial Narrow"/>
        </w:rPr>
        <w:t>Τμήμα Προγραμμάτων Φορέων</w:t>
      </w:r>
    </w:p>
    <w:p w:rsidR="009E5851" w:rsidRPr="00FA48BF" w:rsidRDefault="009E5851" w:rsidP="0002746E">
      <w:pPr>
        <w:numPr>
          <w:ilvl w:val="0"/>
          <w:numId w:val="7"/>
        </w:numPr>
        <w:spacing w:before="0"/>
        <w:rPr>
          <w:rFonts w:ascii="Arial Narrow" w:hAnsi="Arial Narrow"/>
        </w:rPr>
      </w:pPr>
      <w:r w:rsidRPr="00FA48BF">
        <w:rPr>
          <w:rFonts w:ascii="Arial Narrow" w:hAnsi="Arial Narrow"/>
        </w:rPr>
        <w:t>Διεύθυνση Πληρωμών Αγροτικών Ενισχύσεων</w:t>
      </w:r>
    </w:p>
    <w:p w:rsidR="009E5851" w:rsidRPr="00FA48BF" w:rsidRDefault="000C527B" w:rsidP="000C527B">
      <w:pPr>
        <w:spacing w:before="0"/>
        <w:ind w:firstLine="0"/>
        <w:rPr>
          <w:rFonts w:ascii="Arial Narrow" w:hAnsi="Arial Narrow"/>
        </w:rPr>
      </w:pPr>
      <w:r>
        <w:rPr>
          <w:rFonts w:ascii="Arial Narrow" w:hAnsi="Arial Narrow"/>
        </w:rPr>
        <w:t xml:space="preserve">      </w:t>
      </w:r>
      <w:r w:rsidR="009E5851" w:rsidRPr="00FA48BF">
        <w:rPr>
          <w:rFonts w:ascii="Arial Narrow" w:hAnsi="Arial Narrow"/>
        </w:rPr>
        <w:t>Τμήμα Λογιστηρίου Πληρωμών</w:t>
      </w:r>
    </w:p>
    <w:p w:rsidR="000C527B" w:rsidRPr="00FA48BF" w:rsidRDefault="009E5851" w:rsidP="000C527B">
      <w:pPr>
        <w:spacing w:before="0"/>
        <w:ind w:left="360"/>
        <w:rPr>
          <w:rFonts w:ascii="Arial Narrow" w:hAnsi="Arial Narrow"/>
        </w:rPr>
      </w:pPr>
      <w:r w:rsidRPr="00FA48BF">
        <w:rPr>
          <w:rFonts w:ascii="Arial Narrow" w:hAnsi="Arial Narrow"/>
        </w:rPr>
        <w:t>Δομοκού 5</w:t>
      </w:r>
      <w:r w:rsidR="000C527B">
        <w:rPr>
          <w:rFonts w:ascii="Arial Narrow" w:hAnsi="Arial Narrow"/>
        </w:rPr>
        <w:t>, 10445</w:t>
      </w:r>
      <w:r w:rsidR="000C527B" w:rsidRPr="00FA48BF">
        <w:rPr>
          <w:rFonts w:ascii="Arial Narrow" w:hAnsi="Arial Narrow"/>
        </w:rPr>
        <w:t xml:space="preserve"> Αθήνα</w:t>
      </w:r>
    </w:p>
    <w:p w:rsidR="009E5851" w:rsidRPr="00FA48BF" w:rsidRDefault="009E5851" w:rsidP="009E5851">
      <w:pPr>
        <w:spacing w:before="0"/>
        <w:ind w:left="36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9E5851">
      <w:pPr>
        <w:spacing w:before="0"/>
        <w:rPr>
          <w:rFonts w:ascii="Arial Narrow" w:hAnsi="Arial Narrow"/>
        </w:rPr>
      </w:pPr>
    </w:p>
    <w:p w:rsidR="009E5851" w:rsidRPr="00FA48BF" w:rsidRDefault="009E5851" w:rsidP="000E147C">
      <w:pPr>
        <w:spacing w:before="0"/>
        <w:ind w:firstLine="0"/>
        <w:rPr>
          <w:rFonts w:ascii="Arial Narrow" w:hAnsi="Arial Narrow"/>
        </w:rPr>
      </w:pPr>
      <w:r w:rsidRPr="00FA48BF">
        <w:rPr>
          <w:rFonts w:ascii="Arial Narrow" w:hAnsi="Arial Narrow"/>
        </w:rPr>
        <w:t xml:space="preserve">Σας υποβάλλουμε </w:t>
      </w:r>
      <w:r w:rsidRPr="004A338D">
        <w:rPr>
          <w:rFonts w:ascii="Arial Narrow" w:hAnsi="Arial Narrow"/>
          <w:b/>
          <w:strike/>
        </w:rPr>
        <w:t>εις διπλούν</w:t>
      </w:r>
      <w:r w:rsidRPr="00FA48BF">
        <w:rPr>
          <w:rFonts w:ascii="Arial Narrow" w:hAnsi="Arial Narrow"/>
        </w:rPr>
        <w:t xml:space="preserve"> τα κάτωθι δικαιολογητικά που αφορούν σε ……….(συνολικός αριθμός) δικαιούχων:</w:t>
      </w:r>
    </w:p>
    <w:p w:rsidR="009E5851" w:rsidRPr="00FA48BF" w:rsidRDefault="009E5851" w:rsidP="008F420D">
      <w:pPr>
        <w:spacing w:before="0"/>
        <w:ind w:firstLine="0"/>
        <w:rPr>
          <w:rFonts w:ascii="Arial Narrow" w:hAnsi="Arial Narrow"/>
        </w:rPr>
      </w:pPr>
      <w:r w:rsidRPr="00FA48BF">
        <w:rPr>
          <w:rFonts w:ascii="Arial Narrow" w:hAnsi="Arial Narrow"/>
        </w:rPr>
        <w:t>1) Συγκεντρωτικές καταστάσεις με αριθμούς</w:t>
      </w:r>
      <w:r w:rsidR="008F420D">
        <w:rPr>
          <w:rFonts w:ascii="Arial Narrow" w:hAnsi="Arial Narrow"/>
        </w:rPr>
        <w:t xml:space="preserve"> εκτυπώσεων:………………</w:t>
      </w:r>
      <w:r w:rsidRPr="00FA48BF">
        <w:rPr>
          <w:rFonts w:ascii="Arial Narrow" w:hAnsi="Arial Narrow"/>
        </w:rPr>
        <w:t>δεόντως θεωρημένες και σφραγισμένες από τους αρμοδίους υπαλλήλους.</w:t>
      </w:r>
    </w:p>
    <w:p w:rsidR="009E5851" w:rsidRPr="00FA48BF" w:rsidRDefault="009E5851" w:rsidP="008F420D">
      <w:pPr>
        <w:spacing w:before="0"/>
        <w:ind w:firstLine="0"/>
        <w:rPr>
          <w:rFonts w:ascii="Arial Narrow" w:hAnsi="Arial Narrow"/>
        </w:rPr>
      </w:pPr>
      <w:r w:rsidRPr="00073F11">
        <w:rPr>
          <w:rFonts w:ascii="Arial Narrow" w:hAnsi="Arial Narrow"/>
          <w:strike/>
          <w:highlight w:val="lightGray"/>
        </w:rPr>
        <w:t xml:space="preserve">2) Αναλυτικές καταστάσεις </w:t>
      </w:r>
      <w:r w:rsidR="008F420D" w:rsidRPr="00073F11">
        <w:rPr>
          <w:rFonts w:ascii="Arial Narrow" w:hAnsi="Arial Narrow"/>
          <w:strike/>
          <w:highlight w:val="lightGray"/>
        </w:rPr>
        <w:t>με αριθμούς εκτυπώσεων:………………</w:t>
      </w:r>
      <w:r w:rsidRPr="00073F11">
        <w:rPr>
          <w:rFonts w:ascii="Arial Narrow" w:hAnsi="Arial Narrow"/>
          <w:strike/>
          <w:highlight w:val="lightGray"/>
        </w:rPr>
        <w:t>δεόντως θεωρημένες και σφραγισμένες από τους αρμοδίους υπαλλήλους</w:t>
      </w:r>
      <w:r w:rsidRPr="00073F11">
        <w:rPr>
          <w:rFonts w:ascii="Arial Narrow" w:hAnsi="Arial Narrow"/>
          <w:highlight w:val="lightGray"/>
        </w:rPr>
        <w:t>.</w:t>
      </w:r>
    </w:p>
    <w:p w:rsidR="009E5851" w:rsidRPr="00FA48BF" w:rsidRDefault="009E5851" w:rsidP="008F420D">
      <w:pPr>
        <w:spacing w:before="0"/>
        <w:ind w:firstLine="0"/>
        <w:rPr>
          <w:rFonts w:ascii="Arial Narrow" w:hAnsi="Arial Narrow"/>
        </w:rPr>
      </w:pPr>
      <w:r w:rsidRPr="00FA48BF">
        <w:rPr>
          <w:rFonts w:ascii="Arial Narrow" w:hAnsi="Arial Narrow"/>
        </w:rPr>
        <w:t>3)Δεόντως θε</w:t>
      </w:r>
      <w:r>
        <w:rPr>
          <w:rFonts w:ascii="Arial Narrow" w:hAnsi="Arial Narrow"/>
        </w:rPr>
        <w:t>ωρημένη και σφραγισμένη Έκθεση Ε</w:t>
      </w:r>
      <w:r w:rsidRPr="00FA48BF">
        <w:rPr>
          <w:rFonts w:ascii="Arial Narrow" w:hAnsi="Arial Narrow"/>
        </w:rPr>
        <w:t>λέγχων.</w:t>
      </w:r>
    </w:p>
    <w:p w:rsidR="009E5851" w:rsidRPr="00FA48BF" w:rsidRDefault="009E5851" w:rsidP="008F420D">
      <w:pPr>
        <w:spacing w:before="0"/>
        <w:ind w:firstLine="0"/>
        <w:rPr>
          <w:rFonts w:ascii="Arial Narrow" w:hAnsi="Arial Narrow"/>
        </w:rPr>
      </w:pPr>
      <w:r w:rsidRPr="004A338D">
        <w:rPr>
          <w:rFonts w:ascii="Arial Narrow" w:hAnsi="Arial Narrow"/>
        </w:rPr>
        <w:t>4) Δεόντως θεωρημένο και σφραγισμένο Φύλλο Διοικητικού Ελέγχου (</w:t>
      </w:r>
      <w:r w:rsidRPr="004A338D">
        <w:rPr>
          <w:rFonts w:ascii="Arial Narrow" w:hAnsi="Arial Narrow"/>
          <w:lang w:val="en-US"/>
        </w:rPr>
        <w:t>Check</w:t>
      </w:r>
      <w:r w:rsidRPr="004A338D">
        <w:rPr>
          <w:rFonts w:ascii="Arial Narrow" w:hAnsi="Arial Narrow"/>
        </w:rPr>
        <w:t xml:space="preserve"> </w:t>
      </w:r>
      <w:r w:rsidRPr="004A338D">
        <w:rPr>
          <w:rFonts w:ascii="Arial Narrow" w:hAnsi="Arial Narrow"/>
          <w:lang w:val="en-US"/>
        </w:rPr>
        <w:t>list</w:t>
      </w:r>
      <w:r w:rsidRPr="004A338D">
        <w:rPr>
          <w:rFonts w:ascii="Arial Narrow" w:hAnsi="Arial Narrow"/>
        </w:rPr>
        <w:t>).</w:t>
      </w:r>
      <w:r w:rsidRPr="00FA48BF">
        <w:rPr>
          <w:rFonts w:ascii="Arial Narrow" w:hAnsi="Arial Narrow"/>
        </w:rPr>
        <w:t xml:space="preserve"> </w:t>
      </w:r>
    </w:p>
    <w:p w:rsidR="009E5851" w:rsidRPr="00FA48BF" w:rsidRDefault="009E5851" w:rsidP="008F420D">
      <w:pPr>
        <w:spacing w:before="0"/>
        <w:ind w:firstLine="0"/>
        <w:rPr>
          <w:rFonts w:ascii="Arial Narrow" w:hAnsi="Arial Narrow"/>
        </w:rPr>
      </w:pPr>
      <w:r w:rsidRPr="00FA48BF">
        <w:rPr>
          <w:rFonts w:ascii="Arial Narrow" w:hAnsi="Arial Narrow"/>
        </w:rPr>
        <w:t>5) Βεβαίωση Αντιπεριφερειάρχη.</w:t>
      </w:r>
    </w:p>
    <w:p w:rsidR="009E5851" w:rsidRPr="002C3A3A" w:rsidRDefault="009E5851" w:rsidP="008F420D">
      <w:pPr>
        <w:spacing w:before="0"/>
        <w:ind w:firstLine="0"/>
        <w:rPr>
          <w:rFonts w:ascii="Arial Narrow" w:hAnsi="Arial Narrow"/>
          <w:strike/>
        </w:rPr>
      </w:pPr>
      <w:r w:rsidRPr="002C3A3A">
        <w:rPr>
          <w:rFonts w:ascii="Arial Narrow" w:hAnsi="Arial Narrow"/>
          <w:strike/>
        </w:rPr>
        <w:t>6)………***………………………………………...</w:t>
      </w:r>
    </w:p>
    <w:p w:rsidR="009E5851" w:rsidRPr="002C3A3A" w:rsidRDefault="009E5851" w:rsidP="008F420D">
      <w:pPr>
        <w:spacing w:before="0"/>
        <w:ind w:firstLine="0"/>
        <w:rPr>
          <w:rFonts w:ascii="Arial Narrow" w:hAnsi="Arial Narrow"/>
          <w:strike/>
        </w:rPr>
      </w:pPr>
      <w:r w:rsidRPr="002C3A3A">
        <w:rPr>
          <w:rFonts w:ascii="Arial Narrow" w:hAnsi="Arial Narrow"/>
          <w:strike/>
        </w:rPr>
        <w:t>7)……… ***…………………………………………</w:t>
      </w:r>
    </w:p>
    <w:p w:rsidR="009E5851" w:rsidRPr="002C3A3A" w:rsidRDefault="009E5851" w:rsidP="009E5851">
      <w:pPr>
        <w:spacing w:before="0"/>
        <w:rPr>
          <w:rFonts w:ascii="Arial Narrow" w:hAnsi="Arial Narrow"/>
          <w:strike/>
        </w:rPr>
      </w:pPr>
    </w:p>
    <w:p w:rsidR="009E5851" w:rsidRPr="00FA48BF" w:rsidRDefault="009E5851" w:rsidP="008F420D">
      <w:pPr>
        <w:spacing w:before="0"/>
        <w:ind w:firstLine="0"/>
        <w:rPr>
          <w:rFonts w:ascii="Arial Narrow" w:hAnsi="Arial Narrow"/>
        </w:rPr>
      </w:pPr>
      <w:r w:rsidRPr="00FA48BF">
        <w:rPr>
          <w:rFonts w:ascii="Arial Narrow" w:hAnsi="Arial Narrow"/>
        </w:rPr>
        <w:t>Παρακαλούμε για τις δικές σας ενέργειες.</w:t>
      </w:r>
    </w:p>
    <w:p w:rsidR="009E5851" w:rsidRPr="00FA48BF" w:rsidRDefault="009E5851" w:rsidP="009E5851">
      <w:pPr>
        <w:spacing w:before="0"/>
        <w:rPr>
          <w:rFonts w:ascii="Arial Narrow" w:hAnsi="Arial Narrow"/>
        </w:rPr>
      </w:pPr>
      <w:r w:rsidRPr="00FA48BF">
        <w:rPr>
          <w:rFonts w:ascii="Arial Narrow" w:hAnsi="Arial Narrow"/>
        </w:rPr>
        <w:tab/>
      </w:r>
      <w:r w:rsidRPr="00FA48BF">
        <w:rPr>
          <w:rFonts w:ascii="Arial Narrow" w:hAnsi="Arial Narrow"/>
        </w:rPr>
        <w:tab/>
      </w:r>
    </w:p>
    <w:p w:rsidR="009E5851" w:rsidRDefault="009E5851" w:rsidP="009E5851">
      <w:pPr>
        <w:spacing w:before="0"/>
        <w:ind w:left="720"/>
        <w:jc w:val="center"/>
        <w:rPr>
          <w:rFonts w:ascii="Arial Narrow" w:hAnsi="Arial Narrow"/>
          <w:b/>
          <w:bCs/>
        </w:rPr>
      </w:pPr>
      <w:r w:rsidRPr="00FA48BF">
        <w:rPr>
          <w:rFonts w:ascii="Arial Narrow" w:hAnsi="Arial Narrow"/>
          <w:b/>
          <w:bCs/>
        </w:rPr>
        <w:t>Ο ΔΙΕΥΘΥΝΤΗΣ ΑΓΡΟΤΙΚΗΣ ΟΙΚΟΝΟΜΙΑΣ &amp; ΚΤΗΝΙΑΤΡΙΚΗΣ</w:t>
      </w:r>
    </w:p>
    <w:p w:rsidR="009E5851" w:rsidRPr="00FA48BF" w:rsidRDefault="009E5851" w:rsidP="009E5851">
      <w:pPr>
        <w:spacing w:before="0"/>
        <w:ind w:left="720"/>
        <w:jc w:val="center"/>
        <w:rPr>
          <w:rFonts w:ascii="Arial Narrow" w:hAnsi="Arial Narrow"/>
          <w:b/>
          <w:bCs/>
        </w:rPr>
      </w:pPr>
      <w:r w:rsidRPr="00FA48BF">
        <w:rPr>
          <w:rFonts w:ascii="Arial Narrow" w:hAnsi="Arial Narrow"/>
          <w:b/>
          <w:bCs/>
        </w:rPr>
        <w:t>……</w:t>
      </w:r>
      <w:r>
        <w:rPr>
          <w:rFonts w:ascii="Arial Narrow" w:hAnsi="Arial Narrow"/>
          <w:b/>
          <w:bCs/>
        </w:rPr>
        <w:t>…………………………………..</w:t>
      </w:r>
    </w:p>
    <w:p w:rsidR="009E5851" w:rsidRPr="00FA48BF" w:rsidRDefault="009E5851" w:rsidP="009E5851">
      <w:pPr>
        <w:spacing w:before="0"/>
        <w:jc w:val="center"/>
        <w:rPr>
          <w:rFonts w:ascii="Arial Narrow" w:hAnsi="Arial Narrow"/>
          <w:b/>
          <w:bCs/>
        </w:rPr>
      </w:pPr>
    </w:p>
    <w:p w:rsidR="009E5851" w:rsidRPr="00125493" w:rsidRDefault="009E5851" w:rsidP="009E5851">
      <w:pPr>
        <w:spacing w:before="0"/>
        <w:jc w:val="center"/>
        <w:rPr>
          <w:rFonts w:ascii="Arial Narrow" w:hAnsi="Arial Narrow"/>
          <w:bCs/>
          <w:i/>
          <w:sz w:val="20"/>
          <w:szCs w:val="20"/>
        </w:rPr>
      </w:pPr>
      <w:r>
        <w:rPr>
          <w:rFonts w:ascii="Arial Narrow" w:hAnsi="Arial Narrow"/>
          <w:bCs/>
          <w:i/>
          <w:sz w:val="20"/>
          <w:szCs w:val="20"/>
        </w:rPr>
        <w:t xml:space="preserve">    </w:t>
      </w:r>
      <w:r w:rsidRPr="00125493">
        <w:rPr>
          <w:rFonts w:ascii="Arial Narrow" w:hAnsi="Arial Narrow"/>
          <w:bCs/>
          <w:i/>
          <w:sz w:val="20"/>
          <w:szCs w:val="20"/>
        </w:rPr>
        <w:t>(Ονοματεπώνυμο, Υπογραφή, Σφραγίδα της Δ.Α.Ο.Κ.)</w:t>
      </w:r>
    </w:p>
    <w:p w:rsidR="009E5851" w:rsidRPr="00FA48BF" w:rsidRDefault="009E5851" w:rsidP="009E5851">
      <w:pPr>
        <w:spacing w:before="0"/>
        <w:rPr>
          <w:rFonts w:ascii="Arial Narrow" w:hAnsi="Arial Narrow"/>
          <w:b/>
          <w:sz w:val="18"/>
          <w:szCs w:val="18"/>
        </w:rPr>
      </w:pPr>
    </w:p>
    <w:p w:rsidR="009E5851" w:rsidRPr="00FA48BF" w:rsidRDefault="009E5851" w:rsidP="009E5851">
      <w:pPr>
        <w:spacing w:before="0"/>
        <w:rPr>
          <w:rFonts w:ascii="Arial Narrow" w:hAnsi="Arial Narrow"/>
          <w:b/>
          <w:sz w:val="18"/>
          <w:szCs w:val="18"/>
        </w:rPr>
      </w:pPr>
    </w:p>
    <w:p w:rsidR="009E5851" w:rsidRPr="00FA48BF" w:rsidRDefault="009E5851" w:rsidP="009E5851">
      <w:pPr>
        <w:spacing w:before="0"/>
        <w:rPr>
          <w:rFonts w:ascii="Arial Narrow" w:hAnsi="Arial Narrow"/>
          <w:b/>
          <w:sz w:val="18"/>
          <w:szCs w:val="18"/>
        </w:rPr>
      </w:pPr>
    </w:p>
    <w:p w:rsidR="009E5851" w:rsidRPr="00FA48BF" w:rsidRDefault="009E5851" w:rsidP="009E5851">
      <w:pPr>
        <w:spacing w:before="0"/>
        <w:rPr>
          <w:rFonts w:ascii="Arial Narrow" w:hAnsi="Arial Narrow"/>
          <w:b/>
          <w:sz w:val="18"/>
          <w:szCs w:val="18"/>
        </w:rPr>
      </w:pPr>
    </w:p>
    <w:p w:rsidR="009E5851" w:rsidRPr="00FA48BF" w:rsidRDefault="009E5851" w:rsidP="008507FB">
      <w:pPr>
        <w:spacing w:before="0"/>
        <w:ind w:firstLine="0"/>
        <w:rPr>
          <w:rFonts w:ascii="Arial Narrow" w:hAnsi="Arial Narrow"/>
          <w:b/>
          <w:sz w:val="20"/>
          <w:szCs w:val="20"/>
        </w:rPr>
        <w:sectPr w:rsidR="009E5851" w:rsidRPr="00FA48BF">
          <w:type w:val="continuous"/>
          <w:pgSz w:w="11906" w:h="16838" w:code="9"/>
          <w:pgMar w:top="360" w:right="1287" w:bottom="1440" w:left="1440" w:header="709" w:footer="709" w:gutter="0"/>
          <w:cols w:num="2" w:space="709" w:equalWidth="0">
            <w:col w:w="4236" w:space="708"/>
            <w:col w:w="4235"/>
          </w:cols>
          <w:docGrid w:linePitch="360"/>
        </w:sectPr>
      </w:pPr>
    </w:p>
    <w:p w:rsidR="009E5851" w:rsidRDefault="009E5851" w:rsidP="009E5851">
      <w:pPr>
        <w:spacing w:before="0"/>
        <w:jc w:val="center"/>
        <w:rPr>
          <w:rFonts w:ascii="Arial Narrow" w:hAnsi="Arial Narrow"/>
          <w:b/>
          <w:u w:val="single"/>
        </w:rPr>
      </w:pPr>
    </w:p>
    <w:p w:rsidR="009E5851" w:rsidRDefault="009E5851" w:rsidP="009E5851">
      <w:pPr>
        <w:spacing w:before="0"/>
      </w:pPr>
    </w:p>
    <w:p w:rsidR="009E5851" w:rsidRDefault="009E5851"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0E147C" w:rsidRDefault="000E147C" w:rsidP="00122474">
      <w:pPr>
        <w:rPr>
          <w:rFonts w:ascii="Arial Narrow" w:hAnsi="Arial Narrow"/>
          <w:sz w:val="20"/>
          <w:szCs w:val="20"/>
        </w:rPr>
      </w:pPr>
    </w:p>
    <w:p w:rsidR="00EE6D51" w:rsidRPr="000131CF" w:rsidRDefault="00EE6D51" w:rsidP="004B4D29">
      <w:pPr>
        <w:jc w:val="center"/>
        <w:rPr>
          <w:rFonts w:ascii="Arial Narrow" w:hAnsi="Arial Narrow"/>
          <w:b/>
          <w:bCs/>
          <w:u w:val="single"/>
        </w:rPr>
      </w:pPr>
    </w:p>
    <w:p w:rsidR="004B4D29" w:rsidRPr="00071357" w:rsidRDefault="004B4D29" w:rsidP="004B4D29">
      <w:pPr>
        <w:spacing w:before="0"/>
        <w:jc w:val="center"/>
        <w:rPr>
          <w:rFonts w:ascii="Arial Narrow" w:hAnsi="Arial Narrow"/>
          <w:b/>
          <w:bCs/>
          <w:u w:val="single"/>
        </w:rPr>
      </w:pPr>
      <w:r>
        <w:rPr>
          <w:rFonts w:ascii="Arial Narrow" w:hAnsi="Arial Narrow"/>
          <w:b/>
          <w:bCs/>
          <w:u w:val="single"/>
        </w:rPr>
        <w:t>ΥΠΟΔΕΙΓΜΑ 9</w:t>
      </w:r>
    </w:p>
    <w:p w:rsidR="004B4D29" w:rsidRPr="004B641C" w:rsidRDefault="004B4D29" w:rsidP="004B4D29">
      <w:pPr>
        <w:spacing w:before="0"/>
        <w:ind w:firstLine="0"/>
        <w:rPr>
          <w:rFonts w:ascii="Arial Narrow" w:hAnsi="Arial Narrow"/>
          <w:bCs/>
        </w:rPr>
      </w:pPr>
      <w:r w:rsidRPr="004B641C">
        <w:rPr>
          <w:rFonts w:ascii="Arial Narrow" w:hAnsi="Arial Narrow"/>
          <w:b/>
          <w:bCs/>
        </w:rPr>
        <w:t xml:space="preserve">ΠΕΡΙΦΕΡΕΙΑΚΗ ΕΝΟΤΗΤΑ </w:t>
      </w:r>
      <w:r w:rsidRPr="004B641C">
        <w:rPr>
          <w:rFonts w:ascii="Arial Narrow" w:hAnsi="Arial Narrow"/>
          <w:bCs/>
        </w:rPr>
        <w:t>………………………………………….</w:t>
      </w:r>
    </w:p>
    <w:p w:rsidR="004B4D29" w:rsidRPr="004B641C" w:rsidRDefault="004B4D29" w:rsidP="004B4D29">
      <w:pPr>
        <w:spacing w:before="0"/>
        <w:ind w:firstLine="0"/>
        <w:rPr>
          <w:rFonts w:ascii="Arial Narrow" w:hAnsi="Arial Narrow"/>
          <w:b/>
          <w:bCs/>
        </w:rPr>
      </w:pPr>
      <w:r w:rsidRPr="004B641C">
        <w:rPr>
          <w:rFonts w:ascii="Arial Narrow" w:hAnsi="Arial Narrow"/>
          <w:b/>
          <w:bCs/>
        </w:rPr>
        <w:t>ΔΙΕΥΘΥΝΣΗ ΑΓΡΟΤΙΚΗΣ ΟΙΚΟΝΟΜΙΑΣ &amp; ΚΤΗΝΙΑΤΡΙΚΗΣ</w:t>
      </w:r>
      <w:r w:rsidRPr="004B641C">
        <w:rPr>
          <w:rFonts w:ascii="Arial Narrow" w:hAnsi="Arial Narrow"/>
          <w:bCs/>
        </w:rPr>
        <w:t xml:space="preserve">………………………….. </w:t>
      </w:r>
    </w:p>
    <w:p w:rsidR="004B4D29" w:rsidRPr="00071357" w:rsidRDefault="004B4D29" w:rsidP="004B4D29">
      <w:pPr>
        <w:spacing w:before="0"/>
        <w:ind w:firstLine="0"/>
        <w:rPr>
          <w:rFonts w:ascii="Arial Narrow" w:hAnsi="Arial Narrow"/>
          <w:b/>
          <w:bCs/>
        </w:rPr>
      </w:pPr>
      <w:r w:rsidRPr="00071357">
        <w:rPr>
          <w:rFonts w:ascii="Arial Narrow" w:hAnsi="Arial Narrow"/>
          <w:b/>
          <w:bCs/>
        </w:rPr>
        <w:t>ΤΜΗΜΑ</w:t>
      </w:r>
      <w:r w:rsidRPr="00071357">
        <w:rPr>
          <w:rFonts w:ascii="Arial Narrow" w:hAnsi="Arial Narrow"/>
          <w:b/>
          <w:bCs/>
        </w:rPr>
        <w:tab/>
      </w:r>
      <w:r w:rsidRPr="00071357">
        <w:rPr>
          <w:rFonts w:ascii="Arial Narrow" w:hAnsi="Arial Narrow"/>
          <w:b/>
          <w:bCs/>
        </w:rPr>
        <w:tab/>
        <w:t xml:space="preserve">: </w:t>
      </w:r>
      <w:r w:rsidRPr="00071357">
        <w:rPr>
          <w:rFonts w:ascii="Arial Narrow" w:hAnsi="Arial Narrow"/>
          <w:bCs/>
        </w:rPr>
        <w:t>……………………………..</w:t>
      </w:r>
    </w:p>
    <w:p w:rsidR="004B4D29" w:rsidRPr="00071357" w:rsidRDefault="004B4D29" w:rsidP="004B4D29">
      <w:pPr>
        <w:spacing w:before="0"/>
        <w:ind w:firstLine="0"/>
        <w:rPr>
          <w:rFonts w:ascii="Arial Narrow" w:hAnsi="Arial Narrow"/>
          <w:b/>
          <w:bCs/>
        </w:rPr>
      </w:pPr>
      <w:r w:rsidRPr="00071357">
        <w:rPr>
          <w:rFonts w:ascii="Arial Narrow" w:hAnsi="Arial Narrow"/>
          <w:b/>
          <w:bCs/>
        </w:rPr>
        <w:t>Πληροφορίες</w:t>
      </w:r>
      <w:r w:rsidRPr="00071357">
        <w:rPr>
          <w:rFonts w:ascii="Arial Narrow" w:hAnsi="Arial Narrow"/>
          <w:b/>
          <w:bCs/>
        </w:rPr>
        <w:tab/>
        <w:t xml:space="preserve">: </w:t>
      </w:r>
      <w:r w:rsidRPr="00071357">
        <w:rPr>
          <w:rFonts w:ascii="Arial Narrow" w:hAnsi="Arial Narrow"/>
          <w:bCs/>
        </w:rPr>
        <w:t>…………</w:t>
      </w:r>
      <w:r w:rsidRPr="00071357">
        <w:rPr>
          <w:rFonts w:ascii="Arial Narrow" w:hAnsi="Arial Narrow"/>
          <w:b/>
          <w:bCs/>
        </w:rPr>
        <w:tab/>
      </w:r>
      <w:r>
        <w:rPr>
          <w:rFonts w:ascii="Arial Narrow" w:hAnsi="Arial Narrow"/>
          <w:b/>
          <w:bCs/>
        </w:rPr>
        <w:t xml:space="preserve">                                                      </w:t>
      </w:r>
      <w:r w:rsidRPr="00071357">
        <w:rPr>
          <w:rFonts w:ascii="Arial Narrow" w:hAnsi="Arial Narrow"/>
          <w:b/>
          <w:bCs/>
        </w:rPr>
        <w:t>Ημερομηνία:</w:t>
      </w:r>
      <w:r w:rsidRPr="00071357">
        <w:rPr>
          <w:rFonts w:ascii="Arial Narrow" w:hAnsi="Arial Narrow"/>
          <w:bCs/>
        </w:rPr>
        <w:t>…………………</w:t>
      </w:r>
    </w:p>
    <w:p w:rsidR="004B4D29" w:rsidRPr="00071357" w:rsidRDefault="004B4D29" w:rsidP="004B4D29">
      <w:pPr>
        <w:keepNext/>
        <w:spacing w:before="0"/>
        <w:ind w:firstLine="0"/>
        <w:outlineLvl w:val="0"/>
        <w:rPr>
          <w:rFonts w:ascii="Arial Narrow" w:hAnsi="Arial Narrow"/>
          <w:b/>
          <w:bCs/>
        </w:rPr>
      </w:pPr>
      <w:r w:rsidRPr="00071357">
        <w:rPr>
          <w:rFonts w:ascii="Arial Narrow" w:hAnsi="Arial Narrow"/>
          <w:b/>
          <w:bCs/>
        </w:rPr>
        <w:t>Ταχ. Δ/νση</w:t>
      </w:r>
      <w:r w:rsidRPr="00071357">
        <w:rPr>
          <w:rFonts w:ascii="Arial Narrow" w:hAnsi="Arial Narrow"/>
          <w:b/>
          <w:bCs/>
        </w:rPr>
        <w:tab/>
        <w:t xml:space="preserve">: </w:t>
      </w:r>
      <w:r w:rsidRPr="00071357">
        <w:rPr>
          <w:rFonts w:ascii="Arial Narrow" w:hAnsi="Arial Narrow"/>
          <w:bCs/>
        </w:rPr>
        <w:t>……………………………..</w:t>
      </w:r>
      <w:r>
        <w:rPr>
          <w:rFonts w:ascii="Arial Narrow" w:hAnsi="Arial Narrow"/>
          <w:b/>
          <w:bCs/>
        </w:rPr>
        <w:tab/>
      </w:r>
      <w:r>
        <w:rPr>
          <w:rFonts w:ascii="Arial Narrow" w:hAnsi="Arial Narrow"/>
          <w:b/>
          <w:bCs/>
        </w:rPr>
        <w:tab/>
      </w:r>
      <w:r>
        <w:rPr>
          <w:rFonts w:ascii="Arial Narrow" w:hAnsi="Arial Narrow"/>
          <w:b/>
          <w:bCs/>
        </w:rPr>
        <w:tab/>
        <w:t xml:space="preserve">      </w:t>
      </w:r>
      <w:r w:rsidRPr="00071357">
        <w:rPr>
          <w:rFonts w:ascii="Arial Narrow" w:hAnsi="Arial Narrow"/>
          <w:b/>
          <w:bCs/>
        </w:rPr>
        <w:t xml:space="preserve">Αριθ. Πρωτ.: </w:t>
      </w:r>
      <w:r w:rsidRPr="00071357">
        <w:rPr>
          <w:rFonts w:ascii="Arial Narrow" w:hAnsi="Arial Narrow"/>
          <w:bCs/>
        </w:rPr>
        <w:t>…………………</w:t>
      </w:r>
    </w:p>
    <w:p w:rsidR="004B4D29" w:rsidRPr="00071357" w:rsidRDefault="004B4D29" w:rsidP="004B4D29">
      <w:pPr>
        <w:spacing w:before="0"/>
        <w:ind w:firstLine="0"/>
        <w:rPr>
          <w:rFonts w:ascii="Arial Narrow" w:hAnsi="Arial Narrow"/>
          <w:b/>
          <w:bCs/>
        </w:rPr>
      </w:pPr>
      <w:r w:rsidRPr="00071357">
        <w:rPr>
          <w:rFonts w:ascii="Arial Narrow" w:hAnsi="Arial Narrow"/>
          <w:b/>
          <w:bCs/>
        </w:rPr>
        <w:t>Τηλέφωνο</w:t>
      </w:r>
      <w:r w:rsidRPr="00071357">
        <w:rPr>
          <w:rFonts w:ascii="Arial Narrow" w:hAnsi="Arial Narrow"/>
          <w:b/>
          <w:bCs/>
        </w:rPr>
        <w:tab/>
        <w:t xml:space="preserve">: </w:t>
      </w:r>
      <w:r>
        <w:rPr>
          <w:rFonts w:ascii="Arial Narrow" w:hAnsi="Arial Narrow"/>
          <w:bCs/>
        </w:rPr>
        <w:t>………………………….</w:t>
      </w:r>
      <w:r>
        <w:rPr>
          <w:rFonts w:ascii="Arial Narrow" w:hAnsi="Arial Narrow"/>
          <w:b/>
          <w:bCs/>
        </w:rPr>
        <w:t xml:space="preserve">                                        </w:t>
      </w:r>
      <w:r w:rsidRPr="00071357">
        <w:rPr>
          <w:rFonts w:ascii="Arial Narrow" w:hAnsi="Arial Narrow"/>
          <w:b/>
          <w:bCs/>
        </w:rPr>
        <w:t>ΠΡΟΣ:  Ο.Π.Ε.Κ.Ε.Π.Ε.</w:t>
      </w:r>
    </w:p>
    <w:p w:rsidR="004B4D29" w:rsidRPr="00A070A7" w:rsidRDefault="004B4D29" w:rsidP="004B4D29">
      <w:pPr>
        <w:spacing w:before="0"/>
        <w:ind w:left="5040" w:firstLine="0"/>
        <w:rPr>
          <w:rFonts w:ascii="Arial Narrow" w:hAnsi="Arial Narrow"/>
          <w:b/>
          <w:bCs/>
        </w:rPr>
      </w:pPr>
      <w:r w:rsidRPr="00071357">
        <w:rPr>
          <w:rFonts w:ascii="Arial Narrow" w:hAnsi="Arial Narrow"/>
          <w:b/>
          <w:bCs/>
        </w:rPr>
        <w:t>1. Διεύθυνση Άμεσων Ενισχύσεων και Αγοράς</w:t>
      </w:r>
      <w:r>
        <w:rPr>
          <w:rFonts w:ascii="Arial Narrow" w:hAnsi="Arial Narrow"/>
          <w:b/>
          <w:bCs/>
        </w:rPr>
        <w:t xml:space="preserve">                                                                                     </w:t>
      </w:r>
      <w:r w:rsidRPr="00071357">
        <w:rPr>
          <w:rFonts w:ascii="Arial Narrow" w:hAnsi="Arial Narrow"/>
          <w:b/>
          <w:bCs/>
        </w:rPr>
        <w:t>Τμήμα Προγραμμάτων Φορέων</w:t>
      </w:r>
    </w:p>
    <w:p w:rsidR="004B4D29" w:rsidRPr="004B641C" w:rsidRDefault="004B4D29" w:rsidP="004B4D29">
      <w:pPr>
        <w:spacing w:before="0"/>
        <w:ind w:left="720"/>
        <w:rPr>
          <w:rFonts w:ascii="Arial Narrow" w:hAnsi="Arial Narrow"/>
        </w:rPr>
      </w:pPr>
      <w:r>
        <w:rPr>
          <w:rFonts w:ascii="Arial Narrow" w:hAnsi="Arial Narrow"/>
          <w:b/>
        </w:rPr>
        <w:t xml:space="preserve">                                                           </w:t>
      </w:r>
      <w:r w:rsidRPr="004B641C">
        <w:rPr>
          <w:rFonts w:ascii="Arial Narrow" w:hAnsi="Arial Narrow"/>
        </w:rPr>
        <w:t>Δομοκού 5</w:t>
      </w:r>
    </w:p>
    <w:p w:rsidR="004B4D29" w:rsidRPr="004B641C" w:rsidRDefault="004B4D29" w:rsidP="004B4D29">
      <w:pPr>
        <w:spacing w:before="0"/>
        <w:ind w:left="720"/>
        <w:rPr>
          <w:rFonts w:ascii="Arial Narrow" w:hAnsi="Arial Narrow"/>
        </w:rPr>
      </w:pPr>
      <w:r w:rsidRPr="004B641C">
        <w:rPr>
          <w:rFonts w:ascii="Arial Narrow" w:hAnsi="Arial Narrow"/>
        </w:rPr>
        <w:t xml:space="preserve">                                                   </w:t>
      </w:r>
      <w:r w:rsidR="00CB681D">
        <w:rPr>
          <w:rFonts w:ascii="Arial Narrow" w:hAnsi="Arial Narrow"/>
        </w:rPr>
        <w:t xml:space="preserve">        </w:t>
      </w:r>
      <w:r w:rsidRPr="004B641C">
        <w:rPr>
          <w:rFonts w:ascii="Arial Narrow" w:hAnsi="Arial Narrow"/>
        </w:rPr>
        <w:t>Τ.Κ 10445, Αθήνα</w:t>
      </w:r>
    </w:p>
    <w:p w:rsidR="004B4D29" w:rsidRDefault="004B4D29" w:rsidP="004B4D29">
      <w:pPr>
        <w:spacing w:before="0"/>
        <w:jc w:val="center"/>
        <w:rPr>
          <w:rFonts w:ascii="Arial Narrow" w:hAnsi="Arial Narrow"/>
          <w:b/>
          <w:u w:val="single"/>
        </w:rPr>
      </w:pPr>
    </w:p>
    <w:p w:rsidR="004B4D29" w:rsidRPr="00071357" w:rsidRDefault="004B4D29" w:rsidP="004B4D29">
      <w:pPr>
        <w:spacing w:before="0"/>
        <w:jc w:val="center"/>
        <w:rPr>
          <w:rFonts w:ascii="Arial Narrow" w:hAnsi="Arial Narrow"/>
          <w:b/>
          <w:u w:val="single"/>
        </w:rPr>
      </w:pPr>
      <w:r w:rsidRPr="00071357">
        <w:rPr>
          <w:rFonts w:ascii="Arial Narrow" w:hAnsi="Arial Narrow"/>
          <w:b/>
          <w:u w:val="single"/>
        </w:rPr>
        <w:t>ΒΕΒΑΙΩΣΗ</w:t>
      </w:r>
    </w:p>
    <w:p w:rsidR="004B4D29" w:rsidRPr="00071357" w:rsidRDefault="004B4D29" w:rsidP="004B4D29">
      <w:pPr>
        <w:spacing w:before="0"/>
        <w:jc w:val="center"/>
        <w:rPr>
          <w:rFonts w:ascii="Arial Narrow" w:hAnsi="Arial Narrow"/>
          <w:b/>
        </w:rPr>
      </w:pPr>
    </w:p>
    <w:p w:rsidR="004B4D29" w:rsidRPr="00071357" w:rsidRDefault="004B4D29" w:rsidP="004B4D29">
      <w:pPr>
        <w:spacing w:before="0"/>
        <w:jc w:val="center"/>
        <w:rPr>
          <w:b/>
        </w:rPr>
      </w:pPr>
      <w:r w:rsidRPr="00071357">
        <w:rPr>
          <w:rFonts w:ascii="Arial Narrow" w:hAnsi="Arial Narrow"/>
          <w:b/>
        </w:rPr>
        <w:t>Ο ΑΝΤΙΠΕΡΙΦΕΡΕΙΑΡΧΗΣ ……………………</w:t>
      </w:r>
    </w:p>
    <w:p w:rsidR="004B4D29" w:rsidRPr="00071357" w:rsidRDefault="004B4D29" w:rsidP="00B916E0">
      <w:pPr>
        <w:spacing w:before="0"/>
        <w:ind w:firstLine="0"/>
        <w:rPr>
          <w:rFonts w:ascii="Arial Narrow" w:hAnsi="Arial Narrow"/>
        </w:rPr>
      </w:pPr>
      <w:r w:rsidRPr="00071357">
        <w:rPr>
          <w:rFonts w:ascii="Arial Narrow" w:hAnsi="Arial Narrow"/>
        </w:rPr>
        <w:t xml:space="preserve">Έχοντας υπόψη: </w:t>
      </w:r>
    </w:p>
    <w:p w:rsidR="004B4D29" w:rsidRPr="00071357" w:rsidRDefault="004B4D29" w:rsidP="0002746E">
      <w:pPr>
        <w:numPr>
          <w:ilvl w:val="0"/>
          <w:numId w:val="11"/>
        </w:numPr>
        <w:tabs>
          <w:tab w:val="clear" w:pos="360"/>
          <w:tab w:val="num" w:pos="709"/>
        </w:tabs>
        <w:spacing w:before="0"/>
        <w:ind w:left="709" w:hanging="425"/>
        <w:rPr>
          <w:rFonts w:ascii="Arial Narrow" w:hAnsi="Arial Narrow"/>
        </w:rPr>
      </w:pPr>
      <w:r w:rsidRPr="00071357">
        <w:rPr>
          <w:rFonts w:ascii="Arial Narrow" w:hAnsi="Arial Narrow"/>
          <w:lang w:val="en-US"/>
        </w:rPr>
        <w:t>T</w:t>
      </w:r>
      <w:r w:rsidRPr="00071357">
        <w:rPr>
          <w:rFonts w:ascii="Arial Narrow" w:hAnsi="Arial Narrow"/>
        </w:rPr>
        <w:t xml:space="preserve">ην με αριθ. 394555/23-10-2000 Κ.Υ.Α «περί ανάθεσης αρμοδιοτήτων του Ο.Π.Ε.Κ.Ε.Π.Ε. στις Περιφερειακές Ενότητες </w:t>
      </w:r>
      <w:r>
        <w:rPr>
          <w:rFonts w:ascii="Arial Narrow" w:hAnsi="Arial Narrow"/>
        </w:rPr>
        <w:t xml:space="preserve">  </w:t>
      </w:r>
      <w:r w:rsidRPr="00071357">
        <w:rPr>
          <w:rFonts w:ascii="Arial Narrow" w:hAnsi="Arial Narrow"/>
        </w:rPr>
        <w:t xml:space="preserve">της χώρας» όπως συμπληρώθηκε, τροποποιήθηκε και ισχύει, </w:t>
      </w:r>
    </w:p>
    <w:p w:rsidR="004B4D29" w:rsidRPr="00071357" w:rsidRDefault="004B4D29" w:rsidP="0002746E">
      <w:pPr>
        <w:numPr>
          <w:ilvl w:val="0"/>
          <w:numId w:val="11"/>
        </w:numPr>
        <w:tabs>
          <w:tab w:val="clear" w:pos="360"/>
          <w:tab w:val="num" w:pos="709"/>
        </w:tabs>
        <w:spacing w:before="0"/>
        <w:ind w:hanging="76"/>
        <w:rPr>
          <w:rFonts w:ascii="Arial Narrow" w:hAnsi="Arial Narrow"/>
        </w:rPr>
      </w:pPr>
      <w:r w:rsidRPr="00071357">
        <w:rPr>
          <w:rFonts w:ascii="Arial Narrow" w:hAnsi="Arial Narrow"/>
        </w:rPr>
        <w:t xml:space="preserve">Την με αριθ. ………………………………..Υ.Α. </w:t>
      </w:r>
    </w:p>
    <w:p w:rsidR="004B4D29" w:rsidRPr="00071357" w:rsidRDefault="004B4D29" w:rsidP="0002746E">
      <w:pPr>
        <w:numPr>
          <w:ilvl w:val="0"/>
          <w:numId w:val="11"/>
        </w:numPr>
        <w:tabs>
          <w:tab w:val="clear" w:pos="360"/>
          <w:tab w:val="num" w:pos="709"/>
        </w:tabs>
        <w:spacing w:before="0"/>
        <w:ind w:hanging="76"/>
        <w:rPr>
          <w:rFonts w:ascii="Arial Narrow" w:hAnsi="Arial Narrow"/>
        </w:rPr>
      </w:pPr>
      <w:r w:rsidRPr="00071357">
        <w:rPr>
          <w:rFonts w:ascii="Arial Narrow" w:hAnsi="Arial Narrow"/>
        </w:rPr>
        <w:t>…………………………………………(*)</w:t>
      </w:r>
    </w:p>
    <w:p w:rsidR="004B4D29" w:rsidRPr="00071357" w:rsidRDefault="004B4D29" w:rsidP="00B916E0">
      <w:pPr>
        <w:spacing w:before="0"/>
        <w:ind w:firstLine="0"/>
        <w:rPr>
          <w:rFonts w:ascii="Arial Narrow" w:hAnsi="Arial Narrow"/>
        </w:rPr>
      </w:pPr>
      <w:r w:rsidRPr="00071357">
        <w:rPr>
          <w:rFonts w:ascii="Arial Narrow" w:hAnsi="Arial Narrow"/>
        </w:rPr>
        <w:t xml:space="preserve">Βεβαιώνει ότι, πραγματοποιήθηκαν όλοι οι προβλεπόμενοι έλεγχοι του προγράμματος </w:t>
      </w:r>
      <w:r w:rsidR="00B916E0">
        <w:rPr>
          <w:rFonts w:ascii="Arial Narrow" w:hAnsi="Arial Narrow"/>
        </w:rPr>
        <w:t>πρώιμης συγκομιδής</w:t>
      </w:r>
      <w:r w:rsidRPr="00071357">
        <w:rPr>
          <w:rFonts w:ascii="Arial Narrow" w:hAnsi="Arial Narrow"/>
        </w:rPr>
        <w:t xml:space="preserve"> αμπελοοινικής περιόδου 20……/20……., σύμφωνα με τις κείμενες κοινοτικές και εθνικές διατάξεις. </w:t>
      </w:r>
    </w:p>
    <w:p w:rsidR="004B4D29" w:rsidRPr="00071357" w:rsidRDefault="004B4D29" w:rsidP="00087547">
      <w:pPr>
        <w:spacing w:before="0"/>
        <w:ind w:firstLine="0"/>
        <w:rPr>
          <w:rFonts w:ascii="Arial Narrow" w:hAnsi="Arial Narrow"/>
        </w:rPr>
      </w:pPr>
      <w:r w:rsidRPr="00071357">
        <w:rPr>
          <w:rFonts w:ascii="Arial Narrow" w:hAnsi="Arial Narrow"/>
        </w:rPr>
        <w:t xml:space="preserve">Η εν λόγω βεβαίωση αντιστοιχεί </w:t>
      </w:r>
      <w:r w:rsidRPr="00087547">
        <w:rPr>
          <w:rFonts w:ascii="Arial Narrow" w:hAnsi="Arial Narrow"/>
          <w:strike/>
          <w:highlight w:val="green"/>
        </w:rPr>
        <w:t>στις μηχανογραφημένες καταστάσεις</w:t>
      </w:r>
      <w:r w:rsidRPr="00071357">
        <w:rPr>
          <w:rFonts w:ascii="Arial Narrow" w:hAnsi="Arial Narrow"/>
        </w:rPr>
        <w:t xml:space="preserve"> ……………………………….(**)με αριθμούς εκτύπωσης:</w:t>
      </w:r>
    </w:p>
    <w:p w:rsidR="004B4D29" w:rsidRPr="00071357" w:rsidRDefault="004B4D29" w:rsidP="004B4D29">
      <w:pPr>
        <w:spacing w:before="0"/>
        <w:rPr>
          <w:rFonts w:ascii="Arial Narrow" w:hAnsi="Arial Narrow"/>
          <w:sz w:val="8"/>
        </w:rPr>
      </w:pPr>
    </w:p>
    <w:p w:rsidR="004B4D29" w:rsidRPr="00071357" w:rsidRDefault="004B4D29" w:rsidP="0002746E">
      <w:pPr>
        <w:numPr>
          <w:ilvl w:val="0"/>
          <w:numId w:val="10"/>
        </w:numPr>
        <w:spacing w:before="0"/>
        <w:rPr>
          <w:rFonts w:ascii="Arial Narrow" w:hAnsi="Arial Narrow"/>
        </w:rPr>
      </w:pPr>
      <w:r w:rsidRPr="00071357">
        <w:rPr>
          <w:rFonts w:ascii="Arial Narrow" w:hAnsi="Arial Narrow"/>
        </w:rPr>
        <w:t>………………………………………………</w:t>
      </w:r>
    </w:p>
    <w:p w:rsidR="004B4D29" w:rsidRPr="00071357" w:rsidRDefault="004B4D29" w:rsidP="004B4D29">
      <w:pPr>
        <w:spacing w:before="0"/>
        <w:ind w:left="410"/>
        <w:rPr>
          <w:rFonts w:ascii="Arial Narrow" w:hAnsi="Arial Narrow"/>
          <w:sz w:val="12"/>
        </w:rPr>
      </w:pPr>
    </w:p>
    <w:p w:rsidR="004B4D29" w:rsidRPr="00071357" w:rsidRDefault="004B4D29" w:rsidP="0002746E">
      <w:pPr>
        <w:numPr>
          <w:ilvl w:val="0"/>
          <w:numId w:val="10"/>
        </w:numPr>
        <w:spacing w:before="0"/>
        <w:rPr>
          <w:rFonts w:ascii="Arial Narrow" w:hAnsi="Arial Narrow"/>
        </w:rPr>
      </w:pPr>
      <w:r w:rsidRPr="00071357">
        <w:rPr>
          <w:rFonts w:ascii="Arial Narrow" w:hAnsi="Arial Narrow"/>
        </w:rPr>
        <w:t>………………………………………………</w:t>
      </w:r>
    </w:p>
    <w:p w:rsidR="004B4D29" w:rsidRPr="00071357" w:rsidRDefault="004B4D29" w:rsidP="004B4D29">
      <w:pPr>
        <w:spacing w:before="0"/>
        <w:rPr>
          <w:rFonts w:ascii="Arial Narrow" w:hAnsi="Arial Narrow"/>
          <w:sz w:val="12"/>
        </w:rPr>
      </w:pPr>
    </w:p>
    <w:p w:rsidR="004B4D29" w:rsidRPr="00071357" w:rsidRDefault="004B4D29" w:rsidP="0002746E">
      <w:pPr>
        <w:numPr>
          <w:ilvl w:val="0"/>
          <w:numId w:val="10"/>
        </w:numPr>
        <w:spacing w:before="0"/>
        <w:rPr>
          <w:rFonts w:ascii="Arial Narrow" w:hAnsi="Arial Narrow"/>
        </w:rPr>
      </w:pPr>
      <w:r w:rsidRPr="00071357">
        <w:rPr>
          <w:rFonts w:ascii="Arial Narrow" w:hAnsi="Arial Narrow"/>
        </w:rPr>
        <w:t>………………………………………………</w:t>
      </w:r>
    </w:p>
    <w:p w:rsidR="004B4D29" w:rsidRPr="00071357" w:rsidRDefault="004B4D29" w:rsidP="004B4D29">
      <w:pPr>
        <w:spacing w:before="0"/>
        <w:rPr>
          <w:rFonts w:ascii="Arial Narrow" w:hAnsi="Arial Narrow"/>
          <w:sz w:val="12"/>
        </w:rPr>
      </w:pPr>
    </w:p>
    <w:p w:rsidR="004B4D29" w:rsidRPr="00071357" w:rsidRDefault="004B4D29" w:rsidP="0002746E">
      <w:pPr>
        <w:numPr>
          <w:ilvl w:val="0"/>
          <w:numId w:val="10"/>
        </w:numPr>
        <w:spacing w:before="0"/>
        <w:rPr>
          <w:rFonts w:ascii="Arial Narrow" w:hAnsi="Arial Narrow"/>
        </w:rPr>
      </w:pPr>
      <w:r w:rsidRPr="00071357">
        <w:rPr>
          <w:rFonts w:ascii="Arial Narrow" w:hAnsi="Arial Narrow"/>
        </w:rPr>
        <w:lastRenderedPageBreak/>
        <w:t>………………………………………………</w:t>
      </w:r>
    </w:p>
    <w:p w:rsidR="004B4D29" w:rsidRPr="00071357" w:rsidRDefault="004B4D29" w:rsidP="004B4D29">
      <w:pPr>
        <w:spacing w:before="0"/>
        <w:rPr>
          <w:rFonts w:ascii="Arial Narrow" w:hAnsi="Arial Narrow"/>
          <w:sz w:val="12"/>
        </w:rPr>
      </w:pPr>
    </w:p>
    <w:p w:rsidR="004B4D29" w:rsidRPr="00071357" w:rsidRDefault="004B4D29" w:rsidP="0002746E">
      <w:pPr>
        <w:numPr>
          <w:ilvl w:val="0"/>
          <w:numId w:val="10"/>
        </w:numPr>
        <w:spacing w:before="0"/>
        <w:rPr>
          <w:rFonts w:ascii="Arial Narrow" w:hAnsi="Arial Narrow"/>
        </w:rPr>
      </w:pPr>
      <w:r w:rsidRPr="00071357">
        <w:rPr>
          <w:rFonts w:ascii="Arial Narrow" w:hAnsi="Arial Narrow"/>
        </w:rPr>
        <w:t>………………………………………………</w:t>
      </w:r>
    </w:p>
    <w:p w:rsidR="004B4D29" w:rsidRPr="00071357" w:rsidRDefault="004B4D29" w:rsidP="004B4D29">
      <w:pPr>
        <w:spacing w:before="0"/>
        <w:ind w:left="5760"/>
        <w:rPr>
          <w:rFonts w:ascii="Arial Narrow" w:hAnsi="Arial Narrow"/>
          <w:b/>
          <w:bCs/>
        </w:rPr>
      </w:pPr>
      <w:r w:rsidRPr="00071357">
        <w:rPr>
          <w:rFonts w:ascii="Arial Narrow" w:hAnsi="Arial Narrow"/>
          <w:b/>
          <w:bCs/>
          <w:lang w:val="en-US"/>
        </w:rPr>
        <w:t xml:space="preserve">        </w:t>
      </w:r>
      <w:r w:rsidRPr="00071357">
        <w:rPr>
          <w:rFonts w:ascii="Arial Narrow" w:hAnsi="Arial Narrow"/>
          <w:b/>
          <w:bCs/>
        </w:rPr>
        <w:t xml:space="preserve">Ο </w:t>
      </w:r>
      <w:r w:rsidRPr="00071357">
        <w:rPr>
          <w:rFonts w:ascii="Arial Narrow" w:hAnsi="Arial Narrow"/>
          <w:b/>
        </w:rPr>
        <w:t>ΑΝΤΙΠΕΡΙΦΕΡΕΙΑΡΧΗΣ</w:t>
      </w:r>
    </w:p>
    <w:p w:rsidR="004B4D29" w:rsidRPr="00071357" w:rsidRDefault="004B4D29" w:rsidP="004B4D29">
      <w:pPr>
        <w:spacing w:before="0"/>
        <w:ind w:left="5760"/>
        <w:rPr>
          <w:rFonts w:ascii="Arial Narrow" w:hAnsi="Arial Narrow"/>
          <w:b/>
          <w:bCs/>
          <w:lang w:val="en-US"/>
        </w:rPr>
      </w:pPr>
    </w:p>
    <w:p w:rsidR="004B4D29" w:rsidRPr="00071357" w:rsidRDefault="004B4D29" w:rsidP="004B4D29">
      <w:pPr>
        <w:spacing w:before="0"/>
        <w:ind w:left="5760"/>
        <w:rPr>
          <w:rFonts w:ascii="Arial Narrow" w:hAnsi="Arial Narrow"/>
          <w:b/>
          <w:bCs/>
        </w:rPr>
      </w:pPr>
      <w:r w:rsidRPr="00071357">
        <w:rPr>
          <w:rFonts w:ascii="Arial Narrow" w:hAnsi="Arial Narrow"/>
          <w:b/>
          <w:bCs/>
          <w:lang w:val="en-US"/>
        </w:rPr>
        <w:t>……………………..</w:t>
      </w:r>
      <w:r w:rsidRPr="00071357">
        <w:rPr>
          <w:rFonts w:ascii="Arial Narrow" w:hAnsi="Arial Narrow"/>
          <w:b/>
          <w:bCs/>
        </w:rPr>
        <w:t>……………………</w:t>
      </w:r>
    </w:p>
    <w:p w:rsidR="004B4D29" w:rsidRPr="00071357" w:rsidRDefault="004B4D29" w:rsidP="004B4D29">
      <w:pPr>
        <w:spacing w:before="0"/>
        <w:ind w:left="5760"/>
        <w:rPr>
          <w:rFonts w:ascii="Arial Narrow" w:hAnsi="Arial Narrow"/>
          <w:b/>
          <w:bCs/>
          <w:lang w:val="en-US"/>
        </w:rPr>
      </w:pPr>
      <w:r w:rsidRPr="00071357">
        <w:rPr>
          <w:rFonts w:ascii="Arial Narrow" w:hAnsi="Arial Narrow"/>
          <w:b/>
          <w:bCs/>
          <w:lang w:val="en-US"/>
        </w:rPr>
        <w:t>…………………………………………..</w:t>
      </w:r>
    </w:p>
    <w:p w:rsidR="004B4D29" w:rsidRDefault="004B4D29" w:rsidP="004B4D29">
      <w:pPr>
        <w:spacing w:before="0"/>
        <w:ind w:left="5760"/>
        <w:rPr>
          <w:rFonts w:ascii="Arial Narrow" w:hAnsi="Arial Narrow"/>
          <w:b/>
          <w:bCs/>
        </w:rPr>
      </w:pPr>
    </w:p>
    <w:p w:rsidR="004B4D29" w:rsidRDefault="004B4D29" w:rsidP="004B4D29">
      <w:pPr>
        <w:spacing w:before="0"/>
        <w:ind w:left="5760"/>
        <w:rPr>
          <w:rFonts w:ascii="Arial Narrow" w:hAnsi="Arial Narrow"/>
          <w:b/>
          <w:bCs/>
        </w:rPr>
      </w:pPr>
    </w:p>
    <w:p w:rsidR="004B4D29" w:rsidRDefault="004B4D29" w:rsidP="004B4D29">
      <w:pPr>
        <w:spacing w:before="0"/>
        <w:ind w:left="5760"/>
        <w:rPr>
          <w:rFonts w:ascii="Arial Narrow" w:hAnsi="Arial Narrow"/>
          <w:b/>
          <w:bCs/>
        </w:rPr>
      </w:pPr>
    </w:p>
    <w:p w:rsidR="004B4D29" w:rsidRDefault="004B4D29" w:rsidP="004B4D29">
      <w:pPr>
        <w:spacing w:before="0"/>
        <w:ind w:left="5760"/>
        <w:rPr>
          <w:rFonts w:ascii="Arial Narrow" w:hAnsi="Arial Narrow"/>
          <w:b/>
          <w:bCs/>
        </w:rPr>
      </w:pPr>
    </w:p>
    <w:p w:rsidR="004B4D29" w:rsidRPr="00071357" w:rsidRDefault="004B4D29" w:rsidP="004B4D29">
      <w:pPr>
        <w:spacing w:before="0"/>
        <w:ind w:left="5760"/>
        <w:rPr>
          <w:rFonts w:ascii="Arial Narrow" w:hAnsi="Arial Narrow"/>
          <w:b/>
          <w:bCs/>
        </w:rPr>
      </w:pPr>
    </w:p>
    <w:p w:rsidR="004B4D29" w:rsidRPr="00DC0C87" w:rsidRDefault="004B4D29" w:rsidP="00DC0C87">
      <w:pPr>
        <w:rPr>
          <w:rFonts w:ascii="Arial Narrow" w:hAnsi="Arial Narrow"/>
          <w:bCs/>
          <w:i/>
          <w:sz w:val="20"/>
          <w:szCs w:val="20"/>
        </w:rPr>
      </w:pPr>
      <w:r>
        <w:rPr>
          <w:rFonts w:ascii="Arial Narrow" w:hAnsi="Arial Narrow"/>
          <w:bCs/>
          <w:i/>
          <w:sz w:val="20"/>
          <w:szCs w:val="20"/>
        </w:rPr>
        <w:t xml:space="preserve">                                                                          </w:t>
      </w:r>
      <w:r w:rsidR="00E2651F">
        <w:rPr>
          <w:rFonts w:ascii="Arial Narrow" w:hAnsi="Arial Narrow"/>
          <w:bCs/>
          <w:i/>
          <w:sz w:val="20"/>
          <w:szCs w:val="20"/>
        </w:rPr>
        <w:t xml:space="preserve">                             </w:t>
      </w:r>
      <w:r w:rsidRPr="00227D11">
        <w:rPr>
          <w:rFonts w:ascii="Arial Narrow" w:hAnsi="Arial Narrow"/>
          <w:bCs/>
          <w:i/>
          <w:sz w:val="20"/>
          <w:szCs w:val="20"/>
        </w:rPr>
        <w:t>(Ονοματεπώνυμο, υπογραφή, σφραγίδα της Δ.Α.Ο.Κ.)</w:t>
      </w:r>
      <w:r w:rsidRPr="00227D11">
        <w:rPr>
          <w:rFonts w:ascii="Arial Narrow" w:hAnsi="Arial Narrow"/>
          <w:bCs/>
          <w:i/>
          <w:sz w:val="20"/>
          <w:szCs w:val="20"/>
        </w:rPr>
        <w:tab/>
      </w:r>
    </w:p>
    <w:p w:rsidR="004B4D29" w:rsidRPr="00071357" w:rsidRDefault="004B4D29" w:rsidP="00DC0C87">
      <w:pPr>
        <w:ind w:firstLine="0"/>
        <w:rPr>
          <w:rFonts w:ascii="Arial Narrow" w:hAnsi="Arial Narrow"/>
          <w:b/>
          <w:bCs/>
          <w:sz w:val="20"/>
          <w:szCs w:val="20"/>
        </w:rPr>
      </w:pPr>
      <w:r w:rsidRPr="00071357">
        <w:rPr>
          <w:rFonts w:ascii="Arial Narrow" w:hAnsi="Arial Narrow"/>
          <w:sz w:val="20"/>
          <w:szCs w:val="20"/>
        </w:rPr>
        <w:t>(*)</w:t>
      </w:r>
      <w:r w:rsidRPr="00071357">
        <w:rPr>
          <w:rFonts w:ascii="Arial Narrow" w:hAnsi="Arial Narrow"/>
          <w:bCs/>
          <w:sz w:val="20"/>
          <w:szCs w:val="20"/>
        </w:rPr>
        <w:t xml:space="preserve">Προστίθεται </w:t>
      </w:r>
      <w:r w:rsidRPr="00071357">
        <w:rPr>
          <w:rFonts w:ascii="Arial Narrow" w:hAnsi="Arial Narrow"/>
          <w:sz w:val="20"/>
          <w:szCs w:val="20"/>
        </w:rPr>
        <w:t xml:space="preserve">σημείο 3, στην περίπτωση που είναι αρμόδιος </w:t>
      </w:r>
      <w:r w:rsidRPr="00071357">
        <w:rPr>
          <w:rFonts w:ascii="Arial Narrow" w:hAnsi="Arial Narrow"/>
          <w:b/>
          <w:bCs/>
          <w:sz w:val="20"/>
          <w:szCs w:val="20"/>
        </w:rPr>
        <w:t>ο Αντιπεριφερειάρχης</w:t>
      </w:r>
      <w:r w:rsidRPr="00071357">
        <w:rPr>
          <w:rFonts w:ascii="Arial Narrow" w:hAnsi="Arial Narrow"/>
          <w:sz w:val="20"/>
          <w:szCs w:val="20"/>
        </w:rPr>
        <w:t xml:space="preserve"> και αναγράφεται η αντίστοιχη απόφαση που αφορά στην ανάθεση για την υπογραφή της βεβαίωσης από τον </w:t>
      </w:r>
      <w:r w:rsidRPr="00071357">
        <w:rPr>
          <w:rFonts w:ascii="Arial Narrow" w:hAnsi="Arial Narrow"/>
          <w:b/>
          <w:bCs/>
          <w:sz w:val="20"/>
          <w:szCs w:val="20"/>
        </w:rPr>
        <w:t>Αντιπεριφερειάρχη. Ειδάλλως διαγράφεται και παραμένουν τα δύο (2) σημεία στα έχοντας υπόψη.</w:t>
      </w:r>
    </w:p>
    <w:p w:rsidR="004B4D29" w:rsidRPr="00071357" w:rsidRDefault="004B4D29" w:rsidP="00FC35E2">
      <w:pPr>
        <w:ind w:firstLine="0"/>
        <w:rPr>
          <w:rFonts w:ascii="Arial Narrow" w:hAnsi="Arial Narrow"/>
          <w:sz w:val="20"/>
          <w:szCs w:val="20"/>
        </w:rPr>
      </w:pPr>
      <w:r w:rsidRPr="00087547">
        <w:rPr>
          <w:rFonts w:ascii="Arial Narrow" w:hAnsi="Arial Narrow"/>
          <w:bCs/>
          <w:sz w:val="20"/>
          <w:szCs w:val="20"/>
          <w:highlight w:val="green"/>
        </w:rPr>
        <w:t>(**)Συμπληρώνεται</w:t>
      </w:r>
      <w:r w:rsidRPr="00087547">
        <w:rPr>
          <w:rFonts w:ascii="Arial Narrow" w:hAnsi="Arial Narrow"/>
          <w:sz w:val="20"/>
          <w:szCs w:val="20"/>
          <w:highlight w:val="green"/>
        </w:rPr>
        <w:t xml:space="preserve"> κατά περίπτωση το είδος των μηχανογραφικών καταστάσεων(π.χ </w:t>
      </w:r>
      <w:r w:rsidRPr="00087547">
        <w:rPr>
          <w:rFonts w:ascii="Arial Narrow" w:hAnsi="Arial Narrow"/>
          <w:strike/>
          <w:sz w:val="20"/>
          <w:szCs w:val="20"/>
          <w:highlight w:val="green"/>
        </w:rPr>
        <w:t>προκαταβολής</w:t>
      </w:r>
      <w:r w:rsidRPr="00087547">
        <w:rPr>
          <w:rFonts w:ascii="Arial Narrow" w:hAnsi="Arial Narrow"/>
          <w:sz w:val="20"/>
          <w:szCs w:val="20"/>
          <w:highlight w:val="green"/>
        </w:rPr>
        <w:t xml:space="preserve">/ πληρωμής/ </w:t>
      </w:r>
      <w:r w:rsidRPr="00087547">
        <w:rPr>
          <w:rFonts w:ascii="Arial Narrow" w:hAnsi="Arial Narrow"/>
          <w:strike/>
          <w:sz w:val="20"/>
          <w:szCs w:val="20"/>
          <w:highlight w:val="green"/>
        </w:rPr>
        <w:t>αποδέσμευσης/ κατάπτωσης</w:t>
      </w:r>
      <w:r w:rsidRPr="00087547">
        <w:rPr>
          <w:rFonts w:ascii="Arial Narrow" w:hAnsi="Arial Narrow"/>
          <w:sz w:val="20"/>
          <w:szCs w:val="20"/>
          <w:highlight w:val="green"/>
        </w:rPr>
        <w:t>.</w:t>
      </w:r>
    </w:p>
    <w:tbl>
      <w:tblPr>
        <w:tblpPr w:leftFromText="180" w:rightFromText="180" w:vertAnchor="text" w:horzAnchor="margin" w:tblpY="-13187"/>
        <w:tblW w:w="10314" w:type="dxa"/>
        <w:tblLook w:val="01E0" w:firstRow="1" w:lastRow="1" w:firstColumn="1" w:lastColumn="1" w:noHBand="0" w:noVBand="0"/>
      </w:tblPr>
      <w:tblGrid>
        <w:gridCol w:w="10031"/>
        <w:gridCol w:w="283"/>
      </w:tblGrid>
      <w:tr w:rsidR="00C5561C" w:rsidRPr="008A3792" w:rsidTr="00C5561C">
        <w:trPr>
          <w:trHeight w:val="2212"/>
        </w:trPr>
        <w:tc>
          <w:tcPr>
            <w:tcW w:w="10031" w:type="dxa"/>
          </w:tcPr>
          <w:p w:rsidR="00C5561C" w:rsidRPr="00C5561C" w:rsidRDefault="00C5561C" w:rsidP="00C5561C">
            <w:pPr>
              <w:jc w:val="center"/>
              <w:rPr>
                <w:rFonts w:ascii="Arial Narrow" w:hAnsi="Arial Narrow"/>
                <w:b/>
                <w:u w:val="single"/>
              </w:rPr>
            </w:pPr>
            <w:r>
              <w:rPr>
                <w:rFonts w:ascii="Arial Narrow" w:hAnsi="Arial Narrow"/>
                <w:b/>
                <w:u w:val="single"/>
              </w:rPr>
              <w:lastRenderedPageBreak/>
              <w:t>ΥΠΟΔΕΙΓΜΑ 10</w:t>
            </w:r>
          </w:p>
          <w:p w:rsidR="00C5561C" w:rsidRPr="00631F06" w:rsidRDefault="00C5561C" w:rsidP="00C5561C">
            <w:pPr>
              <w:spacing w:before="0"/>
              <w:ind w:firstLine="0"/>
              <w:rPr>
                <w:rFonts w:ascii="Arial Narrow" w:hAnsi="Arial Narrow"/>
                <w:b/>
              </w:rPr>
            </w:pPr>
          </w:p>
          <w:p w:rsidR="00C5561C" w:rsidRPr="00C5561C" w:rsidRDefault="00C5561C" w:rsidP="00C5561C">
            <w:pPr>
              <w:jc w:val="center"/>
              <w:rPr>
                <w:rFonts w:ascii="Arial Narrow" w:hAnsi="Arial Narrow"/>
                <w:b/>
              </w:rPr>
            </w:pPr>
            <w:r w:rsidRPr="00C5561C">
              <w:rPr>
                <w:rFonts w:ascii="Arial Narrow" w:hAnsi="Arial Narrow"/>
                <w:b/>
              </w:rPr>
              <w:t xml:space="preserve">                                  </w:t>
            </w:r>
            <w:r>
              <w:rPr>
                <w:rFonts w:ascii="Arial Narrow" w:hAnsi="Arial Narrow"/>
                <w:b/>
              </w:rPr>
              <w:t xml:space="preserve">                           </w:t>
            </w:r>
            <w:r w:rsidRPr="00C5561C">
              <w:rPr>
                <w:rFonts w:ascii="Arial Narrow" w:hAnsi="Arial Narrow"/>
                <w:b/>
              </w:rPr>
              <w:t>ΜΕ ΑΠΟΔΕΙΞΗ</w:t>
            </w:r>
          </w:p>
          <w:p w:rsidR="00C5561C" w:rsidRPr="00631F06" w:rsidRDefault="00C5561C" w:rsidP="00FD483E">
            <w:pPr>
              <w:spacing w:before="0"/>
              <w:ind w:firstLine="0"/>
              <w:rPr>
                <w:rFonts w:ascii="Arial Narrow" w:hAnsi="Arial Narrow"/>
                <w:b/>
              </w:rPr>
            </w:pPr>
            <w:r w:rsidRPr="00631F06">
              <w:rPr>
                <w:rFonts w:ascii="Arial Narrow" w:hAnsi="Arial Narrow"/>
                <w:b/>
              </w:rPr>
              <w:t xml:space="preserve">ΕΛΛΗΝΙΚΗ ΔΗΜΟΚΡΑΤΙΑ                                              </w:t>
            </w:r>
            <w:r>
              <w:rPr>
                <w:rFonts w:ascii="Arial Narrow" w:hAnsi="Arial Narrow"/>
                <w:b/>
              </w:rPr>
              <w:t xml:space="preserve"> </w:t>
            </w:r>
            <w:r w:rsidR="00FD483E">
              <w:rPr>
                <w:rFonts w:ascii="Arial Narrow" w:hAnsi="Arial Narrow"/>
                <w:b/>
              </w:rPr>
              <w:t xml:space="preserve">    </w:t>
            </w:r>
            <w:r w:rsidRPr="00631F06">
              <w:rPr>
                <w:rFonts w:ascii="Arial Narrow" w:hAnsi="Arial Narrow"/>
                <w:b/>
              </w:rPr>
              <w:t>ΠΡΟΣ:  Ενδιαφερόμενο (ΑΦΜ: ………………….)</w:t>
            </w:r>
          </w:p>
          <w:p w:rsidR="00C5561C" w:rsidRPr="00631F06" w:rsidRDefault="00C5561C" w:rsidP="00C5561C">
            <w:pPr>
              <w:spacing w:before="0"/>
              <w:ind w:firstLine="0"/>
              <w:rPr>
                <w:rFonts w:ascii="Arial Narrow" w:hAnsi="Arial Narrow"/>
                <w:b/>
              </w:rPr>
            </w:pPr>
            <w:r w:rsidRPr="00631F06">
              <w:rPr>
                <w:rFonts w:ascii="Arial Narrow" w:hAnsi="Arial Narrow"/>
                <w:b/>
              </w:rPr>
              <w:t xml:space="preserve">Περιφερειακή Ενότητα ……………..                                  </w:t>
            </w:r>
          </w:p>
          <w:p w:rsidR="00C5561C" w:rsidRPr="00631F06" w:rsidRDefault="00C5561C" w:rsidP="00FD483E">
            <w:pPr>
              <w:spacing w:before="0"/>
              <w:ind w:firstLine="0"/>
              <w:rPr>
                <w:rFonts w:ascii="Arial Narrow" w:hAnsi="Arial Narrow"/>
                <w:b/>
              </w:rPr>
            </w:pPr>
            <w:r w:rsidRPr="00631F06">
              <w:rPr>
                <w:rFonts w:ascii="Arial Narrow" w:hAnsi="Arial Narrow"/>
                <w:b/>
              </w:rPr>
              <w:t xml:space="preserve">Δ.Α.Ο.Κ. ……………………………………..         </w:t>
            </w:r>
            <w:r w:rsidRPr="00631F06">
              <w:rPr>
                <w:rFonts w:ascii="Arial Narrow" w:hAnsi="Arial Narrow"/>
                <w:b/>
              </w:rPr>
              <w:tab/>
              <w:t xml:space="preserve">                              ΚΟΙΝ.: Ο.Π.Ε.Κ.Ε.Π.Ε.</w:t>
            </w:r>
          </w:p>
          <w:p w:rsidR="00C5561C" w:rsidRPr="00631F06" w:rsidRDefault="00C5561C" w:rsidP="00FD483E">
            <w:pPr>
              <w:spacing w:before="0"/>
              <w:ind w:firstLine="0"/>
              <w:rPr>
                <w:rFonts w:ascii="Arial Narrow" w:hAnsi="Arial Narrow"/>
                <w:b/>
              </w:rPr>
            </w:pPr>
            <w:r w:rsidRPr="00631F06">
              <w:rPr>
                <w:rFonts w:ascii="Arial Narrow" w:hAnsi="Arial Narrow"/>
                <w:b/>
              </w:rPr>
              <w:t xml:space="preserve">Τμήμα:……………………………….……..                         </w:t>
            </w:r>
            <w:r w:rsidR="00FD483E">
              <w:rPr>
                <w:rFonts w:ascii="Arial Narrow" w:hAnsi="Arial Narrow"/>
                <w:b/>
              </w:rPr>
              <w:t xml:space="preserve">    </w:t>
            </w:r>
            <w:r w:rsidRPr="00631F06">
              <w:rPr>
                <w:rFonts w:ascii="Arial Narrow" w:hAnsi="Arial Narrow"/>
                <w:b/>
              </w:rPr>
              <w:t>1.</w:t>
            </w:r>
            <w:r>
              <w:rPr>
                <w:rFonts w:ascii="Arial Narrow" w:hAnsi="Arial Narrow"/>
                <w:b/>
              </w:rPr>
              <w:t xml:space="preserve"> </w:t>
            </w:r>
            <w:r w:rsidRPr="00631F06">
              <w:rPr>
                <w:rFonts w:ascii="Arial Narrow" w:hAnsi="Arial Narrow"/>
                <w:b/>
              </w:rPr>
              <w:t xml:space="preserve">Διεύθυνση Πληρωμών Αγροτικών Ενισχύσεων                                 </w:t>
            </w:r>
            <w:r w:rsidR="00FD483E">
              <w:rPr>
                <w:rFonts w:ascii="Arial Narrow" w:hAnsi="Arial Narrow"/>
                <w:b/>
              </w:rPr>
              <w:t xml:space="preserve">                         </w:t>
            </w:r>
            <w:r w:rsidRPr="00631F06">
              <w:rPr>
                <w:rFonts w:ascii="Arial Narrow" w:hAnsi="Arial Narrow"/>
                <w:b/>
              </w:rPr>
              <w:t xml:space="preserve">                                              </w:t>
            </w:r>
            <w:r w:rsidR="00FD483E">
              <w:rPr>
                <w:rFonts w:ascii="Arial Narrow" w:hAnsi="Arial Narrow"/>
                <w:b/>
              </w:rPr>
              <w:t xml:space="preserve">                        </w:t>
            </w:r>
            <w:r w:rsidRPr="00631F06">
              <w:rPr>
                <w:rFonts w:ascii="Arial Narrow" w:hAnsi="Arial Narrow"/>
                <w:b/>
              </w:rPr>
              <w:t xml:space="preserve">                                                   </w:t>
            </w:r>
          </w:p>
          <w:p w:rsidR="00C5561C" w:rsidRPr="00631F06" w:rsidRDefault="00C5561C" w:rsidP="00FD483E">
            <w:pPr>
              <w:spacing w:before="0"/>
              <w:ind w:firstLine="0"/>
              <w:rPr>
                <w:rFonts w:ascii="Arial Narrow" w:hAnsi="Arial Narrow"/>
                <w:b/>
              </w:rPr>
            </w:pPr>
            <w:r w:rsidRPr="00631F06">
              <w:rPr>
                <w:rFonts w:ascii="Arial Narrow" w:hAnsi="Arial Narrow"/>
                <w:b/>
              </w:rPr>
              <w:t xml:space="preserve">Ταχ. Δ/νση …………….………………                                </w:t>
            </w:r>
            <w:r w:rsidR="00FD483E">
              <w:rPr>
                <w:rFonts w:ascii="Arial Narrow" w:hAnsi="Arial Narrow"/>
                <w:b/>
              </w:rPr>
              <w:t xml:space="preserve">    </w:t>
            </w:r>
            <w:r w:rsidRPr="00631F06">
              <w:rPr>
                <w:rFonts w:ascii="Arial Narrow" w:hAnsi="Arial Narrow"/>
                <w:b/>
              </w:rPr>
              <w:t>α)</w:t>
            </w:r>
            <w:r>
              <w:rPr>
                <w:rFonts w:ascii="Arial Narrow" w:hAnsi="Arial Narrow"/>
                <w:b/>
              </w:rPr>
              <w:t xml:space="preserve"> </w:t>
            </w:r>
            <w:r w:rsidRPr="00631F06">
              <w:rPr>
                <w:rFonts w:ascii="Arial Narrow" w:hAnsi="Arial Narrow"/>
                <w:b/>
              </w:rPr>
              <w:t xml:space="preserve">Τμήμα Παρακολούθησης Αχρεωστήτως </w:t>
            </w:r>
          </w:p>
          <w:p w:rsidR="00C5561C" w:rsidRPr="00631F06" w:rsidRDefault="00C5561C" w:rsidP="00C5561C">
            <w:pPr>
              <w:spacing w:before="0"/>
              <w:rPr>
                <w:rFonts w:ascii="Arial Narrow" w:hAnsi="Arial Narrow"/>
                <w:b/>
              </w:rPr>
            </w:pPr>
            <w:r w:rsidRPr="00631F06">
              <w:rPr>
                <w:rFonts w:ascii="Arial Narrow" w:hAnsi="Arial Narrow"/>
                <w:b/>
              </w:rPr>
              <w:t xml:space="preserve">                                                    </w:t>
            </w:r>
            <w:r w:rsidR="00FD483E">
              <w:rPr>
                <w:rFonts w:ascii="Arial Narrow" w:hAnsi="Arial Narrow"/>
                <w:b/>
              </w:rPr>
              <w:t xml:space="preserve">                              </w:t>
            </w:r>
            <w:r w:rsidRPr="00631F06">
              <w:rPr>
                <w:rFonts w:ascii="Arial Narrow" w:hAnsi="Arial Narrow"/>
                <w:b/>
              </w:rPr>
              <w:t>Καταβληθέντων</w:t>
            </w:r>
            <w:r w:rsidR="00FD483E">
              <w:rPr>
                <w:rFonts w:ascii="Arial Narrow" w:hAnsi="Arial Narrow"/>
                <w:b/>
              </w:rPr>
              <w:t xml:space="preserve"> </w:t>
            </w:r>
            <w:r w:rsidRPr="00631F06">
              <w:rPr>
                <w:rFonts w:ascii="Arial Narrow" w:hAnsi="Arial Narrow"/>
                <w:b/>
              </w:rPr>
              <w:t xml:space="preserve">Ποσών                                                               </w:t>
            </w:r>
            <w:r w:rsidRPr="00631F06">
              <w:rPr>
                <w:rFonts w:ascii="Arial Narrow" w:hAnsi="Arial Narrow"/>
                <w:b/>
              </w:rPr>
              <w:tab/>
            </w:r>
            <w:r w:rsidRPr="00631F06">
              <w:rPr>
                <w:rFonts w:ascii="Arial Narrow" w:hAnsi="Arial Narrow"/>
                <w:b/>
              </w:rPr>
              <w:tab/>
              <w:t xml:space="preserve">                                                           </w:t>
            </w:r>
            <w:r w:rsidR="00FD483E">
              <w:rPr>
                <w:rFonts w:ascii="Arial Narrow" w:hAnsi="Arial Narrow"/>
                <w:b/>
              </w:rPr>
              <w:t xml:space="preserve">         </w:t>
            </w:r>
            <w:r w:rsidRPr="00631F06">
              <w:rPr>
                <w:rFonts w:ascii="Arial Narrow" w:hAnsi="Arial Narrow"/>
                <w:b/>
              </w:rPr>
              <w:t>β)</w:t>
            </w:r>
            <w:r>
              <w:rPr>
                <w:rFonts w:ascii="Arial Narrow" w:hAnsi="Arial Narrow"/>
                <w:b/>
              </w:rPr>
              <w:t xml:space="preserve"> </w:t>
            </w:r>
            <w:r w:rsidRPr="00631F06">
              <w:rPr>
                <w:rFonts w:ascii="Arial Narrow" w:hAnsi="Arial Narrow"/>
                <w:b/>
              </w:rPr>
              <w:t>Τμήμα Λογιστηρίου Πληρωμών</w:t>
            </w:r>
          </w:p>
          <w:p w:rsidR="00C5561C" w:rsidRPr="00631F06" w:rsidRDefault="00C5561C" w:rsidP="00C5561C">
            <w:pPr>
              <w:spacing w:before="0"/>
              <w:rPr>
                <w:rFonts w:ascii="Arial Narrow" w:hAnsi="Arial Narrow"/>
                <w:b/>
              </w:rPr>
            </w:pPr>
            <w:r w:rsidRPr="00631F06">
              <w:rPr>
                <w:rFonts w:ascii="Arial Narrow" w:hAnsi="Arial Narrow"/>
                <w:b/>
              </w:rPr>
              <w:t xml:space="preserve">                                             </w:t>
            </w:r>
            <w:r w:rsidR="00FD483E">
              <w:rPr>
                <w:rFonts w:ascii="Arial Narrow" w:hAnsi="Arial Narrow"/>
                <w:b/>
              </w:rPr>
              <w:t xml:space="preserve">                             </w:t>
            </w:r>
            <w:r w:rsidRPr="00631F06">
              <w:rPr>
                <w:rFonts w:ascii="Arial Narrow" w:hAnsi="Arial Narrow"/>
                <w:b/>
              </w:rPr>
              <w:t xml:space="preserve">2. Διεύθυνση </w:t>
            </w:r>
            <w:r>
              <w:rPr>
                <w:rFonts w:ascii="Arial Narrow" w:hAnsi="Arial Narrow"/>
                <w:b/>
              </w:rPr>
              <w:t xml:space="preserve">΄Αμεσων </w:t>
            </w:r>
          </w:p>
          <w:p w:rsidR="00C5561C" w:rsidRPr="00631F06" w:rsidRDefault="00C5561C" w:rsidP="00C5561C">
            <w:pPr>
              <w:spacing w:before="0"/>
              <w:rPr>
                <w:rFonts w:ascii="Arial Narrow" w:hAnsi="Arial Narrow"/>
                <w:b/>
              </w:rPr>
            </w:pPr>
            <w:r w:rsidRPr="00631F06">
              <w:rPr>
                <w:rFonts w:ascii="Arial Narrow" w:hAnsi="Arial Narrow"/>
                <w:b/>
              </w:rPr>
              <w:t xml:space="preserve">                                                       </w:t>
            </w:r>
            <w:r w:rsidR="00FD483E">
              <w:rPr>
                <w:rFonts w:ascii="Arial Narrow" w:hAnsi="Arial Narrow"/>
                <w:b/>
              </w:rPr>
              <w:t xml:space="preserve">                       </w:t>
            </w:r>
            <w:r>
              <w:rPr>
                <w:rFonts w:ascii="Arial Narrow" w:hAnsi="Arial Narrow"/>
                <w:b/>
              </w:rPr>
              <w:t>Ενισχύσεων</w:t>
            </w:r>
            <w:r w:rsidRPr="00631F06">
              <w:rPr>
                <w:rFonts w:ascii="Arial Narrow" w:hAnsi="Arial Narrow"/>
                <w:b/>
              </w:rPr>
              <w:t xml:space="preserve"> </w:t>
            </w:r>
            <w:r>
              <w:rPr>
                <w:rFonts w:ascii="Arial Narrow" w:hAnsi="Arial Narrow"/>
                <w:b/>
              </w:rPr>
              <w:t>&amp;  Αγοράς</w:t>
            </w:r>
          </w:p>
          <w:p w:rsidR="00C5561C" w:rsidRPr="00631F06" w:rsidRDefault="00C5561C" w:rsidP="002C70A9">
            <w:pPr>
              <w:spacing w:before="0"/>
              <w:rPr>
                <w:rFonts w:ascii="Arial Narrow" w:hAnsi="Arial Narrow"/>
                <w:b/>
              </w:rPr>
            </w:pPr>
            <w:r w:rsidRPr="00631F06">
              <w:rPr>
                <w:rFonts w:ascii="Arial Narrow" w:hAnsi="Arial Narrow"/>
                <w:b/>
              </w:rPr>
              <w:t xml:space="preserve">                                                       </w:t>
            </w:r>
            <w:r w:rsidR="00FD483E">
              <w:rPr>
                <w:rFonts w:ascii="Arial Narrow" w:hAnsi="Arial Narrow"/>
                <w:b/>
              </w:rPr>
              <w:t xml:space="preserve">                       </w:t>
            </w:r>
            <w:r w:rsidRPr="00631F06">
              <w:rPr>
                <w:rFonts w:ascii="Arial Narrow" w:hAnsi="Arial Narrow"/>
                <w:b/>
              </w:rPr>
              <w:t xml:space="preserve">Τμήμα Προγραμμάτων </w:t>
            </w:r>
            <w:r>
              <w:rPr>
                <w:rFonts w:ascii="Arial Narrow" w:hAnsi="Arial Narrow"/>
                <w:b/>
              </w:rPr>
              <w:t>Φορέων</w:t>
            </w:r>
            <w:r w:rsidRPr="00631F06">
              <w:rPr>
                <w:rFonts w:ascii="Arial Narrow" w:hAnsi="Arial Narrow"/>
                <w:b/>
              </w:rPr>
              <w:t xml:space="preserve">                                                              </w:t>
            </w:r>
          </w:p>
          <w:p w:rsidR="00C5561C" w:rsidRPr="00631F06" w:rsidRDefault="00C5561C" w:rsidP="00C5561C">
            <w:pPr>
              <w:spacing w:before="0"/>
              <w:rPr>
                <w:rFonts w:ascii="Arial Narrow" w:hAnsi="Arial Narrow"/>
              </w:rPr>
            </w:pPr>
            <w:r w:rsidRPr="00631F06">
              <w:rPr>
                <w:rFonts w:ascii="Arial Narrow" w:hAnsi="Arial Narrow"/>
              </w:rPr>
              <w:t xml:space="preserve">                                                     </w:t>
            </w:r>
            <w:r w:rsidR="002C70A9">
              <w:rPr>
                <w:rFonts w:ascii="Arial Narrow" w:hAnsi="Arial Narrow"/>
              </w:rPr>
              <w:t xml:space="preserve">                          </w:t>
            </w:r>
            <w:r w:rsidRPr="00631F06">
              <w:rPr>
                <w:rFonts w:ascii="Arial Narrow" w:hAnsi="Arial Narrow"/>
              </w:rPr>
              <w:t>Δομοκού 5, Τ.Κ 10445 Αθήνα</w:t>
            </w:r>
          </w:p>
          <w:p w:rsidR="00C5561C" w:rsidRPr="00631F06" w:rsidRDefault="00C5561C" w:rsidP="00C5561C">
            <w:pPr>
              <w:spacing w:before="0"/>
              <w:rPr>
                <w:rFonts w:ascii="Arial Narrow" w:hAnsi="Arial Narrow"/>
              </w:rPr>
            </w:pPr>
            <w:r w:rsidRPr="00631F06">
              <w:rPr>
                <w:rFonts w:ascii="Arial Narrow" w:hAnsi="Arial Narrow"/>
              </w:rPr>
              <w:t xml:space="preserve">                                                                 </w:t>
            </w:r>
            <w:r>
              <w:rPr>
                <w:rFonts w:ascii="Arial Narrow" w:hAnsi="Arial Narrow"/>
              </w:rPr>
              <w:t xml:space="preserve">                               </w:t>
            </w:r>
          </w:p>
          <w:p w:rsidR="00C5561C" w:rsidRPr="00631F06" w:rsidRDefault="00C5561C" w:rsidP="00C5561C">
            <w:pPr>
              <w:spacing w:before="0"/>
              <w:jc w:val="center"/>
              <w:rPr>
                <w:rFonts w:ascii="Arial Narrow" w:hAnsi="Arial Narrow"/>
                <w:b/>
              </w:rPr>
            </w:pPr>
            <w:r w:rsidRPr="00B916E0">
              <w:rPr>
                <w:rFonts w:ascii="Arial Narrow" w:hAnsi="Arial Narrow"/>
                <w:b/>
                <w:highlight w:val="green"/>
              </w:rPr>
              <w:t>ΘΕΜΑ: «Ανάκτηση αχρεωστήτως καταβληθέντων ποσών»</w:t>
            </w:r>
          </w:p>
          <w:p w:rsidR="00C5561C" w:rsidRPr="00631F06" w:rsidRDefault="00C5561C" w:rsidP="00C5561C">
            <w:pPr>
              <w:spacing w:before="0"/>
              <w:rPr>
                <w:rFonts w:ascii="Arial Narrow" w:hAnsi="Arial Narrow"/>
              </w:rPr>
            </w:pPr>
          </w:p>
          <w:p w:rsidR="00C5561C" w:rsidRPr="00416345" w:rsidRDefault="00C5561C" w:rsidP="007C1003">
            <w:pPr>
              <w:spacing w:before="0"/>
              <w:ind w:firstLine="0"/>
            </w:pPr>
            <w:r w:rsidRPr="00416345">
              <w:t>Σας ενημερώνουμε ότι με την υπ΄ αριθ. ……………………απόφαση έγκρισης</w:t>
            </w:r>
            <w:r w:rsidR="00FA23F8">
              <w:t xml:space="preserve">, ενταχθήκατε στο πρόγραμμα της πρώιμης συγκομιδής </w:t>
            </w:r>
            <w:r w:rsidRPr="00416345">
              <w:t>αμπελοοινικής περιόδου 20…….</w:t>
            </w:r>
            <w:r w:rsidR="002C70A9" w:rsidRPr="00416345">
              <w:t>/20…… για</w:t>
            </w:r>
            <w:r w:rsidRPr="00416345">
              <w:t xml:space="preserve"> αριθμού τεμαχίου/ ων………………., έκτασης ………….. στρ. </w:t>
            </w:r>
          </w:p>
          <w:p w:rsidR="00C5561C" w:rsidRPr="00416345" w:rsidRDefault="00C5561C" w:rsidP="007C1003">
            <w:pPr>
              <w:spacing w:before="0"/>
              <w:ind w:firstLine="0"/>
            </w:pPr>
            <w:r w:rsidRPr="00416345">
              <w:t>Από έλεγχο της Υπηρεσίας μας, σε ενισχύσεις που σας χορηγήθηκαν με εντολή πληρωμής………..διαπιστώθηκε ότι δεν τηρήσατε τις υποχρεώσεις που απορρέουν από την ένταξή σας στο εν λόγω πρόγραμμα εντός των προβλεπομένων προθεσμιών (αναφέρονται αναλυτικά οι παρατηρήσεις του ελέγχου). …………………………………………………………………...</w:t>
            </w:r>
          </w:p>
          <w:p w:rsidR="00C5561C" w:rsidRPr="00416345" w:rsidRDefault="00C5561C" w:rsidP="002C70A9">
            <w:pPr>
              <w:ind w:firstLine="0"/>
            </w:pPr>
            <w:r w:rsidRPr="00416345">
              <w:t>Σε περίπτωση αποδοχής των αποτελεσμάτων ελέγχου, παρακαλούμε όπως καταθέσετε εντός 30 ημερών:</w:t>
            </w:r>
          </w:p>
          <w:p w:rsidR="00C5561C" w:rsidRPr="00B916E0" w:rsidRDefault="00C5561C" w:rsidP="00B916E0">
            <w:pPr>
              <w:numPr>
                <w:ilvl w:val="0"/>
                <w:numId w:val="12"/>
              </w:numPr>
              <w:spacing w:before="0"/>
              <w:rPr>
                <w:strike/>
              </w:rPr>
            </w:pPr>
            <w:r w:rsidRPr="00416345">
              <w:t>Το ποσό των ………………(π.χ 7.000€), στο λογαριασμό  στην Τράπεζα ΠΕΙΡΑΙΩΣ και στο λογαριασμό υπέρ Ε.Λ.Ε.ΓΕ.Π.  Ν</w:t>
            </w:r>
            <w:r w:rsidRPr="00416345">
              <w:rPr>
                <w:vertAlign w:val="superscript"/>
              </w:rPr>
              <w:t>ο</w:t>
            </w:r>
            <w:r w:rsidRPr="00416345">
              <w:t xml:space="preserve"> 6445030050014 (</w:t>
            </w:r>
            <w:r w:rsidRPr="00416345">
              <w:rPr>
                <w:lang w:val="en-US"/>
              </w:rPr>
              <w:t>IBAN</w:t>
            </w:r>
            <w:r w:rsidRPr="00416345">
              <w:t xml:space="preserve"> </w:t>
            </w:r>
            <w:r w:rsidRPr="00416345">
              <w:rPr>
                <w:lang w:val="en-US"/>
              </w:rPr>
              <w:t>GR</w:t>
            </w:r>
            <w:r w:rsidRPr="00416345">
              <w:t xml:space="preserve">3001710170006445030050014), </w:t>
            </w:r>
            <w:r w:rsidRPr="00416345">
              <w:rPr>
                <w:strike/>
              </w:rPr>
              <w:t>(εφόσον τα ποσά αφορούν στις προκαταβολές και στις ενισχύσεις), που τηρεί ο Ο.Π.Ε.Κ.Ε.Π.Ε. το οποίο αναλύεται στα ποσά οικονομικής ενίσχυσης</w:t>
            </w:r>
            <w:r w:rsidR="00B916E0">
              <w:rPr>
                <w:strike/>
              </w:rPr>
              <w:t>.</w:t>
            </w:r>
          </w:p>
          <w:p w:rsidR="00C5561C" w:rsidRPr="00416345" w:rsidRDefault="00C5561C" w:rsidP="002C70A9">
            <w:pPr>
              <w:spacing w:before="0"/>
              <w:ind w:firstLine="0"/>
            </w:pPr>
            <w:r w:rsidRPr="00416345">
              <w:t>Μετά την πληρωμή πρέπει να μας προσκομίσετε το αντίστοιχο γραμμάτιο είσπραξης της Τράπεζας.</w:t>
            </w:r>
          </w:p>
          <w:p w:rsidR="00C5561C" w:rsidRPr="00416345" w:rsidRDefault="00C5561C" w:rsidP="002C70A9">
            <w:pPr>
              <w:spacing w:before="0"/>
              <w:ind w:firstLine="0"/>
            </w:pPr>
            <w:r w:rsidRPr="00416345">
              <w:t xml:space="preserve">Ειδάλλως, παρακαλούμε όπως εντός της ανωτέρω προθεσμίας να μας υποβάλλετε εγγράφως τις τυχόν παρατηρήσεις - αντιρρήσεις σας. </w:t>
            </w:r>
          </w:p>
          <w:p w:rsidR="00C5561C" w:rsidRPr="00416345" w:rsidRDefault="00C5561C" w:rsidP="002C70A9">
            <w:pPr>
              <w:spacing w:before="0"/>
              <w:ind w:firstLine="0"/>
            </w:pPr>
            <w:r w:rsidRPr="00416345">
              <w:t>Σε περί</w:t>
            </w:r>
            <w:r w:rsidR="00416345">
              <w:t xml:space="preserve">πτωση μη επιστροφής χρημάτων ή </w:t>
            </w:r>
            <w:r w:rsidRPr="00416345">
              <w:t xml:space="preserve">μη κατάθεσης έγγραφης αντίρρησης και χωρίς άλλη ειδοποίηση θα ακολουθηθεί η έκδοση απόφασης έντοκης επιστροφής του ποσού – με πρόβλεψη βεβαίωσης του ποσού αυτού στην αρμόδια για την φορολογία εισοδήματος σας  Δ.Ο.Υ  προσαυξημένο με τους προβλεπόμενους τόκους , σύμφωνα με το άρθρο 28 του Νόμου 2520/1997(Φ.Ε.Κ 173/τ Α’ / 1997), όπως τροποποιήθηκε και ισχύει. </w:t>
            </w:r>
          </w:p>
          <w:p w:rsidR="00C5561C" w:rsidRPr="00416345" w:rsidRDefault="00C5561C" w:rsidP="002C70A9">
            <w:pPr>
              <w:spacing w:before="0"/>
              <w:ind w:firstLine="0"/>
            </w:pPr>
            <w:r w:rsidRPr="00416345">
              <w:t>Αρμόδιος δικαστικός επιμελητής ή αρμόδιο δημόσιο όργανο να επιδώσει νόμιμα το παρόν προς εκείνον προς τον οποίο απευθύνεται, προς γνώση του και για τις νόμιμες συνέπειες.</w:t>
            </w:r>
          </w:p>
          <w:p w:rsidR="00C5561C" w:rsidRPr="00416345" w:rsidRDefault="00C5561C" w:rsidP="00C5561C">
            <w:pPr>
              <w:rPr>
                <w:b/>
              </w:rPr>
            </w:pPr>
            <w:r w:rsidRPr="00416345">
              <w:tab/>
            </w:r>
            <w:r w:rsidRPr="00416345">
              <w:tab/>
            </w:r>
            <w:r w:rsidRPr="00416345">
              <w:tab/>
            </w:r>
            <w:r w:rsidRPr="00416345">
              <w:tab/>
            </w:r>
            <w:r w:rsidRPr="00416345">
              <w:rPr>
                <w:b/>
              </w:rPr>
              <w:t>Ο ΔΙΕΥΘΥΝΤΗΣ AΓΡΟΤΙΚΗΣ ΟΙΚΟΝΟΜΙΑΣ &amp; ΚΤΗΝΙΑΤΡΙΚΗΣ</w:t>
            </w:r>
          </w:p>
          <w:p w:rsidR="00C5561C" w:rsidRPr="00177DC2" w:rsidRDefault="00C5561C" w:rsidP="007C1003">
            <w:pPr>
              <w:rPr>
                <w:rFonts w:ascii="Arial Narrow" w:hAnsi="Arial Narrow"/>
                <w:i/>
                <w:sz w:val="20"/>
                <w:szCs w:val="20"/>
              </w:rPr>
            </w:pPr>
            <w:r w:rsidRPr="00416345">
              <w:tab/>
              <w:t xml:space="preserve">                                                                  </w:t>
            </w:r>
            <w:r w:rsidRPr="00416345">
              <w:rPr>
                <w:i/>
                <w:sz w:val="20"/>
                <w:szCs w:val="20"/>
              </w:rPr>
              <w:t xml:space="preserve">                                                                                                    </w:t>
            </w:r>
            <w:r w:rsidRPr="00631F06">
              <w:rPr>
                <w:rFonts w:ascii="Arial Narrow" w:hAnsi="Arial Narrow"/>
                <w:i/>
                <w:sz w:val="20"/>
                <w:szCs w:val="20"/>
              </w:rPr>
              <w:t>(Ονοματεπώνυμο, Υπογραφή, Σφραγίδα της Δ.Α.Ο.Κ)</w:t>
            </w:r>
          </w:p>
        </w:tc>
        <w:tc>
          <w:tcPr>
            <w:tcW w:w="283" w:type="dxa"/>
          </w:tcPr>
          <w:p w:rsidR="00C5561C" w:rsidRPr="00112147" w:rsidRDefault="00C5561C" w:rsidP="00C5561C">
            <w:pPr>
              <w:tabs>
                <w:tab w:val="left" w:pos="4092"/>
              </w:tabs>
              <w:jc w:val="center"/>
              <w:rPr>
                <w:rFonts w:ascii="Arial Narrow" w:hAnsi="Arial Narrow"/>
              </w:rPr>
            </w:pPr>
          </w:p>
        </w:tc>
      </w:tr>
    </w:tbl>
    <w:p w:rsidR="00FC35E2" w:rsidRDefault="00FC35E2" w:rsidP="000F1EE7">
      <w:pPr>
        <w:spacing w:before="0" w:after="200" w:line="276" w:lineRule="auto"/>
        <w:ind w:firstLine="0"/>
        <w:jc w:val="center"/>
        <w:rPr>
          <w:rFonts w:ascii="Arial Narrow" w:hAnsi="Arial Narrow"/>
          <w:b/>
          <w:sz w:val="22"/>
          <w:szCs w:val="22"/>
        </w:rPr>
      </w:pPr>
    </w:p>
    <w:p w:rsidR="00FC35E2" w:rsidRDefault="00FC35E2" w:rsidP="00FC35E2">
      <w:pPr>
        <w:rPr>
          <w:rFonts w:ascii="Arial Narrow" w:hAnsi="Arial Narrow"/>
          <w:sz w:val="20"/>
          <w:szCs w:val="20"/>
        </w:rPr>
        <w:sectPr w:rsidR="00FC35E2" w:rsidSect="0002746E">
          <w:pgSz w:w="11906" w:h="16838" w:code="9"/>
          <w:pgMar w:top="238" w:right="567" w:bottom="539" w:left="709" w:header="709" w:footer="391" w:gutter="0"/>
          <w:cols w:space="708"/>
          <w:docGrid w:linePitch="360"/>
        </w:sectPr>
      </w:pPr>
    </w:p>
    <w:tbl>
      <w:tblPr>
        <w:tblpPr w:leftFromText="180" w:rightFromText="180" w:vertAnchor="text" w:horzAnchor="margin" w:tblpY="322"/>
        <w:tblW w:w="10314" w:type="dxa"/>
        <w:tblLook w:val="0000" w:firstRow="0" w:lastRow="0" w:firstColumn="0" w:lastColumn="0" w:noHBand="0" w:noVBand="0"/>
      </w:tblPr>
      <w:tblGrid>
        <w:gridCol w:w="4219"/>
        <w:gridCol w:w="6095"/>
      </w:tblGrid>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rPr>
            </w:pPr>
            <w:r w:rsidRPr="006456A6">
              <w:rPr>
                <w:rFonts w:ascii="Arial Narrow" w:hAnsi="Arial Narrow"/>
                <w:b/>
                <w:sz w:val="20"/>
                <w:szCs w:val="20"/>
                <w:lang w:val="en-US"/>
              </w:rPr>
              <w:lastRenderedPageBreak/>
              <w:t>E</w:t>
            </w:r>
            <w:r w:rsidRPr="006456A6">
              <w:rPr>
                <w:rFonts w:ascii="Arial Narrow" w:hAnsi="Arial Narrow"/>
                <w:b/>
                <w:sz w:val="20"/>
                <w:szCs w:val="20"/>
              </w:rPr>
              <w:t>ΛΛ</w:t>
            </w:r>
            <w:r w:rsidRPr="006456A6">
              <w:rPr>
                <w:rFonts w:ascii="Arial Narrow" w:hAnsi="Arial Narrow"/>
                <w:b/>
                <w:sz w:val="20"/>
                <w:szCs w:val="20"/>
                <w:lang w:val="en-US"/>
              </w:rPr>
              <w:t>HNIKH</w:t>
            </w:r>
            <w:r w:rsidRPr="006456A6">
              <w:rPr>
                <w:rFonts w:ascii="Arial Narrow" w:hAnsi="Arial Narrow"/>
                <w:b/>
                <w:sz w:val="20"/>
                <w:szCs w:val="20"/>
              </w:rPr>
              <w:t xml:space="preserve">    ΔΗΜΟΚΡΑΤΙΑ                                                    </w:t>
            </w:r>
          </w:p>
        </w:tc>
        <w:tc>
          <w:tcPr>
            <w:tcW w:w="6095" w:type="dxa"/>
          </w:tcPr>
          <w:p w:rsidR="006C344C" w:rsidRPr="006456A6" w:rsidRDefault="006C344C" w:rsidP="006C344C">
            <w:pPr>
              <w:keepNext/>
              <w:spacing w:before="0"/>
              <w:outlineLvl w:val="0"/>
              <w:rPr>
                <w:rFonts w:ascii="Arial Narrow" w:hAnsi="Arial Narrow"/>
                <w:b/>
                <w:sz w:val="20"/>
                <w:szCs w:val="20"/>
              </w:rPr>
            </w:pPr>
            <w:r w:rsidRPr="006456A6">
              <w:rPr>
                <w:rFonts w:ascii="Arial Narrow" w:hAnsi="Arial Narrow"/>
                <w:b/>
                <w:sz w:val="20"/>
                <w:szCs w:val="20"/>
              </w:rPr>
              <w:t xml:space="preserve">                   </w:t>
            </w:r>
            <w:r>
              <w:rPr>
                <w:rFonts w:ascii="Arial Narrow" w:hAnsi="Arial Narrow"/>
                <w:b/>
                <w:sz w:val="20"/>
                <w:szCs w:val="20"/>
              </w:rPr>
              <w:t xml:space="preserve">                                                       </w:t>
            </w:r>
            <w:r w:rsidRPr="006456A6">
              <w:rPr>
                <w:rFonts w:ascii="Arial Narrow" w:hAnsi="Arial Narrow"/>
                <w:b/>
                <w:sz w:val="20"/>
                <w:szCs w:val="20"/>
              </w:rPr>
              <w:t xml:space="preserve">  ….-……    -  20…   </w:t>
            </w:r>
          </w:p>
        </w:tc>
      </w:tr>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rPr>
            </w:pPr>
            <w:r w:rsidRPr="006456A6">
              <w:rPr>
                <w:rFonts w:ascii="Arial Narrow" w:hAnsi="Arial Narrow"/>
                <w:b/>
                <w:sz w:val="20"/>
                <w:szCs w:val="20"/>
              </w:rPr>
              <w:t>ΠΕΡΙΦΕΡΕΙΑΚΗ ΕΝΟΤΗΤΑ……………………………..</w:t>
            </w:r>
          </w:p>
        </w:tc>
        <w:tc>
          <w:tcPr>
            <w:tcW w:w="6095" w:type="dxa"/>
          </w:tcPr>
          <w:p w:rsidR="006C344C" w:rsidRPr="006456A6" w:rsidRDefault="006C344C" w:rsidP="006C344C">
            <w:pPr>
              <w:spacing w:before="0"/>
              <w:rPr>
                <w:rFonts w:ascii="Arial Narrow" w:hAnsi="Arial Narrow"/>
                <w:b/>
                <w:sz w:val="20"/>
                <w:szCs w:val="20"/>
              </w:rPr>
            </w:pPr>
          </w:p>
        </w:tc>
      </w:tr>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rPr>
            </w:pPr>
            <w:r w:rsidRPr="006456A6">
              <w:rPr>
                <w:rFonts w:ascii="Arial Narrow" w:hAnsi="Arial Narrow"/>
                <w:b/>
                <w:sz w:val="20"/>
                <w:szCs w:val="20"/>
              </w:rPr>
              <w:t xml:space="preserve">ΔΙΕΥΘΥΝΣΗ </w:t>
            </w:r>
            <w:r w:rsidRPr="006456A6">
              <w:rPr>
                <w:rFonts w:ascii="Arial Narrow" w:hAnsi="Arial Narrow"/>
                <w:b/>
                <w:bCs/>
                <w:sz w:val="20"/>
                <w:szCs w:val="20"/>
                <w:lang w:val="en-US"/>
              </w:rPr>
              <w:t>A</w:t>
            </w:r>
            <w:r w:rsidRPr="006456A6">
              <w:rPr>
                <w:rFonts w:ascii="Arial Narrow" w:hAnsi="Arial Narrow"/>
                <w:b/>
                <w:bCs/>
                <w:sz w:val="20"/>
                <w:szCs w:val="20"/>
              </w:rPr>
              <w:t>ΓΡΟΤΙΚΗΣ ΟΙΚΟΝΟΜΙΑΣ &amp; ΚΤΗΝΙΑΤΡΙΚΗΣ</w:t>
            </w:r>
            <w:r w:rsidRPr="006456A6">
              <w:rPr>
                <w:rFonts w:ascii="Arial Narrow" w:hAnsi="Arial Narrow"/>
                <w:b/>
                <w:sz w:val="20"/>
                <w:szCs w:val="20"/>
              </w:rPr>
              <w:t>……………………………………</w:t>
            </w:r>
          </w:p>
        </w:tc>
        <w:tc>
          <w:tcPr>
            <w:tcW w:w="6095" w:type="dxa"/>
          </w:tcPr>
          <w:p w:rsidR="006C344C" w:rsidRPr="006456A6" w:rsidRDefault="006C344C" w:rsidP="006C344C">
            <w:pPr>
              <w:keepNext/>
              <w:spacing w:before="0"/>
              <w:outlineLvl w:val="0"/>
              <w:rPr>
                <w:rFonts w:ascii="Arial Narrow" w:hAnsi="Arial Narrow"/>
                <w:b/>
                <w:sz w:val="20"/>
                <w:szCs w:val="20"/>
              </w:rPr>
            </w:pPr>
            <w:r w:rsidRPr="006456A6">
              <w:rPr>
                <w:rFonts w:ascii="Arial Narrow" w:hAnsi="Arial Narrow"/>
                <w:b/>
                <w:sz w:val="20"/>
                <w:szCs w:val="20"/>
              </w:rPr>
              <w:t xml:space="preserve">                     </w:t>
            </w:r>
            <w:r>
              <w:rPr>
                <w:rFonts w:ascii="Arial Narrow" w:hAnsi="Arial Narrow"/>
                <w:b/>
                <w:sz w:val="20"/>
                <w:szCs w:val="20"/>
              </w:rPr>
              <w:t xml:space="preserve">                                        </w:t>
            </w:r>
            <w:r w:rsidRPr="006456A6">
              <w:rPr>
                <w:rFonts w:ascii="Arial Narrow" w:hAnsi="Arial Narrow"/>
                <w:b/>
                <w:sz w:val="20"/>
                <w:szCs w:val="20"/>
              </w:rPr>
              <w:t xml:space="preserve">Αρ.   Πρωτ   :        </w:t>
            </w:r>
          </w:p>
        </w:tc>
      </w:tr>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rPr>
            </w:pPr>
            <w:r w:rsidRPr="006456A6">
              <w:rPr>
                <w:rFonts w:ascii="Arial Narrow" w:hAnsi="Arial Narrow"/>
                <w:b/>
                <w:sz w:val="20"/>
                <w:szCs w:val="20"/>
              </w:rPr>
              <w:t>ΤΜΗΜΑ …………………………</w:t>
            </w:r>
          </w:p>
        </w:tc>
        <w:tc>
          <w:tcPr>
            <w:tcW w:w="6095" w:type="dxa"/>
          </w:tcPr>
          <w:p w:rsidR="006C344C" w:rsidRPr="006456A6" w:rsidRDefault="006C344C" w:rsidP="006C344C">
            <w:pPr>
              <w:spacing w:before="0"/>
              <w:rPr>
                <w:rFonts w:ascii="Arial Narrow" w:hAnsi="Arial Narrow"/>
                <w:b/>
                <w:sz w:val="20"/>
                <w:szCs w:val="20"/>
              </w:rPr>
            </w:pPr>
          </w:p>
        </w:tc>
      </w:tr>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rPr>
            </w:pPr>
            <w:r w:rsidRPr="006456A6">
              <w:rPr>
                <w:rFonts w:ascii="Arial Narrow" w:hAnsi="Arial Narrow"/>
                <w:b/>
                <w:sz w:val="20"/>
                <w:szCs w:val="20"/>
              </w:rPr>
              <w:t xml:space="preserve">ΤΑΧ.   Δ/ΝΣΗ :                                                          </w:t>
            </w:r>
          </w:p>
        </w:tc>
        <w:tc>
          <w:tcPr>
            <w:tcW w:w="6095" w:type="dxa"/>
          </w:tcPr>
          <w:p w:rsidR="006C344C" w:rsidRPr="006456A6" w:rsidRDefault="006C344C" w:rsidP="006C344C">
            <w:pPr>
              <w:spacing w:before="0"/>
              <w:rPr>
                <w:rFonts w:ascii="Arial Narrow" w:hAnsi="Arial Narrow"/>
                <w:b/>
                <w:sz w:val="20"/>
                <w:szCs w:val="20"/>
              </w:rPr>
            </w:pPr>
            <w:r>
              <w:rPr>
                <w:rFonts w:ascii="Arial Narrow" w:hAnsi="Arial Narrow"/>
                <w:b/>
                <w:sz w:val="20"/>
                <w:szCs w:val="20"/>
              </w:rPr>
              <w:t xml:space="preserve">                              </w:t>
            </w:r>
            <w:r w:rsidRPr="006456A6">
              <w:rPr>
                <w:rFonts w:ascii="Arial Narrow" w:hAnsi="Arial Narrow"/>
                <w:b/>
                <w:sz w:val="20"/>
                <w:szCs w:val="20"/>
              </w:rPr>
              <w:t>ΠΡΟΣ:     Γραφείο Αντιπεριφερειάρχη………..</w:t>
            </w:r>
          </w:p>
        </w:tc>
      </w:tr>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rPr>
            </w:pPr>
            <w:r w:rsidRPr="006456A6">
              <w:rPr>
                <w:rFonts w:ascii="Arial Narrow" w:hAnsi="Arial Narrow"/>
                <w:b/>
                <w:sz w:val="20"/>
                <w:szCs w:val="20"/>
              </w:rPr>
              <w:t xml:space="preserve">Τ.Κ.  :                       </w:t>
            </w:r>
          </w:p>
        </w:tc>
        <w:tc>
          <w:tcPr>
            <w:tcW w:w="6095" w:type="dxa"/>
          </w:tcPr>
          <w:p w:rsidR="006C344C" w:rsidRPr="006456A6" w:rsidRDefault="006C344C" w:rsidP="006C344C">
            <w:pPr>
              <w:spacing w:before="0"/>
              <w:rPr>
                <w:rFonts w:ascii="Arial Narrow" w:hAnsi="Arial Narrow"/>
                <w:b/>
                <w:sz w:val="20"/>
                <w:szCs w:val="20"/>
              </w:rPr>
            </w:pPr>
          </w:p>
        </w:tc>
      </w:tr>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lang w:val="en-US"/>
              </w:rPr>
            </w:pPr>
            <w:r w:rsidRPr="006456A6">
              <w:rPr>
                <w:rFonts w:ascii="Arial Narrow" w:hAnsi="Arial Narrow"/>
                <w:b/>
                <w:sz w:val="20"/>
                <w:szCs w:val="20"/>
              </w:rPr>
              <w:t xml:space="preserve">ΠΛΗΡΟΦΟΡΙΕΣ:    </w:t>
            </w:r>
          </w:p>
        </w:tc>
        <w:tc>
          <w:tcPr>
            <w:tcW w:w="6095" w:type="dxa"/>
          </w:tcPr>
          <w:p w:rsidR="006C344C" w:rsidRPr="006456A6" w:rsidRDefault="006C344C" w:rsidP="006C344C">
            <w:pPr>
              <w:keepNext/>
              <w:spacing w:before="0"/>
              <w:outlineLvl w:val="0"/>
              <w:rPr>
                <w:rFonts w:ascii="Arial Narrow" w:hAnsi="Arial Narrow"/>
                <w:b/>
                <w:sz w:val="20"/>
                <w:szCs w:val="20"/>
              </w:rPr>
            </w:pPr>
          </w:p>
        </w:tc>
      </w:tr>
      <w:tr w:rsidR="006C344C" w:rsidRPr="008A3792" w:rsidTr="006C344C">
        <w:tc>
          <w:tcPr>
            <w:tcW w:w="4219" w:type="dxa"/>
          </w:tcPr>
          <w:p w:rsidR="006C344C" w:rsidRPr="006456A6" w:rsidRDefault="006C344C" w:rsidP="006C344C">
            <w:pPr>
              <w:spacing w:before="0"/>
              <w:ind w:firstLine="0"/>
              <w:rPr>
                <w:rFonts w:ascii="Arial Narrow" w:hAnsi="Arial Narrow"/>
                <w:b/>
                <w:sz w:val="20"/>
                <w:szCs w:val="20"/>
                <w:lang w:val="en-US"/>
              </w:rPr>
            </w:pPr>
            <w:r w:rsidRPr="006456A6">
              <w:rPr>
                <w:rFonts w:ascii="Arial Narrow" w:hAnsi="Arial Narrow"/>
                <w:b/>
                <w:sz w:val="20"/>
                <w:szCs w:val="20"/>
              </w:rPr>
              <w:t xml:space="preserve">ΤΗΛ. – </w:t>
            </w:r>
            <w:r w:rsidRPr="006456A6">
              <w:rPr>
                <w:rFonts w:ascii="Arial Narrow" w:hAnsi="Arial Narrow"/>
                <w:b/>
                <w:sz w:val="20"/>
                <w:szCs w:val="20"/>
                <w:lang w:val="en-US"/>
              </w:rPr>
              <w:t>FAX</w:t>
            </w:r>
            <w:r w:rsidRPr="006456A6">
              <w:rPr>
                <w:rFonts w:ascii="Arial Narrow" w:hAnsi="Arial Narrow"/>
                <w:b/>
                <w:sz w:val="20"/>
                <w:szCs w:val="20"/>
              </w:rPr>
              <w:t xml:space="preserve">  :         </w:t>
            </w:r>
          </w:p>
        </w:tc>
        <w:tc>
          <w:tcPr>
            <w:tcW w:w="6095" w:type="dxa"/>
          </w:tcPr>
          <w:p w:rsidR="006C344C" w:rsidRPr="006456A6" w:rsidRDefault="006C344C" w:rsidP="006C344C">
            <w:pPr>
              <w:keepNext/>
              <w:spacing w:before="0"/>
              <w:outlineLvl w:val="0"/>
              <w:rPr>
                <w:rFonts w:ascii="Arial Narrow" w:hAnsi="Arial Narrow"/>
                <w:b/>
                <w:sz w:val="20"/>
                <w:szCs w:val="20"/>
                <w:lang w:val="en-US"/>
              </w:rPr>
            </w:pPr>
          </w:p>
        </w:tc>
      </w:tr>
      <w:tr w:rsidR="006C344C" w:rsidRPr="008A3792" w:rsidTr="006C344C">
        <w:tc>
          <w:tcPr>
            <w:tcW w:w="4219" w:type="dxa"/>
          </w:tcPr>
          <w:p w:rsidR="006C344C" w:rsidRPr="006456A6" w:rsidRDefault="006C344C" w:rsidP="006C344C">
            <w:pPr>
              <w:spacing w:before="0"/>
              <w:rPr>
                <w:rFonts w:ascii="Arial Narrow" w:hAnsi="Arial Narrow"/>
                <w:b/>
                <w:sz w:val="20"/>
                <w:szCs w:val="20"/>
              </w:rPr>
            </w:pPr>
          </w:p>
        </w:tc>
        <w:tc>
          <w:tcPr>
            <w:tcW w:w="6095" w:type="dxa"/>
          </w:tcPr>
          <w:p w:rsidR="006C344C" w:rsidRPr="006456A6" w:rsidRDefault="006C344C" w:rsidP="006C344C">
            <w:pPr>
              <w:spacing w:before="0"/>
              <w:rPr>
                <w:rFonts w:ascii="Arial Narrow" w:hAnsi="Arial Narrow"/>
                <w:b/>
                <w:bCs/>
                <w:sz w:val="20"/>
                <w:szCs w:val="20"/>
              </w:rPr>
            </w:pPr>
            <w:r>
              <w:rPr>
                <w:rFonts w:ascii="Arial Narrow" w:hAnsi="Arial Narrow"/>
                <w:b/>
                <w:sz w:val="20"/>
                <w:szCs w:val="20"/>
              </w:rPr>
              <w:t xml:space="preserve">                            ΚΟΙΝ: </w:t>
            </w:r>
            <w:r w:rsidRPr="006456A6">
              <w:rPr>
                <w:rFonts w:ascii="Arial Narrow" w:hAnsi="Arial Narrow"/>
                <w:b/>
                <w:bCs/>
                <w:sz w:val="20"/>
                <w:szCs w:val="20"/>
              </w:rPr>
              <w:t>Ο.Π.Ε.Κ.Ε.Π.Ε.</w:t>
            </w:r>
          </w:p>
          <w:p w:rsidR="006C344C" w:rsidRPr="006456A6" w:rsidRDefault="006C344C" w:rsidP="006C344C">
            <w:pPr>
              <w:spacing w:before="0"/>
              <w:rPr>
                <w:rFonts w:ascii="Arial Narrow" w:hAnsi="Arial Narrow"/>
                <w:b/>
                <w:sz w:val="20"/>
                <w:szCs w:val="20"/>
              </w:rPr>
            </w:pPr>
            <w:r>
              <w:rPr>
                <w:rFonts w:ascii="Arial Narrow" w:hAnsi="Arial Narrow"/>
                <w:b/>
                <w:sz w:val="20"/>
                <w:szCs w:val="20"/>
              </w:rPr>
              <w:t xml:space="preserve">                            </w:t>
            </w:r>
            <w:r w:rsidRPr="006456A6">
              <w:rPr>
                <w:rFonts w:ascii="Arial Narrow" w:hAnsi="Arial Narrow"/>
                <w:b/>
                <w:sz w:val="20"/>
                <w:szCs w:val="20"/>
              </w:rPr>
              <w:t>Διεύθυνση Άμεσων Ενισχύσεων και Αγοράς</w:t>
            </w:r>
          </w:p>
          <w:p w:rsidR="006C344C" w:rsidRPr="006456A6" w:rsidRDefault="006C344C" w:rsidP="006C344C">
            <w:pPr>
              <w:spacing w:before="0"/>
              <w:rPr>
                <w:rFonts w:ascii="Arial Narrow" w:hAnsi="Arial Narrow"/>
                <w:b/>
                <w:sz w:val="20"/>
                <w:szCs w:val="20"/>
              </w:rPr>
            </w:pPr>
            <w:r>
              <w:rPr>
                <w:rFonts w:ascii="Arial Narrow" w:hAnsi="Arial Narrow"/>
                <w:b/>
                <w:sz w:val="20"/>
                <w:szCs w:val="20"/>
              </w:rPr>
              <w:t xml:space="preserve">                             </w:t>
            </w:r>
            <w:r w:rsidRPr="006456A6">
              <w:rPr>
                <w:rFonts w:ascii="Arial Narrow" w:hAnsi="Arial Narrow"/>
                <w:b/>
                <w:sz w:val="20"/>
                <w:szCs w:val="20"/>
              </w:rPr>
              <w:t>Τμήμα Προγραμμάτων Φορέων</w:t>
            </w:r>
          </w:p>
          <w:p w:rsidR="006C344C" w:rsidRPr="00A070A7" w:rsidRDefault="006C344C" w:rsidP="006C344C">
            <w:pPr>
              <w:spacing w:before="0"/>
              <w:rPr>
                <w:rFonts w:ascii="Arial Narrow" w:hAnsi="Arial Narrow"/>
                <w:sz w:val="20"/>
                <w:szCs w:val="20"/>
              </w:rPr>
            </w:pPr>
            <w:r>
              <w:rPr>
                <w:rFonts w:ascii="Arial Narrow" w:hAnsi="Arial Narrow"/>
                <w:b/>
                <w:sz w:val="20"/>
                <w:szCs w:val="20"/>
              </w:rPr>
              <w:t xml:space="preserve">                               </w:t>
            </w:r>
            <w:r w:rsidRPr="00A070A7">
              <w:rPr>
                <w:rFonts w:ascii="Arial Narrow" w:hAnsi="Arial Narrow"/>
                <w:sz w:val="20"/>
                <w:szCs w:val="20"/>
              </w:rPr>
              <w:t>Δομοκού 5,    Τ.Κ 10445</w:t>
            </w:r>
            <w:r>
              <w:rPr>
                <w:rFonts w:ascii="Arial Narrow" w:hAnsi="Arial Narrow"/>
                <w:sz w:val="20"/>
                <w:szCs w:val="20"/>
              </w:rPr>
              <w:t xml:space="preserve">  </w:t>
            </w:r>
            <w:r w:rsidRPr="00A070A7">
              <w:rPr>
                <w:rFonts w:ascii="Arial Narrow" w:hAnsi="Arial Narrow"/>
                <w:sz w:val="20"/>
                <w:szCs w:val="20"/>
              </w:rPr>
              <w:t xml:space="preserve"> ΑΘΗΝΑ</w:t>
            </w:r>
          </w:p>
          <w:p w:rsidR="006C344C" w:rsidRPr="006456A6" w:rsidRDefault="006C344C" w:rsidP="006C344C">
            <w:pPr>
              <w:keepNext/>
              <w:spacing w:before="0"/>
              <w:outlineLvl w:val="0"/>
              <w:rPr>
                <w:rFonts w:ascii="Arial Narrow" w:hAnsi="Arial Narrow"/>
                <w:b/>
                <w:sz w:val="20"/>
                <w:szCs w:val="20"/>
              </w:rPr>
            </w:pPr>
            <w:r w:rsidRPr="006456A6">
              <w:rPr>
                <w:rFonts w:ascii="Arial Narrow" w:hAnsi="Arial Narrow"/>
                <w:b/>
                <w:sz w:val="20"/>
                <w:szCs w:val="20"/>
              </w:rPr>
              <w:t xml:space="preserve">     </w:t>
            </w:r>
          </w:p>
        </w:tc>
      </w:tr>
      <w:tr w:rsidR="006C344C" w:rsidRPr="008A3792" w:rsidTr="006C344C">
        <w:trPr>
          <w:trHeight w:val="80"/>
        </w:trPr>
        <w:tc>
          <w:tcPr>
            <w:tcW w:w="10314" w:type="dxa"/>
            <w:gridSpan w:val="2"/>
          </w:tcPr>
          <w:p w:rsidR="006C344C" w:rsidRPr="006456A6" w:rsidRDefault="006C344C" w:rsidP="006C344C">
            <w:pPr>
              <w:keepNext/>
              <w:spacing w:before="0"/>
              <w:jc w:val="center"/>
              <w:outlineLvl w:val="8"/>
              <w:rPr>
                <w:rFonts w:ascii="Arial Narrow" w:hAnsi="Arial Narrow"/>
                <w:b/>
                <w:bCs/>
                <w:i/>
                <w:iCs/>
                <w:u w:val="single"/>
              </w:rPr>
            </w:pPr>
            <w:r w:rsidRPr="006456A6">
              <w:rPr>
                <w:rFonts w:ascii="Arial Narrow" w:hAnsi="Arial Narrow"/>
                <w:b/>
                <w:bCs/>
                <w:i/>
                <w:iCs/>
                <w:u w:val="single"/>
              </w:rPr>
              <w:t>ΕΚΘΕΣΗ    ΕΛΕΓΧΟΥ</w:t>
            </w:r>
          </w:p>
          <w:p w:rsidR="006C344C" w:rsidRPr="006456A6" w:rsidRDefault="006C344C" w:rsidP="006C344C">
            <w:pPr>
              <w:keepNext/>
              <w:spacing w:before="0"/>
              <w:outlineLvl w:val="0"/>
              <w:rPr>
                <w:rFonts w:ascii="Arial Narrow" w:hAnsi="Arial Narrow"/>
                <w:sz w:val="20"/>
                <w:szCs w:val="20"/>
              </w:rPr>
            </w:pPr>
            <w:r w:rsidRPr="006456A6">
              <w:rPr>
                <w:rFonts w:ascii="Arial Narrow" w:hAnsi="Arial Narrow"/>
                <w:sz w:val="20"/>
                <w:szCs w:val="20"/>
              </w:rPr>
              <w:t xml:space="preserve">                           </w:t>
            </w:r>
          </w:p>
        </w:tc>
      </w:tr>
    </w:tbl>
    <w:p w:rsidR="006C5DC4" w:rsidRPr="00ED24A2" w:rsidRDefault="006C344C" w:rsidP="006C5DC4">
      <w:pPr>
        <w:jc w:val="center"/>
        <w:rPr>
          <w:rFonts w:ascii="Arial Narrow" w:hAnsi="Arial Narrow"/>
          <w:b/>
          <w:sz w:val="20"/>
          <w:szCs w:val="20"/>
          <w:u w:val="single"/>
          <w:lang w:val="en-US"/>
        </w:rPr>
      </w:pPr>
      <w:r w:rsidRPr="006456A6">
        <w:rPr>
          <w:rFonts w:ascii="Arial Narrow" w:hAnsi="Arial Narrow"/>
          <w:b/>
          <w:sz w:val="20"/>
          <w:szCs w:val="20"/>
          <w:u w:val="single"/>
        </w:rPr>
        <w:t xml:space="preserve"> </w:t>
      </w:r>
      <w:r w:rsidR="006C5DC4" w:rsidRPr="006456A6">
        <w:rPr>
          <w:rFonts w:ascii="Arial Narrow" w:hAnsi="Arial Narrow"/>
          <w:b/>
          <w:sz w:val="20"/>
          <w:szCs w:val="20"/>
          <w:u w:val="single"/>
        </w:rPr>
        <w:t>ΥΠΟΔΕΙΓΜΑ 1</w:t>
      </w:r>
      <w:r w:rsidR="00ED24A2">
        <w:rPr>
          <w:rFonts w:ascii="Arial Narrow" w:hAnsi="Arial Narrow"/>
          <w:b/>
          <w:sz w:val="20"/>
          <w:szCs w:val="20"/>
          <w:u w:val="single"/>
          <w:lang w:val="en-US"/>
        </w:rPr>
        <w:t>1</w:t>
      </w:r>
    </w:p>
    <w:p w:rsidR="006C5DC4" w:rsidRPr="006456A6" w:rsidRDefault="006C5DC4" w:rsidP="006C5DC4">
      <w:pPr>
        <w:jc w:val="center"/>
        <w:rPr>
          <w:rFonts w:ascii="Arial Narrow" w:hAnsi="Arial Narrow"/>
          <w:b/>
          <w:sz w:val="20"/>
          <w:szCs w:val="20"/>
          <w:u w:val="single"/>
        </w:rPr>
      </w:pPr>
    </w:p>
    <w:tbl>
      <w:tblPr>
        <w:tblpPr w:leftFromText="180" w:rightFromText="180" w:vertAnchor="text" w:horzAnchor="margin" w:tblpY="-406"/>
        <w:tblW w:w="0" w:type="auto"/>
        <w:tblLook w:val="0000" w:firstRow="0" w:lastRow="0" w:firstColumn="0" w:lastColumn="0" w:noHBand="0" w:noVBand="0"/>
      </w:tblPr>
      <w:tblGrid>
        <w:gridCol w:w="872"/>
        <w:gridCol w:w="8647"/>
      </w:tblGrid>
      <w:tr w:rsidR="006C5DC4" w:rsidRPr="008A3792" w:rsidTr="006C5DC4">
        <w:tc>
          <w:tcPr>
            <w:tcW w:w="872" w:type="dxa"/>
          </w:tcPr>
          <w:p w:rsidR="006C5DC4" w:rsidRPr="006C5DC4" w:rsidRDefault="006C5DC4" w:rsidP="006C5DC4">
            <w:pPr>
              <w:tabs>
                <w:tab w:val="left" w:pos="0"/>
              </w:tabs>
              <w:jc w:val="center"/>
              <w:rPr>
                <w:rFonts w:ascii="Arial Narrow" w:hAnsi="Arial Narrow"/>
                <w:b/>
                <w:lang w:val="en-US"/>
              </w:rPr>
            </w:pPr>
          </w:p>
        </w:tc>
        <w:tc>
          <w:tcPr>
            <w:tcW w:w="8647" w:type="dxa"/>
          </w:tcPr>
          <w:p w:rsidR="006C5DC4" w:rsidRPr="006456A6" w:rsidRDefault="006C5DC4" w:rsidP="006C5DC4">
            <w:pPr>
              <w:ind w:firstLine="0"/>
              <w:rPr>
                <w:rFonts w:ascii="Arial Narrow" w:hAnsi="Arial Narrow"/>
                <w:b/>
              </w:rPr>
            </w:pPr>
            <w:r>
              <w:rPr>
                <w:rFonts w:ascii="Arial Narrow" w:hAnsi="Arial Narrow"/>
                <w:b/>
              </w:rPr>
              <w:t>ΘΕΜΑ</w:t>
            </w:r>
            <w:r w:rsidRPr="006C5DC4">
              <w:rPr>
                <w:rFonts w:ascii="Arial Narrow" w:hAnsi="Arial Narrow"/>
                <w:b/>
              </w:rPr>
              <w:t xml:space="preserve">: </w:t>
            </w:r>
            <w:r w:rsidRPr="006456A6">
              <w:rPr>
                <w:rFonts w:ascii="Arial Narrow" w:hAnsi="Arial Narrow"/>
                <w:b/>
              </w:rPr>
              <w:t>«Επιστροφή αχρεωστήτως  καταβληθέντων  ποσών  του/ της παραγωγού     κ.  ……………….. ΑΦΜ : …………..Δ.Ο.Υ………..»</w:t>
            </w:r>
          </w:p>
        </w:tc>
      </w:tr>
    </w:tbl>
    <w:tbl>
      <w:tblPr>
        <w:tblW w:w="10314" w:type="dxa"/>
        <w:tblLook w:val="0000" w:firstRow="0" w:lastRow="0" w:firstColumn="0" w:lastColumn="0" w:noHBand="0" w:noVBand="0"/>
      </w:tblPr>
      <w:tblGrid>
        <w:gridCol w:w="10314"/>
      </w:tblGrid>
      <w:tr w:rsidR="006C5DC4" w:rsidRPr="008A3792" w:rsidTr="00F21C78">
        <w:trPr>
          <w:trHeight w:val="80"/>
        </w:trPr>
        <w:tc>
          <w:tcPr>
            <w:tcW w:w="10314" w:type="dxa"/>
          </w:tcPr>
          <w:p w:rsidR="006C5DC4" w:rsidRPr="006456A6" w:rsidRDefault="006C5DC4" w:rsidP="006C5DC4">
            <w:pPr>
              <w:ind w:firstLine="0"/>
              <w:rPr>
                <w:rFonts w:ascii="Arial Narrow" w:hAnsi="Arial Narrow"/>
                <w:sz w:val="20"/>
                <w:szCs w:val="20"/>
              </w:rPr>
            </w:pPr>
            <w:r w:rsidRPr="006456A6">
              <w:rPr>
                <w:rFonts w:ascii="Arial Narrow" w:hAnsi="Arial Narrow"/>
                <w:sz w:val="20"/>
                <w:szCs w:val="20"/>
              </w:rPr>
              <w:t>Έχοντας  υπόψη:</w:t>
            </w:r>
          </w:p>
        </w:tc>
      </w:tr>
      <w:tr w:rsidR="006C5DC4" w:rsidRPr="008A3792" w:rsidTr="00F21C78">
        <w:tc>
          <w:tcPr>
            <w:tcW w:w="10314" w:type="dxa"/>
          </w:tcPr>
          <w:p w:rsidR="006C5DC4" w:rsidRPr="006456A6" w:rsidRDefault="006C5DC4" w:rsidP="00AD13E2">
            <w:pPr>
              <w:spacing w:before="0"/>
              <w:ind w:firstLine="0"/>
              <w:rPr>
                <w:rFonts w:ascii="Arial Narrow" w:hAnsi="Arial Narrow"/>
                <w:sz w:val="20"/>
                <w:szCs w:val="20"/>
              </w:rPr>
            </w:pPr>
            <w:r w:rsidRPr="006456A6">
              <w:rPr>
                <w:rFonts w:ascii="Arial Narrow" w:hAnsi="Arial Narrow"/>
                <w:sz w:val="20"/>
                <w:szCs w:val="20"/>
              </w:rPr>
              <w:t>(α) Τους  όρους του ΚΑΝ(ΕΚ) ……. …………….όπως  έχουν  τροποποιηθεί και ισχύουν.</w:t>
            </w:r>
          </w:p>
        </w:tc>
      </w:tr>
      <w:tr w:rsidR="006C5DC4" w:rsidRPr="008977B8" w:rsidTr="00F21C78">
        <w:tc>
          <w:tcPr>
            <w:tcW w:w="10314" w:type="dxa"/>
          </w:tcPr>
          <w:p w:rsidR="006C5DC4" w:rsidRPr="008977B8" w:rsidRDefault="006C5DC4" w:rsidP="00AD13E2">
            <w:pPr>
              <w:spacing w:before="0"/>
              <w:ind w:firstLine="0"/>
              <w:rPr>
                <w:rFonts w:ascii="Arial Narrow" w:hAnsi="Arial Narrow"/>
                <w:sz w:val="18"/>
                <w:szCs w:val="18"/>
              </w:rPr>
            </w:pPr>
            <w:r w:rsidRPr="008977B8">
              <w:rPr>
                <w:rFonts w:ascii="Arial Narrow" w:hAnsi="Arial Narrow"/>
                <w:sz w:val="18"/>
                <w:szCs w:val="18"/>
              </w:rPr>
              <w:t xml:space="preserve">(β) Τις διατάξεις της με αριθ.………….Υπουργικής Απόφασης σχετικά με το εφαρμογή του </w:t>
            </w:r>
            <w:r w:rsidRPr="00C50C3F">
              <w:rPr>
                <w:rFonts w:ascii="Arial Narrow" w:hAnsi="Arial Narrow"/>
                <w:sz w:val="18"/>
                <w:szCs w:val="18"/>
              </w:rPr>
              <w:t xml:space="preserve">προγράμματος </w:t>
            </w:r>
            <w:r w:rsidR="00C50C3F" w:rsidRPr="00C50C3F">
              <w:rPr>
                <w:rFonts w:ascii="Arial Narrow" w:hAnsi="Arial Narrow"/>
                <w:sz w:val="20"/>
                <w:szCs w:val="20"/>
              </w:rPr>
              <w:t xml:space="preserve">της πρώιμης συγκομιδής </w:t>
            </w:r>
            <w:r w:rsidRPr="00C50C3F">
              <w:rPr>
                <w:rFonts w:ascii="Arial Narrow" w:hAnsi="Arial Narrow"/>
                <w:sz w:val="18"/>
                <w:szCs w:val="18"/>
              </w:rPr>
              <w:t>βάσει των ΚΑΝ (ΕΕ) 1308/2013 του Ευρωπαϊκού Κοινοβουλίου και του Συμβουλίου και των ΚΑΝ (ΕΕ) 1149/2016 και 1150/2016 της Επιτροπής</w:t>
            </w:r>
            <w:r w:rsidRPr="008977B8">
              <w:rPr>
                <w:rFonts w:ascii="Arial Narrow" w:hAnsi="Arial Narrow"/>
                <w:sz w:val="18"/>
                <w:szCs w:val="18"/>
              </w:rPr>
              <w:t>.</w:t>
            </w:r>
          </w:p>
          <w:p w:rsidR="006C5DC4" w:rsidRPr="008977B8" w:rsidRDefault="006C5DC4" w:rsidP="00AD13E2">
            <w:pPr>
              <w:spacing w:before="0"/>
              <w:ind w:firstLine="0"/>
              <w:rPr>
                <w:rFonts w:ascii="Arial Narrow" w:hAnsi="Arial Narrow"/>
                <w:sz w:val="18"/>
                <w:szCs w:val="18"/>
              </w:rPr>
            </w:pPr>
            <w:r w:rsidRPr="008977B8">
              <w:rPr>
                <w:rFonts w:ascii="Arial Narrow" w:hAnsi="Arial Narrow"/>
                <w:sz w:val="18"/>
                <w:szCs w:val="18"/>
              </w:rPr>
              <w:t xml:space="preserve">(γ) Το άρθρο 28 του Ν. 2520/1.9.97 «Επιστροφές αχρεωστήτως καταβληθέντων», όπως τροποποιήθηκε με το άρθρο 2 του Ν. 2732/30.7.99 και το άρθρο 23 του Ν. 2945/01 (Φ.Ε.Κ. Α 223/8.10.01). </w:t>
            </w:r>
          </w:p>
          <w:p w:rsidR="006C5DC4" w:rsidRPr="008977B8" w:rsidRDefault="006C5DC4" w:rsidP="00AD13E2">
            <w:pPr>
              <w:spacing w:before="0"/>
              <w:ind w:firstLine="0"/>
              <w:outlineLvl w:val="0"/>
              <w:rPr>
                <w:rFonts w:ascii="Arial Narrow" w:hAnsi="Arial Narrow"/>
                <w:sz w:val="18"/>
                <w:szCs w:val="18"/>
              </w:rPr>
            </w:pPr>
            <w:r w:rsidRPr="008977B8">
              <w:rPr>
                <w:rFonts w:ascii="Arial Narrow" w:hAnsi="Arial Narrow"/>
                <w:sz w:val="18"/>
                <w:szCs w:val="18"/>
              </w:rPr>
              <w:t>(δ) Την υπ’ αριθμ.252806/04-09-06 (ΦΕΚ 1371/14-09-06 τ.Β’) απόφαση Υπουργού Αγροτικής Ανάπτυξης &amp; Τροφίμων «Μεταβίβαση Αρμοδιότητας προς έκδοση αποφάσεων αναζήτησης παρανόμως ή αχρεωστήτως καταβληθέντων  χρηματικών ποσών και επιβολής κυρώσεων»</w:t>
            </w:r>
          </w:p>
          <w:p w:rsidR="006C5DC4" w:rsidRPr="008977B8" w:rsidRDefault="006C5DC4" w:rsidP="00AD13E2">
            <w:pPr>
              <w:spacing w:before="0"/>
              <w:ind w:firstLine="0"/>
              <w:rPr>
                <w:rFonts w:ascii="Arial Narrow" w:hAnsi="Arial Narrow"/>
                <w:sz w:val="18"/>
                <w:szCs w:val="18"/>
              </w:rPr>
            </w:pPr>
            <w:r w:rsidRPr="008977B8">
              <w:rPr>
                <w:rFonts w:ascii="Arial Narrow" w:hAnsi="Arial Narrow"/>
                <w:sz w:val="18"/>
                <w:szCs w:val="18"/>
              </w:rPr>
              <w:t>(ε)…………………………………………………………………………………………….</w:t>
            </w:r>
          </w:p>
        </w:tc>
      </w:tr>
    </w:tbl>
    <w:p w:rsidR="006C5DC4" w:rsidRPr="006456A6" w:rsidRDefault="006C5DC4" w:rsidP="00AD13E2">
      <w:pPr>
        <w:spacing w:before="0"/>
        <w:rPr>
          <w:rFonts w:ascii="Arial Narrow" w:hAnsi="Arial Narrow"/>
          <w:sz w:val="20"/>
          <w:szCs w:val="20"/>
        </w:rPr>
      </w:pPr>
    </w:p>
    <w:tbl>
      <w:tblPr>
        <w:tblpPr w:leftFromText="180" w:rightFromText="180" w:vertAnchor="text" w:tblpY="1"/>
        <w:tblOverlap w:val="never"/>
        <w:tblW w:w="10314" w:type="dxa"/>
        <w:tblLayout w:type="fixed"/>
        <w:tblLook w:val="0000" w:firstRow="0" w:lastRow="0" w:firstColumn="0" w:lastColumn="0" w:noHBand="0" w:noVBand="0"/>
      </w:tblPr>
      <w:tblGrid>
        <w:gridCol w:w="10314"/>
      </w:tblGrid>
      <w:tr w:rsidR="006C5DC4" w:rsidRPr="008A3792" w:rsidTr="00F21C78">
        <w:tc>
          <w:tcPr>
            <w:tcW w:w="10314" w:type="dxa"/>
          </w:tcPr>
          <w:p w:rsidR="006C5DC4" w:rsidRPr="006456A6" w:rsidRDefault="006C5DC4" w:rsidP="00AD13E2">
            <w:pPr>
              <w:spacing w:before="0"/>
              <w:ind w:firstLine="0"/>
              <w:rPr>
                <w:rFonts w:ascii="Arial Narrow" w:hAnsi="Arial Narrow"/>
                <w:sz w:val="20"/>
                <w:szCs w:val="20"/>
              </w:rPr>
            </w:pPr>
            <w:r w:rsidRPr="006456A6">
              <w:rPr>
                <w:rFonts w:ascii="Arial Narrow" w:hAnsi="Arial Narrow"/>
                <w:sz w:val="20"/>
                <w:szCs w:val="20"/>
              </w:rPr>
              <w:t>Σύμφωνα με  τις ανωτέρω σχετικές, σας υποβάλλουμε την παρούσα Έκθεση Ελέγχου που αφορά επιστροφή αχρεωστήτως καταβληθέντων ποσών από τον/ την παραγωγό κ…………………….</w:t>
            </w:r>
          </w:p>
          <w:p w:rsidR="006C5DC4" w:rsidRPr="006C5DC4" w:rsidRDefault="006C5DC4" w:rsidP="00AD13E2">
            <w:pPr>
              <w:spacing w:before="0"/>
              <w:ind w:firstLine="0"/>
              <w:rPr>
                <w:rFonts w:ascii="Arial Narrow" w:hAnsi="Arial Narrow"/>
                <w:sz w:val="20"/>
                <w:szCs w:val="20"/>
              </w:rPr>
            </w:pPr>
            <w:r w:rsidRPr="006456A6">
              <w:rPr>
                <w:rFonts w:ascii="Arial Narrow" w:hAnsi="Arial Narrow"/>
                <w:sz w:val="20"/>
                <w:szCs w:val="20"/>
              </w:rPr>
              <w:t xml:space="preserve">Από διενεργηθέντα έλεγχο που πραγματοποίησε η Υπηρεσία μας, σε ενισχύσεις που έλαβε ο/ η παραγωγός κ. ……….. στα πλαίσια του </w:t>
            </w:r>
            <w:r w:rsidRPr="002E6E65">
              <w:rPr>
                <w:rFonts w:ascii="Arial Narrow" w:hAnsi="Arial Narrow"/>
                <w:sz w:val="20"/>
                <w:szCs w:val="20"/>
              </w:rPr>
              <w:t xml:space="preserve">προγράμματος </w:t>
            </w:r>
            <w:r w:rsidR="006C344C" w:rsidRPr="00C50C3F">
              <w:rPr>
                <w:rFonts w:ascii="Arial Narrow" w:hAnsi="Arial Narrow"/>
                <w:sz w:val="20"/>
                <w:szCs w:val="20"/>
              </w:rPr>
              <w:t xml:space="preserve">της πρώιμης συγκομιδής </w:t>
            </w:r>
            <w:r w:rsidRPr="00C50C3F">
              <w:rPr>
                <w:rFonts w:ascii="Arial Narrow" w:hAnsi="Arial Narrow"/>
                <w:sz w:val="20"/>
                <w:szCs w:val="20"/>
              </w:rPr>
              <w:t>βάσει των ΚΑΝ (ΕΕ) 1308/2013 του Ευρωπαϊκού Κοινοβουλίου και του Συμβουλίου και  των ΚΑΝ (ΕΕ) 1149/2016 και 1150/2016 της Επιτροπής</w:t>
            </w:r>
            <w:r w:rsidRPr="006C5DC4">
              <w:rPr>
                <w:rFonts w:ascii="Arial Narrow" w:hAnsi="Arial Narrow"/>
                <w:sz w:val="20"/>
                <w:szCs w:val="20"/>
              </w:rPr>
              <w:t xml:space="preserve"> </w:t>
            </w:r>
            <w:r w:rsidRPr="006456A6">
              <w:rPr>
                <w:rFonts w:ascii="Arial Narrow" w:hAnsi="Arial Narrow"/>
                <w:sz w:val="20"/>
                <w:szCs w:val="20"/>
              </w:rPr>
              <w:t>διαπιστώθηκαν τα εξής</w:t>
            </w:r>
            <w:r w:rsidRPr="006C5DC4">
              <w:rPr>
                <w:rFonts w:ascii="Arial Narrow" w:hAnsi="Arial Narrow"/>
                <w:sz w:val="20"/>
                <w:szCs w:val="20"/>
              </w:rPr>
              <w:t xml:space="preserve"> ……………………………………………………………………………..</w:t>
            </w:r>
          </w:p>
          <w:p w:rsidR="006C5DC4" w:rsidRPr="006456A6" w:rsidRDefault="006C5DC4" w:rsidP="00AD13E2">
            <w:pPr>
              <w:spacing w:before="0"/>
              <w:ind w:firstLine="0"/>
              <w:rPr>
                <w:rFonts w:ascii="Arial Narrow" w:hAnsi="Arial Narrow"/>
                <w:sz w:val="20"/>
                <w:szCs w:val="20"/>
              </w:rPr>
            </w:pPr>
            <w:r w:rsidRPr="006456A6">
              <w:rPr>
                <w:rFonts w:ascii="Arial Narrow" w:hAnsi="Arial Narrow"/>
                <w:sz w:val="20"/>
                <w:szCs w:val="20"/>
              </w:rPr>
              <w:t xml:space="preserve">Με το  υπ΄ αριθμ.  ………..  έγγραφο μας, το οποίο του / της επιδόθηκε την …………….,    καλέσαμε τον/ την παραγωγό  κ.  ………………….  να  καταθέσει το ποσό των ……………………………..€( π.χ. 5.445,26€) </w:t>
            </w:r>
            <w:r w:rsidRPr="00CA76EA">
              <w:rPr>
                <w:rFonts w:ascii="Arial Narrow" w:hAnsi="Arial Narrow"/>
              </w:rPr>
              <w:t xml:space="preserve"> </w:t>
            </w:r>
            <w:r w:rsidRPr="00CA76EA">
              <w:rPr>
                <w:rFonts w:ascii="Arial Narrow" w:hAnsi="Arial Narrow"/>
                <w:sz w:val="20"/>
                <w:szCs w:val="20"/>
              </w:rPr>
              <w:t xml:space="preserve">στο λογαριασμό  </w:t>
            </w:r>
            <w:r w:rsidRPr="00CA76EA">
              <w:rPr>
                <w:rFonts w:ascii="Arial Narrow" w:hAnsi="Arial Narrow" w:cs="Wingdings"/>
                <w:sz w:val="20"/>
                <w:szCs w:val="20"/>
              </w:rPr>
              <w:t>στην Τράπεζα ΠΕΙΡΑΙΩΣ και στο λογαριασμό υπέρ Ε.Λ.Ε.ΓΕ.Π.  Ν</w:t>
            </w:r>
            <w:r w:rsidRPr="00CA76EA">
              <w:rPr>
                <w:rFonts w:ascii="Arial Narrow" w:hAnsi="Arial Narrow" w:cs="Wingdings"/>
                <w:sz w:val="20"/>
                <w:szCs w:val="20"/>
                <w:vertAlign w:val="superscript"/>
              </w:rPr>
              <w:t>ο</w:t>
            </w:r>
            <w:r w:rsidRPr="00CA76EA">
              <w:rPr>
                <w:rFonts w:ascii="Arial Narrow" w:hAnsi="Arial Narrow" w:cs="Wingdings"/>
                <w:sz w:val="20"/>
                <w:szCs w:val="20"/>
              </w:rPr>
              <w:t xml:space="preserve"> 6445030050014 (</w:t>
            </w:r>
            <w:r w:rsidRPr="00CA76EA">
              <w:rPr>
                <w:rFonts w:ascii="Arial Narrow" w:hAnsi="Arial Narrow" w:cs="Wingdings"/>
                <w:sz w:val="20"/>
                <w:szCs w:val="20"/>
                <w:lang w:val="en-US"/>
              </w:rPr>
              <w:t>IBAN</w:t>
            </w:r>
            <w:r w:rsidRPr="00CA76EA">
              <w:rPr>
                <w:rFonts w:ascii="Arial Narrow" w:hAnsi="Arial Narrow" w:cs="Wingdings"/>
                <w:sz w:val="20"/>
                <w:szCs w:val="20"/>
              </w:rPr>
              <w:t xml:space="preserve"> </w:t>
            </w:r>
            <w:r w:rsidRPr="00CA76EA">
              <w:rPr>
                <w:rFonts w:ascii="Arial Narrow" w:hAnsi="Arial Narrow" w:cs="Wingdings"/>
                <w:sz w:val="20"/>
                <w:szCs w:val="20"/>
                <w:lang w:val="en-US"/>
              </w:rPr>
              <w:t>GR</w:t>
            </w:r>
            <w:r w:rsidRPr="00CA76EA">
              <w:rPr>
                <w:rFonts w:ascii="Arial Narrow" w:hAnsi="Arial Narrow" w:cs="Wingdings"/>
                <w:sz w:val="20"/>
                <w:szCs w:val="20"/>
              </w:rPr>
              <w:t>3001710170006445030050014)</w:t>
            </w:r>
            <w:r w:rsidRPr="00CA76EA">
              <w:rPr>
                <w:rFonts w:cs="Wingdings"/>
                <w:sz w:val="20"/>
                <w:szCs w:val="20"/>
              </w:rPr>
              <w:t xml:space="preserve"> </w:t>
            </w:r>
            <w:r w:rsidRPr="00CA76EA">
              <w:rPr>
                <w:rFonts w:ascii="Arial Narrow" w:hAnsi="Arial Narrow"/>
                <w:sz w:val="20"/>
                <w:szCs w:val="20"/>
              </w:rPr>
              <w:t>που τηρεί ο Ο.Π.Ε.Κ.Ε.Π.Ε..</w:t>
            </w:r>
            <w:r w:rsidRPr="006456A6">
              <w:rPr>
                <w:rFonts w:ascii="Arial Narrow" w:hAnsi="Arial Narrow"/>
                <w:sz w:val="20"/>
                <w:szCs w:val="20"/>
              </w:rPr>
              <w:t xml:space="preserve"> Σε  διαφορετική  περίπτωση  εφ΄ όσον  δεν  συμφωνεί με τα αποτελέσματα  του  ελέγχου θα  πρέπει να  προσκομίσει στην Υπηρεσία μας έγγραφες παρατηρήσεις και συμπληρωματικά στοιχεία .</w:t>
            </w:r>
          </w:p>
          <w:p w:rsidR="006C5DC4" w:rsidRPr="006456A6" w:rsidRDefault="006C5DC4" w:rsidP="00AD13E2">
            <w:pPr>
              <w:spacing w:before="0"/>
              <w:ind w:firstLine="0"/>
              <w:rPr>
                <w:rFonts w:ascii="Arial Narrow" w:hAnsi="Arial Narrow"/>
                <w:sz w:val="20"/>
                <w:szCs w:val="20"/>
              </w:rPr>
            </w:pPr>
            <w:r w:rsidRPr="006456A6">
              <w:rPr>
                <w:rFonts w:ascii="Arial Narrow" w:hAnsi="Arial Narrow"/>
                <w:sz w:val="20"/>
                <w:szCs w:val="20"/>
              </w:rPr>
              <w:t>Έπειτα  από  τα  παραπάνω  και  αφού  παρήλθε  η  προθεσμία  υποβολής  ένστασης  εκ  μέρους   του/ της  παραγωγού,  προχωρήσαμε  σύμφωνα  με  την  διαδικασία  για  την  επιστροφή  των  αχρεωστήτως  καταβληθέντων  ποσών.</w:t>
            </w:r>
          </w:p>
          <w:p w:rsidR="006C5DC4" w:rsidRPr="006456A6" w:rsidRDefault="006C5DC4" w:rsidP="00AD13E2">
            <w:pPr>
              <w:spacing w:before="0"/>
              <w:ind w:firstLine="0"/>
              <w:rPr>
                <w:rFonts w:ascii="Arial Narrow" w:hAnsi="Arial Narrow"/>
                <w:sz w:val="20"/>
                <w:szCs w:val="20"/>
              </w:rPr>
            </w:pPr>
            <w:r w:rsidRPr="006456A6">
              <w:rPr>
                <w:rFonts w:ascii="Arial Narrow" w:hAnsi="Arial Narrow"/>
                <w:sz w:val="20"/>
                <w:szCs w:val="20"/>
              </w:rPr>
              <w:t>Οι  τόκοι  υπολογίζονται  με  επιτόκιο  ίσο  με  το  μισό  (1/2)  του  επιτοκίου  των  εντόκων  γραμματίων  του  Δημοσίου  ετήσιας  διάρκειας,  (π.χ. 3,53 %  : 2  = 1,765 %)  και  για  χρονικό  διάστημα  από  την  επόμενη  της  επίδοσης  στον / στην  παραγωγό   της  πρόσκλησης   με  το  υπ΄ αριθμ.  ……………..… έγγραφό  μας,  δηλ.  από …………….μέχρι ……………</w:t>
            </w:r>
          </w:p>
          <w:p w:rsidR="006C5DC4" w:rsidRPr="006456A6" w:rsidRDefault="006C5DC4" w:rsidP="00AD13E2">
            <w:pPr>
              <w:spacing w:before="0"/>
              <w:ind w:firstLine="0"/>
              <w:rPr>
                <w:rFonts w:ascii="Arial Narrow" w:hAnsi="Arial Narrow"/>
                <w:sz w:val="20"/>
                <w:szCs w:val="20"/>
              </w:rPr>
            </w:pPr>
            <w:r w:rsidRPr="006456A6">
              <w:rPr>
                <w:rFonts w:ascii="Arial Narrow" w:hAnsi="Arial Narrow"/>
                <w:sz w:val="20"/>
                <w:szCs w:val="20"/>
              </w:rPr>
              <w:t xml:space="preserve">Το  ποσόν  των  τόκων  ανέρχεται  σε (π.χ.5.445,26 * 1,765 * 60 ημ.) : (100 * 360) =  </w:t>
            </w:r>
            <w:r w:rsidRPr="006456A6">
              <w:rPr>
                <w:rFonts w:ascii="Arial Narrow" w:hAnsi="Arial Narrow"/>
                <w:b/>
                <w:bCs/>
                <w:sz w:val="20"/>
                <w:szCs w:val="20"/>
              </w:rPr>
              <w:t>16,02  €.</w:t>
            </w:r>
          </w:p>
          <w:p w:rsidR="006C5DC4" w:rsidRPr="006456A6" w:rsidRDefault="006C5DC4" w:rsidP="00AD13E2">
            <w:pPr>
              <w:spacing w:before="0"/>
              <w:ind w:firstLine="0"/>
              <w:rPr>
                <w:rFonts w:ascii="Arial Narrow" w:hAnsi="Arial Narrow"/>
                <w:sz w:val="20"/>
                <w:szCs w:val="20"/>
              </w:rPr>
            </w:pPr>
            <w:r w:rsidRPr="006456A6">
              <w:rPr>
                <w:rFonts w:ascii="Arial Narrow" w:hAnsi="Arial Narrow"/>
                <w:sz w:val="20"/>
                <w:szCs w:val="20"/>
              </w:rPr>
              <w:t xml:space="preserve">Ο/ Η    </w:t>
            </w:r>
            <w:r w:rsidRPr="006456A6">
              <w:rPr>
                <w:rFonts w:ascii="Arial Narrow" w:hAnsi="Arial Narrow"/>
                <w:b/>
                <w:bCs/>
                <w:sz w:val="20"/>
                <w:szCs w:val="20"/>
              </w:rPr>
              <w:t>κ.  ……</w:t>
            </w:r>
            <w:r w:rsidRPr="006456A6">
              <w:rPr>
                <w:rFonts w:ascii="Arial Narrow" w:hAnsi="Arial Narrow"/>
                <w:sz w:val="20"/>
                <w:szCs w:val="20"/>
              </w:rPr>
              <w:t xml:space="preserve"> πρέπει  να  επιστρέψει  ως  αχρεωστήτως καταβληθέν το ποσό των 5.445,26€  προσαυξημένο  κατά  τους  τόκους 16,02 €.  Επομένως  το  ποσό  προς  επιστροφή  είναι: π.χ. </w:t>
            </w:r>
            <w:r w:rsidRPr="006456A6">
              <w:rPr>
                <w:rFonts w:ascii="Arial Narrow" w:hAnsi="Arial Narrow"/>
                <w:b/>
                <w:bCs/>
                <w:sz w:val="20"/>
                <w:szCs w:val="20"/>
              </w:rPr>
              <w:t>5.445,26 + 16,02 = 5.461,28  €</w:t>
            </w:r>
            <w:r w:rsidRPr="006456A6">
              <w:rPr>
                <w:rFonts w:ascii="Arial Narrow" w:hAnsi="Arial Narrow"/>
                <w:sz w:val="20"/>
                <w:szCs w:val="20"/>
              </w:rPr>
              <w:t xml:space="preserve">  (πέντε  χιλιάδων  τετρακοσίων  εξήντα  ενός  ευρώ  και  είκοσι οκτώ  λεπτών).</w:t>
            </w:r>
          </w:p>
          <w:p w:rsidR="006C5DC4" w:rsidRPr="006456A6" w:rsidRDefault="006C5DC4" w:rsidP="00AD13E2">
            <w:pPr>
              <w:spacing w:before="0"/>
              <w:rPr>
                <w:rFonts w:ascii="Arial Narrow" w:hAnsi="Arial Narrow"/>
                <w:sz w:val="20"/>
                <w:szCs w:val="20"/>
              </w:rPr>
            </w:pPr>
          </w:p>
        </w:tc>
      </w:tr>
      <w:tr w:rsidR="006C5DC4" w:rsidRPr="008A3792" w:rsidTr="00F21C78">
        <w:tc>
          <w:tcPr>
            <w:tcW w:w="10314" w:type="dxa"/>
          </w:tcPr>
          <w:p w:rsidR="006C5DC4" w:rsidRPr="006456A6" w:rsidRDefault="006C5DC4" w:rsidP="00F21C78">
            <w:pPr>
              <w:keepNext/>
              <w:jc w:val="center"/>
              <w:outlineLvl w:val="3"/>
              <w:rPr>
                <w:rFonts w:ascii="Arial Narrow" w:hAnsi="Arial Narrow"/>
                <w:b/>
                <w:sz w:val="20"/>
                <w:szCs w:val="20"/>
              </w:rPr>
            </w:pPr>
            <w:r w:rsidRPr="006456A6">
              <w:rPr>
                <w:rFonts w:ascii="Arial Narrow" w:hAnsi="Arial Narrow"/>
                <w:b/>
                <w:sz w:val="20"/>
                <w:szCs w:val="20"/>
              </w:rPr>
              <w:t xml:space="preserve">Ο ΔΙΕΥΘΥΝΤΗΣ </w:t>
            </w:r>
            <w:r w:rsidRPr="006456A6">
              <w:rPr>
                <w:rFonts w:ascii="Arial Narrow" w:hAnsi="Arial Narrow"/>
                <w:b/>
                <w:bCs/>
                <w:sz w:val="20"/>
                <w:szCs w:val="20"/>
                <w:lang w:val="en-US"/>
              </w:rPr>
              <w:t>A</w:t>
            </w:r>
            <w:r w:rsidRPr="006456A6">
              <w:rPr>
                <w:rFonts w:ascii="Arial Narrow" w:hAnsi="Arial Narrow"/>
                <w:b/>
                <w:bCs/>
                <w:sz w:val="20"/>
                <w:szCs w:val="20"/>
              </w:rPr>
              <w:t>ΓΡΟΤΙΚΗΣ ΟΙΚΟΝΟΜΙΑΣ &amp; ΚΤΗΝΙΑΤΡΙΚΗΣ</w:t>
            </w:r>
          </w:p>
        </w:tc>
      </w:tr>
      <w:tr w:rsidR="006C5DC4" w:rsidRPr="008A3792" w:rsidTr="00F21C78">
        <w:tc>
          <w:tcPr>
            <w:tcW w:w="10314" w:type="dxa"/>
          </w:tcPr>
          <w:p w:rsidR="006C5DC4" w:rsidRDefault="006C5DC4" w:rsidP="00F21C78">
            <w:pPr>
              <w:keepNext/>
              <w:jc w:val="center"/>
              <w:outlineLvl w:val="3"/>
              <w:rPr>
                <w:rFonts w:ascii="Arial Narrow" w:hAnsi="Arial Narrow"/>
                <w:b/>
                <w:sz w:val="20"/>
                <w:szCs w:val="20"/>
              </w:rPr>
            </w:pPr>
          </w:p>
          <w:p w:rsidR="006C5DC4" w:rsidRPr="006456A6" w:rsidRDefault="006C5DC4" w:rsidP="00F21C78">
            <w:pPr>
              <w:keepNext/>
              <w:jc w:val="center"/>
              <w:outlineLvl w:val="3"/>
              <w:rPr>
                <w:rFonts w:ascii="Arial Narrow" w:hAnsi="Arial Narrow"/>
                <w:b/>
                <w:sz w:val="20"/>
                <w:szCs w:val="20"/>
              </w:rPr>
            </w:pPr>
          </w:p>
        </w:tc>
      </w:tr>
      <w:tr w:rsidR="006C5DC4" w:rsidRPr="008A3792" w:rsidTr="00F21C78">
        <w:tc>
          <w:tcPr>
            <w:tcW w:w="10314" w:type="dxa"/>
          </w:tcPr>
          <w:p w:rsidR="006C5DC4" w:rsidRPr="006456A6" w:rsidRDefault="006C5DC4" w:rsidP="00F21C78">
            <w:pPr>
              <w:keepNext/>
              <w:jc w:val="center"/>
              <w:outlineLvl w:val="3"/>
              <w:rPr>
                <w:rFonts w:ascii="Arial Narrow" w:hAnsi="Arial Narrow"/>
                <w:sz w:val="20"/>
                <w:szCs w:val="20"/>
              </w:rPr>
            </w:pPr>
          </w:p>
        </w:tc>
      </w:tr>
      <w:tr w:rsidR="006C5DC4" w:rsidRPr="008A3792" w:rsidTr="00F21C78">
        <w:tc>
          <w:tcPr>
            <w:tcW w:w="10314" w:type="dxa"/>
          </w:tcPr>
          <w:p w:rsidR="006C5DC4" w:rsidRPr="006456A6" w:rsidRDefault="006C5DC4" w:rsidP="00F21C78">
            <w:pPr>
              <w:keepNext/>
              <w:jc w:val="center"/>
              <w:outlineLvl w:val="3"/>
              <w:rPr>
                <w:rFonts w:ascii="Arial Narrow" w:hAnsi="Arial Narrow"/>
                <w:sz w:val="20"/>
                <w:szCs w:val="20"/>
              </w:rPr>
            </w:pPr>
            <w:r w:rsidRPr="006456A6">
              <w:rPr>
                <w:rFonts w:ascii="Arial Narrow" w:hAnsi="Arial Narrow"/>
                <w:sz w:val="20"/>
                <w:szCs w:val="20"/>
              </w:rPr>
              <w:t>(Ονοματεπώνυμο, Υπογραφή, Σφραγίδα της Δ.Α.Ο.Κ)</w:t>
            </w:r>
          </w:p>
        </w:tc>
      </w:tr>
    </w:tbl>
    <w:p w:rsidR="00ED24A2" w:rsidRPr="00E461DB" w:rsidRDefault="00ED24A2" w:rsidP="00ED24A2">
      <w:pPr>
        <w:jc w:val="center"/>
        <w:rPr>
          <w:rFonts w:ascii="Arial Narrow" w:hAnsi="Arial Narrow"/>
          <w:b/>
          <w:sz w:val="20"/>
          <w:szCs w:val="20"/>
          <w:u w:val="single"/>
        </w:rPr>
      </w:pPr>
      <w:r w:rsidRPr="000B2B1F">
        <w:rPr>
          <w:rFonts w:ascii="Arial Narrow" w:hAnsi="Arial Narrow"/>
          <w:b/>
          <w:sz w:val="20"/>
          <w:szCs w:val="20"/>
          <w:u w:val="single"/>
        </w:rPr>
        <w:lastRenderedPageBreak/>
        <w:t xml:space="preserve">ΥΠΟΔΕΙΓΜΑ </w:t>
      </w:r>
      <w:r>
        <w:rPr>
          <w:rFonts w:ascii="Arial Narrow" w:hAnsi="Arial Narrow"/>
          <w:b/>
          <w:sz w:val="20"/>
          <w:szCs w:val="20"/>
          <w:u w:val="single"/>
          <w:lang w:val="en-US"/>
        </w:rPr>
        <w:t>1</w:t>
      </w:r>
      <w:r w:rsidR="00F10A4A">
        <w:rPr>
          <w:rFonts w:ascii="Arial Narrow" w:hAnsi="Arial Narrow"/>
          <w:b/>
          <w:sz w:val="20"/>
          <w:szCs w:val="20"/>
          <w:u w:val="single"/>
        </w:rPr>
        <w:t>2</w:t>
      </w:r>
    </w:p>
    <w:tbl>
      <w:tblPr>
        <w:tblW w:w="10064" w:type="dxa"/>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3"/>
        <w:gridCol w:w="4961"/>
      </w:tblGrid>
      <w:tr w:rsidR="00ED24A2" w:rsidRPr="008A3792" w:rsidTr="00F21C78">
        <w:tc>
          <w:tcPr>
            <w:tcW w:w="5103" w:type="dxa"/>
            <w:tcBorders>
              <w:top w:val="single" w:sz="4" w:space="0" w:color="auto"/>
              <w:bottom w:val="nil"/>
            </w:tcBorders>
          </w:tcPr>
          <w:p w:rsidR="00ED24A2" w:rsidRPr="000B2B1F" w:rsidRDefault="00ED24A2" w:rsidP="00ED24A2">
            <w:pPr>
              <w:spacing w:before="0"/>
              <w:ind w:left="-467" w:firstLine="467"/>
              <w:rPr>
                <w:rFonts w:ascii="Arial Narrow" w:hAnsi="Arial Narrow"/>
                <w:b/>
              </w:rPr>
            </w:pPr>
            <w:r w:rsidRPr="000B2B1F">
              <w:rPr>
                <w:rFonts w:ascii="Arial Narrow" w:hAnsi="Arial Narrow"/>
                <w:b/>
              </w:rPr>
              <w:t>ΕΛΛΗΝΙΚΗ ΔΗΜΟΚΡΑΤΙΑ</w:t>
            </w:r>
          </w:p>
        </w:tc>
        <w:tc>
          <w:tcPr>
            <w:tcW w:w="4961" w:type="dxa"/>
            <w:tcBorders>
              <w:top w:val="single" w:sz="4" w:space="0" w:color="auto"/>
            </w:tcBorders>
          </w:tcPr>
          <w:p w:rsidR="00ED24A2" w:rsidRPr="000B2B1F" w:rsidRDefault="00ED24A2" w:rsidP="00ED24A2">
            <w:pPr>
              <w:keepNext/>
              <w:spacing w:before="0"/>
              <w:outlineLvl w:val="0"/>
              <w:rPr>
                <w:rFonts w:ascii="Arial Narrow" w:hAnsi="Arial Narrow"/>
                <w:b/>
              </w:rPr>
            </w:pPr>
            <w:r w:rsidRPr="000B2B1F">
              <w:rPr>
                <w:rFonts w:ascii="Arial Narrow" w:hAnsi="Arial Narrow"/>
                <w:b/>
              </w:rPr>
              <w:t xml:space="preserve">                           </w:t>
            </w:r>
            <w:r w:rsidR="00D037D9">
              <w:rPr>
                <w:rFonts w:ascii="Arial Narrow" w:hAnsi="Arial Narrow"/>
                <w:b/>
              </w:rPr>
              <w:t xml:space="preserve">                    </w:t>
            </w:r>
            <w:r w:rsidRPr="000B2B1F">
              <w:rPr>
                <w:rFonts w:ascii="Arial Narrow" w:hAnsi="Arial Narrow"/>
                <w:b/>
              </w:rPr>
              <w:t xml:space="preserve"> … -…   -  20..  </w:t>
            </w:r>
          </w:p>
        </w:tc>
      </w:tr>
      <w:tr w:rsidR="00ED24A2" w:rsidRPr="008A3792" w:rsidTr="00F21C78">
        <w:tc>
          <w:tcPr>
            <w:tcW w:w="5103" w:type="dxa"/>
            <w:tcBorders>
              <w:top w:val="nil"/>
              <w:bottom w:val="nil"/>
            </w:tcBorders>
          </w:tcPr>
          <w:p w:rsidR="00ED24A2" w:rsidRPr="000B2B1F" w:rsidRDefault="00ED24A2" w:rsidP="00D037D9">
            <w:pPr>
              <w:spacing w:before="0"/>
              <w:ind w:firstLine="0"/>
              <w:rPr>
                <w:rFonts w:ascii="Arial Narrow" w:hAnsi="Arial Narrow"/>
                <w:b/>
              </w:rPr>
            </w:pPr>
            <w:r w:rsidRPr="000B2B1F">
              <w:rPr>
                <w:rFonts w:ascii="Arial Narrow" w:hAnsi="Arial Narrow"/>
                <w:b/>
              </w:rPr>
              <w:t>ΠΕΡΙΦΕΡΕΙΑΚΗ ΕΝΟΤΗΤΑ</w:t>
            </w:r>
          </w:p>
        </w:tc>
        <w:tc>
          <w:tcPr>
            <w:tcW w:w="4961" w:type="dxa"/>
          </w:tcPr>
          <w:p w:rsidR="00ED24A2" w:rsidRPr="000B2B1F" w:rsidRDefault="00ED24A2" w:rsidP="00ED24A2">
            <w:pPr>
              <w:spacing w:before="0"/>
              <w:rPr>
                <w:rFonts w:ascii="Arial Narrow" w:hAnsi="Arial Narrow"/>
                <w:b/>
              </w:rPr>
            </w:pPr>
            <w:r w:rsidRPr="000B2B1F">
              <w:rPr>
                <w:rFonts w:ascii="Arial Narrow" w:hAnsi="Arial Narrow"/>
                <w:b/>
              </w:rPr>
              <w:t xml:space="preserve">                                           Αριθμ. Πρωτ.</w:t>
            </w:r>
          </w:p>
        </w:tc>
      </w:tr>
      <w:tr w:rsidR="00ED24A2" w:rsidRPr="008A3792" w:rsidTr="00F21C78">
        <w:tc>
          <w:tcPr>
            <w:tcW w:w="5103" w:type="dxa"/>
            <w:tcBorders>
              <w:top w:val="nil"/>
              <w:bottom w:val="nil"/>
            </w:tcBorders>
          </w:tcPr>
          <w:p w:rsidR="00ED24A2" w:rsidRPr="000B2B1F" w:rsidRDefault="00ED24A2" w:rsidP="00D037D9">
            <w:pPr>
              <w:spacing w:before="0"/>
              <w:ind w:firstLine="0"/>
              <w:rPr>
                <w:rFonts w:ascii="Arial Narrow" w:hAnsi="Arial Narrow"/>
                <w:b/>
              </w:rPr>
            </w:pPr>
            <w:r w:rsidRPr="000B2B1F">
              <w:rPr>
                <w:rFonts w:ascii="Arial Narrow" w:hAnsi="Arial Narrow"/>
                <w:b/>
              </w:rPr>
              <w:t>……………………………………..</w:t>
            </w:r>
          </w:p>
        </w:tc>
        <w:tc>
          <w:tcPr>
            <w:tcW w:w="4961" w:type="dxa"/>
          </w:tcPr>
          <w:p w:rsidR="00ED24A2" w:rsidRPr="000B2B1F" w:rsidRDefault="00ED24A2" w:rsidP="00ED24A2">
            <w:pPr>
              <w:keepNext/>
              <w:spacing w:before="0"/>
              <w:outlineLvl w:val="0"/>
              <w:rPr>
                <w:rFonts w:ascii="Arial Narrow" w:hAnsi="Arial Narrow"/>
                <w:b/>
              </w:rPr>
            </w:pPr>
          </w:p>
        </w:tc>
      </w:tr>
      <w:tr w:rsidR="00ED24A2" w:rsidRPr="008A3792" w:rsidTr="00F21C78">
        <w:tc>
          <w:tcPr>
            <w:tcW w:w="5103" w:type="dxa"/>
            <w:tcBorders>
              <w:top w:val="nil"/>
              <w:bottom w:val="nil"/>
            </w:tcBorders>
          </w:tcPr>
          <w:p w:rsidR="00ED24A2" w:rsidRPr="000B2B1F" w:rsidRDefault="00ED24A2" w:rsidP="00D037D9">
            <w:pPr>
              <w:spacing w:before="0"/>
              <w:ind w:firstLine="0"/>
              <w:rPr>
                <w:rFonts w:ascii="Arial Narrow" w:hAnsi="Arial Narrow"/>
                <w:b/>
              </w:rPr>
            </w:pPr>
            <w:r w:rsidRPr="000B2B1F">
              <w:rPr>
                <w:rFonts w:ascii="Arial Narrow" w:hAnsi="Arial Narrow"/>
                <w:b/>
              </w:rPr>
              <w:t>……………………………………..</w:t>
            </w:r>
          </w:p>
        </w:tc>
        <w:tc>
          <w:tcPr>
            <w:tcW w:w="4961" w:type="dxa"/>
          </w:tcPr>
          <w:p w:rsidR="00ED24A2" w:rsidRPr="000B2B1F" w:rsidRDefault="00ED24A2" w:rsidP="00ED24A2">
            <w:pPr>
              <w:spacing w:before="0"/>
              <w:rPr>
                <w:rFonts w:ascii="Arial Narrow" w:hAnsi="Arial Narrow"/>
                <w:b/>
              </w:rPr>
            </w:pPr>
          </w:p>
        </w:tc>
      </w:tr>
      <w:tr w:rsidR="00ED24A2" w:rsidRPr="008A3792" w:rsidTr="00F21C78">
        <w:tc>
          <w:tcPr>
            <w:tcW w:w="5103" w:type="dxa"/>
            <w:tcBorders>
              <w:top w:val="nil"/>
              <w:bottom w:val="nil"/>
            </w:tcBorders>
          </w:tcPr>
          <w:p w:rsidR="00ED24A2" w:rsidRPr="000B2B1F" w:rsidRDefault="00ED24A2" w:rsidP="00D037D9">
            <w:pPr>
              <w:spacing w:before="0"/>
              <w:ind w:firstLine="0"/>
              <w:rPr>
                <w:rFonts w:ascii="Arial Narrow" w:hAnsi="Arial Narrow"/>
                <w:b/>
              </w:rPr>
            </w:pPr>
            <w:r w:rsidRPr="000B2B1F">
              <w:rPr>
                <w:rFonts w:ascii="Arial Narrow" w:hAnsi="Arial Narrow"/>
                <w:b/>
              </w:rPr>
              <w:t>ΤΑΧ.   Δ/ΝΣΗ :</w:t>
            </w:r>
          </w:p>
        </w:tc>
        <w:tc>
          <w:tcPr>
            <w:tcW w:w="4961" w:type="dxa"/>
          </w:tcPr>
          <w:p w:rsidR="00ED24A2" w:rsidRPr="000B2B1F" w:rsidRDefault="00ED24A2" w:rsidP="00ED24A2">
            <w:pPr>
              <w:spacing w:before="0"/>
              <w:rPr>
                <w:rFonts w:ascii="Arial Narrow" w:hAnsi="Arial Narrow"/>
                <w:b/>
              </w:rPr>
            </w:pPr>
          </w:p>
        </w:tc>
      </w:tr>
      <w:tr w:rsidR="00ED24A2" w:rsidRPr="008A3792" w:rsidTr="00F21C78">
        <w:tc>
          <w:tcPr>
            <w:tcW w:w="5103" w:type="dxa"/>
            <w:tcBorders>
              <w:top w:val="nil"/>
              <w:bottom w:val="nil"/>
            </w:tcBorders>
          </w:tcPr>
          <w:p w:rsidR="00ED24A2" w:rsidRPr="000B2B1F" w:rsidRDefault="00ED24A2" w:rsidP="00D037D9">
            <w:pPr>
              <w:spacing w:before="0"/>
              <w:ind w:firstLine="0"/>
              <w:rPr>
                <w:rFonts w:ascii="Arial Narrow" w:hAnsi="Arial Narrow"/>
                <w:b/>
              </w:rPr>
            </w:pPr>
            <w:r w:rsidRPr="000B2B1F">
              <w:rPr>
                <w:rFonts w:ascii="Arial Narrow" w:hAnsi="Arial Narrow"/>
                <w:b/>
              </w:rPr>
              <w:t>Τ.Κ.  :</w:t>
            </w:r>
          </w:p>
        </w:tc>
        <w:tc>
          <w:tcPr>
            <w:tcW w:w="4961" w:type="dxa"/>
          </w:tcPr>
          <w:p w:rsidR="00ED24A2" w:rsidRPr="000B2B1F" w:rsidRDefault="00ED24A2" w:rsidP="00ED24A2">
            <w:pPr>
              <w:spacing w:before="0"/>
              <w:rPr>
                <w:rFonts w:ascii="Arial Narrow" w:hAnsi="Arial Narrow"/>
                <w:b/>
              </w:rPr>
            </w:pPr>
          </w:p>
        </w:tc>
      </w:tr>
      <w:tr w:rsidR="00ED24A2" w:rsidRPr="008A3792" w:rsidTr="00F21C78">
        <w:tc>
          <w:tcPr>
            <w:tcW w:w="5103" w:type="dxa"/>
            <w:tcBorders>
              <w:top w:val="nil"/>
              <w:bottom w:val="nil"/>
            </w:tcBorders>
          </w:tcPr>
          <w:p w:rsidR="00ED24A2" w:rsidRPr="000B2B1F" w:rsidRDefault="00ED24A2" w:rsidP="00D037D9">
            <w:pPr>
              <w:spacing w:before="0"/>
              <w:ind w:firstLine="0"/>
              <w:rPr>
                <w:rFonts w:ascii="Arial Narrow" w:hAnsi="Arial Narrow"/>
                <w:b/>
              </w:rPr>
            </w:pPr>
            <w:r w:rsidRPr="000B2B1F">
              <w:rPr>
                <w:rFonts w:ascii="Arial Narrow" w:hAnsi="Arial Narrow"/>
                <w:b/>
              </w:rPr>
              <w:t>ΠΛΗΡΟΦΟΡΙΕΣ:</w:t>
            </w:r>
          </w:p>
        </w:tc>
        <w:tc>
          <w:tcPr>
            <w:tcW w:w="4961" w:type="dxa"/>
          </w:tcPr>
          <w:p w:rsidR="00ED24A2" w:rsidRPr="000B2B1F" w:rsidRDefault="00ED24A2" w:rsidP="00ED24A2">
            <w:pPr>
              <w:keepNext/>
              <w:spacing w:before="0"/>
              <w:outlineLvl w:val="0"/>
              <w:rPr>
                <w:rFonts w:ascii="Arial Narrow" w:hAnsi="Arial Narrow"/>
                <w:b/>
              </w:rPr>
            </w:pPr>
          </w:p>
        </w:tc>
      </w:tr>
      <w:tr w:rsidR="00ED24A2" w:rsidRPr="008A3792" w:rsidTr="00F21C78">
        <w:tc>
          <w:tcPr>
            <w:tcW w:w="5103" w:type="dxa"/>
            <w:tcBorders>
              <w:top w:val="nil"/>
              <w:bottom w:val="single" w:sz="4" w:space="0" w:color="auto"/>
            </w:tcBorders>
          </w:tcPr>
          <w:p w:rsidR="00ED24A2" w:rsidRPr="000B2B1F" w:rsidRDefault="00ED24A2" w:rsidP="00D037D9">
            <w:pPr>
              <w:spacing w:before="0"/>
              <w:ind w:firstLine="0"/>
              <w:rPr>
                <w:rFonts w:ascii="Arial Narrow" w:hAnsi="Arial Narrow"/>
                <w:b/>
                <w:lang w:val="en-US"/>
              </w:rPr>
            </w:pPr>
            <w:r w:rsidRPr="000B2B1F">
              <w:rPr>
                <w:rFonts w:ascii="Arial Narrow" w:hAnsi="Arial Narrow"/>
                <w:b/>
              </w:rPr>
              <w:t xml:space="preserve">ΤΗΛ. – </w:t>
            </w:r>
            <w:r w:rsidRPr="000B2B1F">
              <w:rPr>
                <w:rFonts w:ascii="Arial Narrow" w:hAnsi="Arial Narrow"/>
                <w:b/>
                <w:lang w:val="en-US"/>
              </w:rPr>
              <w:t>FAX</w:t>
            </w:r>
            <w:r w:rsidRPr="000B2B1F">
              <w:rPr>
                <w:rFonts w:ascii="Arial Narrow" w:hAnsi="Arial Narrow"/>
                <w:b/>
              </w:rPr>
              <w:t xml:space="preserve">  :</w:t>
            </w:r>
          </w:p>
        </w:tc>
        <w:tc>
          <w:tcPr>
            <w:tcW w:w="4961" w:type="dxa"/>
            <w:tcBorders>
              <w:bottom w:val="single" w:sz="4" w:space="0" w:color="auto"/>
            </w:tcBorders>
          </w:tcPr>
          <w:p w:rsidR="00ED24A2" w:rsidRPr="000B2B1F" w:rsidRDefault="00ED24A2" w:rsidP="00ED24A2">
            <w:pPr>
              <w:keepNext/>
              <w:spacing w:before="0"/>
              <w:outlineLvl w:val="0"/>
              <w:rPr>
                <w:rFonts w:ascii="Arial Narrow" w:hAnsi="Arial Narrow"/>
                <w:sz w:val="20"/>
                <w:szCs w:val="20"/>
              </w:rPr>
            </w:pPr>
          </w:p>
        </w:tc>
      </w:tr>
    </w:tbl>
    <w:p w:rsidR="00ED24A2" w:rsidRPr="000B2B1F" w:rsidRDefault="00ED24A2" w:rsidP="00ED24A2">
      <w:pPr>
        <w:spacing w:before="0"/>
        <w:rPr>
          <w:rFonts w:ascii="Arial Narrow" w:hAnsi="Arial Narrow"/>
          <w:sz w:val="20"/>
          <w:szCs w:val="20"/>
          <w:lang w:val="en-US"/>
        </w:rPr>
      </w:pPr>
    </w:p>
    <w:tbl>
      <w:tblPr>
        <w:tblW w:w="10314" w:type="dxa"/>
        <w:tblLook w:val="0000" w:firstRow="0" w:lastRow="0" w:firstColumn="0" w:lastColumn="0" w:noHBand="0" w:noVBand="0"/>
      </w:tblPr>
      <w:tblGrid>
        <w:gridCol w:w="10314"/>
      </w:tblGrid>
      <w:tr w:rsidR="00ED24A2" w:rsidRPr="008A3792" w:rsidTr="00F21C78">
        <w:tc>
          <w:tcPr>
            <w:tcW w:w="10314" w:type="dxa"/>
          </w:tcPr>
          <w:p w:rsidR="00ED24A2" w:rsidRPr="000B2B1F" w:rsidRDefault="00ED24A2" w:rsidP="00ED24A2">
            <w:pPr>
              <w:spacing w:before="0"/>
              <w:jc w:val="center"/>
              <w:rPr>
                <w:rFonts w:ascii="Arial Narrow" w:hAnsi="Arial Narrow"/>
                <w:b/>
                <w:bCs/>
              </w:rPr>
            </w:pPr>
            <w:r w:rsidRPr="000B2B1F">
              <w:rPr>
                <w:rFonts w:ascii="Arial Narrow" w:hAnsi="Arial Narrow"/>
                <w:b/>
                <w:bCs/>
              </w:rPr>
              <w:t>ΕΙΣΗΓΗΤΙΚΗ    ΕΚΘΕΣΗ</w:t>
            </w:r>
          </w:p>
          <w:p w:rsidR="00ED24A2" w:rsidRPr="000B2B1F" w:rsidRDefault="00ED24A2" w:rsidP="00ED24A2">
            <w:pPr>
              <w:spacing w:before="0"/>
              <w:jc w:val="center"/>
              <w:rPr>
                <w:rFonts w:ascii="Arial Narrow" w:hAnsi="Arial Narrow"/>
                <w:sz w:val="20"/>
                <w:szCs w:val="20"/>
              </w:rPr>
            </w:pPr>
            <w:r w:rsidRPr="000B2B1F">
              <w:rPr>
                <w:rFonts w:ascii="Arial Narrow" w:hAnsi="Arial Narrow"/>
                <w:b/>
                <w:bCs/>
              </w:rPr>
              <w:t xml:space="preserve">               ΠΡΟΣ  ΤΟΝ  ΑΝΤΙΠΕΡΙΦΕΡΕΙΑΡΧΗ…………</w:t>
            </w:r>
          </w:p>
        </w:tc>
      </w:tr>
    </w:tbl>
    <w:p w:rsidR="00ED24A2" w:rsidRPr="000B2B1F" w:rsidRDefault="00ED24A2" w:rsidP="00ED24A2">
      <w:pPr>
        <w:spacing w:before="0"/>
        <w:rPr>
          <w:rFonts w:ascii="Arial Narrow" w:hAnsi="Arial Narrow"/>
          <w:sz w:val="20"/>
          <w:szCs w:val="20"/>
        </w:rPr>
      </w:pPr>
    </w:p>
    <w:tbl>
      <w:tblPr>
        <w:tblW w:w="0" w:type="auto"/>
        <w:tblLook w:val="0000" w:firstRow="0" w:lastRow="0" w:firstColumn="0" w:lastColumn="0" w:noHBand="0" w:noVBand="0"/>
      </w:tblPr>
      <w:tblGrid>
        <w:gridCol w:w="1242"/>
        <w:gridCol w:w="8044"/>
      </w:tblGrid>
      <w:tr w:rsidR="00ED24A2" w:rsidRPr="008A3792" w:rsidTr="00F21C78">
        <w:tc>
          <w:tcPr>
            <w:tcW w:w="1242" w:type="dxa"/>
          </w:tcPr>
          <w:p w:rsidR="00ED24A2" w:rsidRPr="002A26F2" w:rsidRDefault="00ED24A2" w:rsidP="002A26F2">
            <w:pPr>
              <w:spacing w:before="0"/>
              <w:ind w:firstLine="0"/>
              <w:rPr>
                <w:rFonts w:ascii="Arial Narrow" w:hAnsi="Arial Narrow"/>
                <w:b/>
                <w:lang w:val="en-US"/>
              </w:rPr>
            </w:pPr>
            <w:r w:rsidRPr="000B2B1F">
              <w:rPr>
                <w:rFonts w:ascii="Arial Narrow" w:hAnsi="Arial Narrow"/>
                <w:b/>
              </w:rPr>
              <w:t>ΘΕΜΑ</w:t>
            </w:r>
            <w:r w:rsidR="002A26F2">
              <w:rPr>
                <w:rFonts w:ascii="Arial Narrow" w:hAnsi="Arial Narrow"/>
                <w:b/>
                <w:lang w:val="en-US"/>
              </w:rPr>
              <w:t>:</w:t>
            </w:r>
          </w:p>
        </w:tc>
        <w:tc>
          <w:tcPr>
            <w:tcW w:w="8044" w:type="dxa"/>
          </w:tcPr>
          <w:p w:rsidR="00ED24A2" w:rsidRPr="000B2B1F" w:rsidRDefault="00ED24A2" w:rsidP="002A26F2">
            <w:pPr>
              <w:spacing w:before="0"/>
              <w:ind w:firstLine="0"/>
              <w:rPr>
                <w:rFonts w:ascii="Arial Narrow" w:hAnsi="Arial Narrow"/>
                <w:b/>
              </w:rPr>
            </w:pPr>
            <w:r w:rsidRPr="000B2B1F">
              <w:rPr>
                <w:rFonts w:ascii="Arial Narrow" w:hAnsi="Arial Narrow"/>
                <w:b/>
              </w:rPr>
              <w:t xml:space="preserve">Έκδοση  απόφασης  επιστροφής  αχρεωστήτως  καταβληθέντος  ποσού  από  τον /την  παραγωγό </w:t>
            </w:r>
            <w:r w:rsidRPr="000B2B1F">
              <w:rPr>
                <w:rFonts w:ascii="Arial Narrow" w:hAnsi="Arial Narrow"/>
                <w:b/>
                <w:bCs/>
              </w:rPr>
              <w:t>κ. ………………………………………………...</w:t>
            </w:r>
          </w:p>
        </w:tc>
      </w:tr>
    </w:tbl>
    <w:p w:rsidR="00ED24A2" w:rsidRPr="000B2B1F" w:rsidRDefault="00ED24A2" w:rsidP="00D037D9">
      <w:pPr>
        <w:spacing w:before="0"/>
        <w:ind w:firstLine="0"/>
        <w:rPr>
          <w:rFonts w:ascii="Arial Narrow" w:hAnsi="Arial Narrow"/>
        </w:rPr>
      </w:pPr>
      <w:r w:rsidRPr="000B2B1F">
        <w:rPr>
          <w:rFonts w:ascii="Arial Narrow" w:hAnsi="Arial Narrow"/>
        </w:rPr>
        <w:t xml:space="preserve">Σχετ:   Η υπ΄ αριθμ. ………………………..Έκθεση Ελέγχου </w:t>
      </w:r>
    </w:p>
    <w:p w:rsidR="00ED24A2" w:rsidRPr="000B2B1F" w:rsidRDefault="00ED24A2" w:rsidP="00ED24A2">
      <w:pPr>
        <w:spacing w:before="0"/>
        <w:rPr>
          <w:rFonts w:ascii="Arial Narrow" w:hAnsi="Arial Narrow"/>
          <w:sz w:val="20"/>
          <w:szCs w:val="20"/>
        </w:rPr>
      </w:pPr>
    </w:p>
    <w:tbl>
      <w:tblPr>
        <w:tblW w:w="9922" w:type="dxa"/>
        <w:tblInd w:w="392" w:type="dxa"/>
        <w:tblLayout w:type="fixed"/>
        <w:tblLook w:val="0000" w:firstRow="0" w:lastRow="0" w:firstColumn="0" w:lastColumn="0" w:noHBand="0" w:noVBand="0"/>
      </w:tblPr>
      <w:tblGrid>
        <w:gridCol w:w="9922"/>
      </w:tblGrid>
      <w:tr w:rsidR="00ED24A2" w:rsidRPr="008A3792" w:rsidTr="00F21C78">
        <w:trPr>
          <w:trHeight w:val="6387"/>
        </w:trPr>
        <w:tc>
          <w:tcPr>
            <w:tcW w:w="9922" w:type="dxa"/>
          </w:tcPr>
          <w:p w:rsidR="00ED24A2" w:rsidRPr="00A34372" w:rsidRDefault="00ED24A2" w:rsidP="002A26F2">
            <w:pPr>
              <w:ind w:firstLine="0"/>
              <w:rPr>
                <w:rFonts w:ascii="Arial Narrow" w:hAnsi="Arial Narrow"/>
              </w:rPr>
            </w:pPr>
            <w:r w:rsidRPr="000B2B1F">
              <w:rPr>
                <w:rFonts w:ascii="Arial Narrow" w:hAnsi="Arial Narrow"/>
              </w:rPr>
              <w:t xml:space="preserve">Σχετικά  με  το  παραπάνω  θέμα   και σύμφωνα με </w:t>
            </w:r>
            <w:r w:rsidRPr="000B2B1F">
              <w:rPr>
                <w:rFonts w:ascii="Arial Narrow" w:hAnsi="Arial Narrow"/>
                <w:b/>
                <w:bCs/>
              </w:rPr>
              <w:t>την υπ΄ αριθμ…….. έκθεση ελέγχου,</w:t>
            </w:r>
            <w:r w:rsidRPr="000B2B1F">
              <w:rPr>
                <w:rFonts w:ascii="Arial Narrow" w:hAnsi="Arial Narrow"/>
              </w:rPr>
              <w:t xml:space="preserve"> εισηγούμαστε την είσπραξη από τον/ την κ. ………… με ΑΦΜ : ……..των παρακάτω χρηματικών ποσών, για οικονομικές ενισχύσεις που έλαβε στα πλαίσια του </w:t>
            </w:r>
            <w:r w:rsidRPr="00A34372">
              <w:rPr>
                <w:rFonts w:ascii="Arial Narrow" w:hAnsi="Arial Narrow"/>
              </w:rPr>
              <w:t xml:space="preserve">προγράμματος </w:t>
            </w:r>
            <w:r w:rsidR="006C344C" w:rsidRPr="00A34372">
              <w:rPr>
                <w:rFonts w:ascii="Arial Narrow" w:hAnsi="Arial Narrow"/>
              </w:rPr>
              <w:t xml:space="preserve">πρώιμης συγκομιδής </w:t>
            </w:r>
            <w:r w:rsidRPr="00A34372">
              <w:rPr>
                <w:rFonts w:ascii="Arial Narrow" w:hAnsi="Arial Narrow"/>
              </w:rPr>
              <w:t xml:space="preserve">βάσει των ΚΑΝ (ΕΕ) 1308/2013 του Ευρωπαϊκού Κοινοβουλίου και του Συμβουλίου και των </w:t>
            </w:r>
            <w:r w:rsidR="00D037D9" w:rsidRPr="00A34372">
              <w:rPr>
                <w:rFonts w:ascii="Arial Narrow" w:hAnsi="Arial Narrow"/>
              </w:rPr>
              <w:t xml:space="preserve">ΚΑΝ(Ε.Ε) </w:t>
            </w:r>
            <w:r w:rsidRPr="00A34372">
              <w:rPr>
                <w:rFonts w:ascii="Arial Narrow" w:hAnsi="Arial Narrow"/>
              </w:rPr>
              <w:t>1149/2016 και 1150/2016 της Επιτροπής.</w:t>
            </w:r>
          </w:p>
          <w:p w:rsidR="00ED24A2" w:rsidRPr="000B2B1F" w:rsidRDefault="00ED24A2" w:rsidP="00D037D9">
            <w:pPr>
              <w:spacing w:before="0" w:line="360" w:lineRule="auto"/>
              <w:ind w:firstLine="420"/>
              <w:rPr>
                <w:rFonts w:ascii="Arial Narrow" w:hAnsi="Arial Narrow"/>
              </w:rPr>
            </w:pPr>
            <w:r w:rsidRPr="00A34372">
              <w:rPr>
                <w:rFonts w:ascii="Arial Narrow" w:hAnsi="Arial Narrow"/>
              </w:rPr>
              <w:t>ΚΕΦΑΛΑΙΟ  5.445,26   €</w:t>
            </w:r>
          </w:p>
          <w:p w:rsidR="00ED24A2" w:rsidRPr="000B2B1F" w:rsidRDefault="00ED24A2" w:rsidP="00D037D9">
            <w:pPr>
              <w:tabs>
                <w:tab w:val="left" w:pos="5400"/>
              </w:tabs>
              <w:spacing w:before="0" w:line="360" w:lineRule="auto"/>
              <w:ind w:firstLine="420"/>
              <w:rPr>
                <w:rFonts w:ascii="Arial Narrow" w:hAnsi="Arial Narrow"/>
              </w:rPr>
            </w:pPr>
            <w:r w:rsidRPr="000B2B1F">
              <w:rPr>
                <w:rFonts w:ascii="Arial Narrow" w:hAnsi="Arial Narrow"/>
              </w:rPr>
              <w:t>ΠΟΙΝΗ         …….…….»( μόνο εφόσον προβλέπεται ποινή από το καθεστώς)</w:t>
            </w:r>
          </w:p>
          <w:p w:rsidR="00ED24A2" w:rsidRPr="000B2B1F" w:rsidRDefault="00ED24A2" w:rsidP="00D037D9">
            <w:pPr>
              <w:tabs>
                <w:tab w:val="left" w:pos="5400"/>
              </w:tabs>
              <w:spacing w:before="0" w:line="360" w:lineRule="auto"/>
              <w:ind w:firstLine="420"/>
              <w:rPr>
                <w:rFonts w:ascii="Arial Narrow" w:hAnsi="Arial Narrow"/>
              </w:rPr>
            </w:pPr>
            <w:r w:rsidRPr="000B2B1F">
              <w:rPr>
                <w:rFonts w:ascii="Arial Narrow" w:hAnsi="Arial Narrow"/>
              </w:rPr>
              <w:t xml:space="preserve">ΤΟΚΟΙ          16,02       € </w:t>
            </w:r>
          </w:p>
          <w:p w:rsidR="00ED24A2" w:rsidRPr="000B2B1F" w:rsidRDefault="00925647" w:rsidP="00D037D9">
            <w:pPr>
              <w:spacing w:before="0" w:line="360" w:lineRule="auto"/>
              <w:ind w:firstLine="0"/>
              <w:rPr>
                <w:rFonts w:ascii="Arial Narrow" w:hAnsi="Arial Narrow"/>
              </w:rPr>
            </w:pPr>
            <w:r>
              <w:rPr>
                <w:rFonts w:ascii="Arial Narrow" w:hAnsi="Arial Narrow"/>
              </w:rPr>
              <w:t xml:space="preserve">       </w:t>
            </w:r>
            <w:r w:rsidR="00ED24A2" w:rsidRPr="000B2B1F">
              <w:rPr>
                <w:rFonts w:ascii="Arial Narrow" w:hAnsi="Arial Narrow"/>
              </w:rPr>
              <w:t>ΣΥΝΟΛΟ    5.461,28   €</w:t>
            </w:r>
          </w:p>
          <w:p w:rsidR="00ED24A2" w:rsidRPr="000B2B1F" w:rsidRDefault="00F221E8" w:rsidP="00D037D9">
            <w:pPr>
              <w:spacing w:before="0"/>
              <w:ind w:firstLine="0"/>
              <w:rPr>
                <w:rFonts w:ascii="Arial Narrow" w:hAnsi="Arial Narrow"/>
              </w:rPr>
            </w:pPr>
            <w:r>
              <w:rPr>
                <w:rFonts w:ascii="Arial Narrow" w:hAnsi="Arial Narrow"/>
              </w:rPr>
              <w:t xml:space="preserve">Οι τόκοι υπολογίζονται με επιτόκιο ίσο με  το  μισό  (1/2) του επιτοκίου των εντόκων γραμματίων του  Δημοσίου </w:t>
            </w:r>
            <w:r w:rsidR="00ED24A2" w:rsidRPr="000B2B1F">
              <w:rPr>
                <w:rFonts w:ascii="Arial Narrow" w:hAnsi="Arial Narrow"/>
              </w:rPr>
              <w:t>ετήσιας  διάρκειας,  (π.χ. 3,53 %  : 2  = 1,765 %)  και  για  χρονικό  διάστημα  από  την  επόμενη  της  επίδοσης  στον  επενδυτή   της  πρόσκλησης   με  το  υπ΄ αριθμ.  …………………. έγγραφό  μας,  δηλ.  από  ………..μέχρι  …..</w:t>
            </w:r>
          </w:p>
          <w:p w:rsidR="00ED24A2" w:rsidRPr="000B2B1F" w:rsidRDefault="00ED24A2" w:rsidP="00D037D9">
            <w:pPr>
              <w:spacing w:before="0"/>
              <w:ind w:firstLine="0"/>
              <w:rPr>
                <w:rFonts w:ascii="Arial Narrow" w:hAnsi="Arial Narrow"/>
                <w:b/>
                <w:bCs/>
              </w:rPr>
            </w:pPr>
            <w:r w:rsidRPr="000B2B1F">
              <w:rPr>
                <w:rFonts w:ascii="Arial Narrow" w:hAnsi="Arial Narrow"/>
              </w:rPr>
              <w:t>Το  ποσόν  των  τόκων  ανέρχεται  σε  [π.χ.</w:t>
            </w:r>
            <w:r w:rsidRPr="000B2B1F">
              <w:rPr>
                <w:rFonts w:ascii="Arial Narrow" w:hAnsi="Arial Narrow"/>
                <w:b/>
                <w:bCs/>
              </w:rPr>
              <w:t xml:space="preserve"> 5.445,26 * 1,765 * 60 ημέρες) : (100 * 360) =  16,02  €</w:t>
            </w:r>
            <w:r w:rsidRPr="000B2B1F">
              <w:rPr>
                <w:rFonts w:ascii="Arial Narrow" w:hAnsi="Arial Narrow"/>
              </w:rPr>
              <w:t>]</w:t>
            </w:r>
          </w:p>
          <w:p w:rsidR="00ED24A2" w:rsidRPr="000B2B1F" w:rsidRDefault="00ED24A2" w:rsidP="00D037D9">
            <w:pPr>
              <w:spacing w:before="0"/>
              <w:ind w:firstLine="0"/>
              <w:rPr>
                <w:rFonts w:ascii="Arial Narrow" w:hAnsi="Arial Narrow"/>
              </w:rPr>
            </w:pPr>
            <w:r w:rsidRPr="000B2B1F">
              <w:rPr>
                <w:rFonts w:ascii="Arial Narrow" w:hAnsi="Arial Narrow"/>
              </w:rPr>
              <w:t>Επομένως  το  ποσό  προς  επιστροφή  είναι:  (π.χ.</w:t>
            </w:r>
            <w:r w:rsidRPr="000B2B1F">
              <w:rPr>
                <w:rFonts w:ascii="Arial Narrow" w:hAnsi="Arial Narrow"/>
                <w:b/>
                <w:bCs/>
              </w:rPr>
              <w:t>5.445,26 + 16,02 = 5.461,28 €</w:t>
            </w:r>
            <w:r w:rsidRPr="000B2B1F">
              <w:rPr>
                <w:rFonts w:ascii="Arial Narrow" w:hAnsi="Arial Narrow"/>
              </w:rPr>
              <w:t xml:space="preserve"> ) (πέντε  χιλιάδων  τετρακοσίων  εξήντα  ενός  ευρώ  και  είκοσι οκτώ   λεπτών.</w:t>
            </w:r>
          </w:p>
          <w:p w:rsidR="00ED24A2" w:rsidRPr="000B2B1F" w:rsidRDefault="00ED24A2" w:rsidP="00D037D9">
            <w:pPr>
              <w:spacing w:before="0"/>
              <w:ind w:firstLine="0"/>
              <w:rPr>
                <w:rFonts w:ascii="Arial Narrow" w:hAnsi="Arial Narrow"/>
              </w:rPr>
            </w:pPr>
            <w:r w:rsidRPr="000B2B1F">
              <w:rPr>
                <w:rFonts w:ascii="Arial Narrow" w:hAnsi="Arial Narrow"/>
              </w:rPr>
              <w:t>Από το τελικό ποσό πληρωμής το 20% να παρακρατηθεί ως έσοδο της χώρας εφόσον συντρέχουν οι προϋποθέσεις του άρθρου 32 § 2 ΚΑΝ(ΕΚ) 1290/05</w:t>
            </w:r>
            <w:r w:rsidRPr="000B2B1F">
              <w:rPr>
                <w:rFonts w:ascii="Arial Narrow" w:hAnsi="Arial Narrow"/>
                <w:vertAlign w:val="superscript"/>
              </w:rPr>
              <w:endnoteReference w:customMarkFollows="1" w:id="1"/>
              <w:t>1</w:t>
            </w:r>
            <w:r w:rsidRPr="000B2B1F">
              <w:rPr>
                <w:rFonts w:ascii="Arial Narrow" w:hAnsi="Arial Narrow"/>
              </w:rPr>
              <w:t>.</w:t>
            </w:r>
          </w:p>
          <w:p w:rsidR="00ED24A2" w:rsidRPr="000B2B1F" w:rsidRDefault="00ED24A2" w:rsidP="00F21C78">
            <w:pPr>
              <w:rPr>
                <w:rFonts w:ascii="Arial Narrow" w:hAnsi="Arial Narrow"/>
                <w:sz w:val="20"/>
                <w:szCs w:val="20"/>
              </w:rPr>
            </w:pPr>
          </w:p>
        </w:tc>
      </w:tr>
      <w:tr w:rsidR="00ED24A2" w:rsidRPr="008A3792" w:rsidTr="00F21C78">
        <w:trPr>
          <w:trHeight w:val="80"/>
        </w:trPr>
        <w:tc>
          <w:tcPr>
            <w:tcW w:w="9922" w:type="dxa"/>
          </w:tcPr>
          <w:p w:rsidR="00ED24A2" w:rsidRPr="000B2B1F" w:rsidRDefault="00ED24A2" w:rsidP="00F21C78">
            <w:pPr>
              <w:rPr>
                <w:rFonts w:ascii="Arial Narrow" w:hAnsi="Arial Narrow"/>
                <w:sz w:val="20"/>
                <w:szCs w:val="20"/>
              </w:rPr>
            </w:pPr>
          </w:p>
        </w:tc>
      </w:tr>
    </w:tbl>
    <w:p w:rsidR="00ED24A2" w:rsidRPr="000B2B1F" w:rsidRDefault="00ED24A2" w:rsidP="00ED24A2">
      <w:pPr>
        <w:ind w:left="2880" w:firstLine="720"/>
        <w:rPr>
          <w:rFonts w:ascii="Arial Narrow" w:hAnsi="Arial Narrow"/>
          <w:b/>
        </w:rPr>
      </w:pPr>
      <w:r>
        <w:rPr>
          <w:rFonts w:ascii="Arial Narrow" w:hAnsi="Arial Narrow"/>
          <w:sz w:val="20"/>
          <w:szCs w:val="20"/>
        </w:rPr>
        <w:t xml:space="preserve">          </w:t>
      </w:r>
      <w:r w:rsidRPr="000B2B1F">
        <w:rPr>
          <w:rFonts w:ascii="Arial Narrow" w:hAnsi="Arial Narrow"/>
          <w:b/>
        </w:rPr>
        <w:t xml:space="preserve">Ο ΔΙΕΥΘΥΝΤΗΣ </w:t>
      </w:r>
      <w:r w:rsidRPr="000B2B1F">
        <w:rPr>
          <w:rFonts w:ascii="Arial Narrow" w:hAnsi="Arial Narrow"/>
          <w:b/>
          <w:bCs/>
          <w:lang w:val="en-US"/>
        </w:rPr>
        <w:t>A</w:t>
      </w:r>
      <w:r w:rsidRPr="000B2B1F">
        <w:rPr>
          <w:rFonts w:ascii="Arial Narrow" w:hAnsi="Arial Narrow"/>
          <w:b/>
          <w:bCs/>
        </w:rPr>
        <w:t>ΓΡΟΤΙΚΗΣ ΟΙΚΟΝΟΜΙΑΣ &amp; ΚΤΗΝΙΑΤΡΙΚΗΣ</w:t>
      </w:r>
    </w:p>
    <w:p w:rsidR="00ED24A2" w:rsidRPr="000B2B1F" w:rsidRDefault="00ED24A2" w:rsidP="00ED24A2">
      <w:pPr>
        <w:ind w:left="5040"/>
        <w:rPr>
          <w:rFonts w:ascii="Arial Narrow" w:hAnsi="Arial Narrow"/>
          <w:sz w:val="20"/>
          <w:szCs w:val="20"/>
        </w:rPr>
      </w:pPr>
    </w:p>
    <w:p w:rsidR="00ED24A2" w:rsidRDefault="00ED24A2" w:rsidP="00ED24A2">
      <w:pPr>
        <w:ind w:left="3600"/>
        <w:rPr>
          <w:rFonts w:ascii="Arial Narrow" w:hAnsi="Arial Narrow"/>
          <w:sz w:val="20"/>
          <w:szCs w:val="20"/>
        </w:rPr>
      </w:pPr>
      <w:r w:rsidRPr="000B2B1F">
        <w:rPr>
          <w:rFonts w:ascii="Arial Narrow" w:hAnsi="Arial Narrow"/>
          <w:sz w:val="20"/>
          <w:szCs w:val="20"/>
        </w:rPr>
        <w:t xml:space="preserve">            </w:t>
      </w:r>
      <w:r>
        <w:rPr>
          <w:rFonts w:ascii="Arial Narrow" w:hAnsi="Arial Narrow"/>
          <w:sz w:val="20"/>
          <w:szCs w:val="20"/>
        </w:rPr>
        <w:t xml:space="preserve">           </w:t>
      </w:r>
      <w:r w:rsidRPr="000B2B1F">
        <w:rPr>
          <w:rFonts w:ascii="Arial Narrow" w:hAnsi="Arial Narrow"/>
          <w:sz w:val="20"/>
          <w:szCs w:val="20"/>
        </w:rPr>
        <w:t>(Ονοματεπώνυμο, Υπογραφή, Σφραγίδα της Δ.Α.Ο.Κ.)</w:t>
      </w:r>
    </w:p>
    <w:p w:rsidR="00ED24A2" w:rsidRDefault="00ED24A2" w:rsidP="00ED24A2">
      <w:pPr>
        <w:ind w:left="3600"/>
        <w:rPr>
          <w:rFonts w:ascii="Arial Narrow" w:hAnsi="Arial Narrow"/>
          <w:sz w:val="20"/>
          <w:szCs w:val="20"/>
        </w:rPr>
      </w:pPr>
      <w:r>
        <w:rPr>
          <w:rFonts w:ascii="Arial Narrow" w:hAnsi="Arial Narrow"/>
          <w:sz w:val="20"/>
          <w:szCs w:val="20"/>
        </w:rPr>
        <w:t xml:space="preserve">              </w:t>
      </w:r>
    </w:p>
    <w:p w:rsidR="00ED24A2" w:rsidRDefault="00ED24A2" w:rsidP="00ED24A2">
      <w:pPr>
        <w:pStyle w:val="af2"/>
      </w:pPr>
      <w:r w:rsidRPr="00ED3791">
        <w:rPr>
          <w:rStyle w:val="af3"/>
        </w:rPr>
        <w:t>1</w:t>
      </w:r>
      <w:r w:rsidRPr="00ED3791">
        <w:t xml:space="preserve"> Το 20% παρακρατείται σε όλες τις περιπτώσεις εκτός εάν τα αχρεωστήτως καταβληθέντα ποσά συνδέονται με παρατυπίες ή αμέλεια που μπορούν να αποδοθούν σε υπηρεσίες του κράτους- μέλους.</w:t>
      </w:r>
      <w:r>
        <w:t xml:space="preserve"> </w:t>
      </w:r>
    </w:p>
    <w:p w:rsidR="000713FF" w:rsidRDefault="000713FF" w:rsidP="009F6593">
      <w:pPr>
        <w:jc w:val="center"/>
        <w:rPr>
          <w:rFonts w:ascii="Arial Narrow" w:hAnsi="Arial Narrow"/>
          <w:b/>
          <w:bCs/>
          <w:u w:val="single"/>
        </w:rPr>
      </w:pPr>
    </w:p>
    <w:p w:rsidR="00E442DB" w:rsidRPr="009F6593" w:rsidRDefault="00E442DB" w:rsidP="009F6593">
      <w:pPr>
        <w:jc w:val="center"/>
        <w:rPr>
          <w:rFonts w:ascii="Arial Narrow" w:hAnsi="Arial Narrow"/>
          <w:b/>
          <w:bCs/>
          <w:u w:val="single"/>
        </w:rPr>
      </w:pPr>
      <w:r>
        <w:rPr>
          <w:rFonts w:ascii="Arial Narrow" w:hAnsi="Arial Narrow"/>
          <w:b/>
          <w:bCs/>
          <w:u w:val="single"/>
        </w:rPr>
        <w:lastRenderedPageBreak/>
        <w:t>ΥΠΟΔΕΙΓΜΑ 13</w:t>
      </w:r>
    </w:p>
    <w:p w:rsidR="00E442DB" w:rsidRPr="0058228F" w:rsidRDefault="00E442DB" w:rsidP="009F6593">
      <w:pPr>
        <w:spacing w:before="0"/>
        <w:ind w:firstLine="0"/>
        <w:rPr>
          <w:rFonts w:ascii="Arial Narrow" w:hAnsi="Arial Narrow"/>
          <w:b/>
        </w:rPr>
      </w:pPr>
      <w:r>
        <w:rPr>
          <w:rFonts w:ascii="Arial Narrow" w:hAnsi="Arial Narrow"/>
          <w:b/>
          <w:bCs/>
        </w:rPr>
        <w:t>ΕΛΛΗΝΙΚΗ</w:t>
      </w:r>
      <w:r w:rsidR="009F6593">
        <w:rPr>
          <w:rFonts w:ascii="Arial Narrow" w:hAnsi="Arial Narrow"/>
          <w:b/>
          <w:bCs/>
        </w:rPr>
        <w:t xml:space="preserve"> ΔΗΜ</w:t>
      </w:r>
      <w:r w:rsidRPr="0058228F">
        <w:rPr>
          <w:rFonts w:ascii="Arial Narrow" w:hAnsi="Arial Narrow"/>
          <w:b/>
          <w:bCs/>
        </w:rPr>
        <w:t>ΟΚΡΑΤΙΑ</w:t>
      </w:r>
      <w:r w:rsidR="009F6593">
        <w:rPr>
          <w:rFonts w:ascii="Arial Narrow" w:hAnsi="Arial Narrow"/>
          <w:b/>
        </w:rPr>
        <w:t xml:space="preserve">                               </w:t>
      </w:r>
      <w:r w:rsidRPr="0058228F">
        <w:rPr>
          <w:rFonts w:ascii="Arial Narrow" w:hAnsi="Arial Narrow"/>
          <w:b/>
        </w:rPr>
        <w:t xml:space="preserve">                                            </w:t>
      </w:r>
      <w:r w:rsidR="009F6593">
        <w:rPr>
          <w:rFonts w:ascii="Arial Narrow" w:hAnsi="Arial Narrow"/>
          <w:b/>
        </w:rPr>
        <w:t xml:space="preserve">       </w:t>
      </w:r>
      <w:r w:rsidRPr="0058228F">
        <w:rPr>
          <w:rFonts w:ascii="Arial Narrow" w:hAnsi="Arial Narrow"/>
          <w:b/>
        </w:rPr>
        <w:t>…../ …./ 20….</w:t>
      </w:r>
    </w:p>
    <w:p w:rsidR="00E442DB" w:rsidRPr="0058228F" w:rsidRDefault="00E442DB" w:rsidP="00E442DB">
      <w:pPr>
        <w:tabs>
          <w:tab w:val="left" w:pos="5460"/>
        </w:tabs>
        <w:spacing w:before="0"/>
        <w:ind w:firstLine="0"/>
        <w:rPr>
          <w:rFonts w:ascii="Arial Narrow" w:hAnsi="Arial Narrow"/>
          <w:b/>
        </w:rPr>
      </w:pPr>
      <w:r w:rsidRPr="0058228F">
        <w:rPr>
          <w:rFonts w:ascii="Arial Narrow" w:hAnsi="Arial Narrow"/>
          <w:b/>
          <w:bCs/>
        </w:rPr>
        <w:t xml:space="preserve">ΠΕΡΙΦΕΡΕΙΑΚΗ ΕΝΟΤΗΤΑ        </w:t>
      </w:r>
      <w:r w:rsidRPr="0058228F">
        <w:rPr>
          <w:rFonts w:ascii="Arial Narrow" w:hAnsi="Arial Narrow"/>
          <w:b/>
        </w:rPr>
        <w:t xml:space="preserve">                                                                    </w:t>
      </w:r>
      <w:r w:rsidR="009F6593">
        <w:rPr>
          <w:rFonts w:ascii="Arial Narrow" w:hAnsi="Arial Narrow"/>
          <w:b/>
        </w:rPr>
        <w:t xml:space="preserve">    </w:t>
      </w:r>
      <w:r w:rsidRPr="0058228F">
        <w:rPr>
          <w:rFonts w:ascii="Arial Narrow" w:hAnsi="Arial Narrow"/>
          <w:b/>
        </w:rPr>
        <w:t xml:space="preserve">Αριθμ.Πρωτ.: </w:t>
      </w:r>
    </w:p>
    <w:p w:rsidR="00E442DB" w:rsidRPr="0058228F" w:rsidRDefault="00E442DB" w:rsidP="009F6593">
      <w:pPr>
        <w:tabs>
          <w:tab w:val="left" w:pos="4065"/>
        </w:tabs>
        <w:spacing w:before="0"/>
        <w:ind w:right="-1234" w:firstLine="0"/>
        <w:rPr>
          <w:rFonts w:ascii="Arial Narrow" w:hAnsi="Arial Narrow"/>
          <w:b/>
        </w:rPr>
      </w:pPr>
      <w:r w:rsidRPr="0058228F">
        <w:rPr>
          <w:rFonts w:ascii="Arial Narrow" w:hAnsi="Arial Narrow"/>
          <w:b/>
        </w:rPr>
        <w:t xml:space="preserve">Ταχ. Δ/νση:  ……………………………………….    </w:t>
      </w:r>
      <w:r w:rsidRPr="0058228F">
        <w:rPr>
          <w:rFonts w:ascii="Arial Narrow" w:hAnsi="Arial Narrow"/>
          <w:b/>
        </w:rPr>
        <w:tab/>
      </w:r>
    </w:p>
    <w:p w:rsidR="00E442DB" w:rsidRPr="0058228F" w:rsidRDefault="00E442DB" w:rsidP="009F6593">
      <w:pPr>
        <w:tabs>
          <w:tab w:val="left" w:pos="5460"/>
        </w:tabs>
        <w:spacing w:before="0"/>
        <w:ind w:firstLine="0"/>
        <w:rPr>
          <w:rFonts w:ascii="Arial Narrow" w:hAnsi="Arial Narrow"/>
          <w:b/>
        </w:rPr>
      </w:pPr>
      <w:r w:rsidRPr="0058228F">
        <w:rPr>
          <w:rFonts w:ascii="Arial Narrow" w:hAnsi="Arial Narrow"/>
          <w:b/>
        </w:rPr>
        <w:t>Ταχ. Κωδ. :    ……………………………………….</w:t>
      </w:r>
    </w:p>
    <w:p w:rsidR="00E442DB" w:rsidRPr="0058228F" w:rsidRDefault="005767A2" w:rsidP="00E442DB">
      <w:pPr>
        <w:tabs>
          <w:tab w:val="left" w:pos="5760"/>
        </w:tabs>
        <w:spacing w:before="0"/>
        <w:ind w:left="4320" w:right="-1234"/>
        <w:rPr>
          <w:rFonts w:ascii="Arial Narrow" w:hAnsi="Arial Narrow"/>
          <w:b/>
          <w:bCs/>
        </w:rPr>
      </w:pPr>
      <w:r>
        <w:rPr>
          <w:rFonts w:ascii="Arial Narrow" w:hAnsi="Arial Narrow"/>
          <w:b/>
          <w:bCs/>
        </w:rPr>
        <w:t xml:space="preserve">                      ΠΡΟΣ : «κ…………………. »</w:t>
      </w:r>
    </w:p>
    <w:p w:rsidR="00E442DB" w:rsidRPr="0058228F" w:rsidRDefault="00E442DB" w:rsidP="00E442DB">
      <w:pPr>
        <w:spacing w:before="0"/>
        <w:ind w:right="-1234"/>
        <w:rPr>
          <w:rFonts w:ascii="Arial Narrow" w:hAnsi="Arial Narrow"/>
        </w:rPr>
      </w:pPr>
      <w:r w:rsidRPr="0058228F">
        <w:rPr>
          <w:rFonts w:ascii="Arial Narrow" w:hAnsi="Arial Narrow"/>
        </w:rPr>
        <w:t xml:space="preserve">                                                                                              </w:t>
      </w:r>
      <w:r w:rsidRPr="0058228F">
        <w:rPr>
          <w:rFonts w:ascii="Arial Narrow" w:hAnsi="Arial Narrow"/>
          <w:b/>
          <w:bCs/>
        </w:rPr>
        <w:t>ΚΟΙΝ.:</w:t>
      </w:r>
      <w:r w:rsidRPr="0058228F">
        <w:rPr>
          <w:rFonts w:ascii="Arial Narrow" w:hAnsi="Arial Narrow"/>
        </w:rPr>
        <w:t xml:space="preserve"> ΩΣ  Π.Δ.</w:t>
      </w:r>
    </w:p>
    <w:p w:rsidR="00E442DB" w:rsidRPr="0058228F" w:rsidRDefault="00E442DB" w:rsidP="00E442DB">
      <w:pPr>
        <w:tabs>
          <w:tab w:val="left" w:pos="5460"/>
        </w:tabs>
        <w:spacing w:before="0"/>
        <w:rPr>
          <w:rFonts w:ascii="Arial Narrow" w:hAnsi="Arial Narrow"/>
          <w:sz w:val="20"/>
          <w:szCs w:val="20"/>
        </w:rPr>
      </w:pPr>
    </w:p>
    <w:p w:rsidR="00E442DB" w:rsidRPr="0058228F" w:rsidRDefault="00E442DB" w:rsidP="00AC4052">
      <w:pPr>
        <w:tabs>
          <w:tab w:val="left" w:pos="5460"/>
        </w:tabs>
        <w:spacing w:before="0"/>
        <w:jc w:val="center"/>
        <w:rPr>
          <w:rFonts w:ascii="Arial Narrow" w:hAnsi="Arial Narrow"/>
        </w:rPr>
      </w:pPr>
      <w:r w:rsidRPr="0058228F">
        <w:rPr>
          <w:rFonts w:ascii="Arial Narrow" w:hAnsi="Arial Narrow"/>
          <w:b/>
          <w:bCs/>
          <w:u w:val="single"/>
        </w:rPr>
        <w:t>Θέμα</w:t>
      </w:r>
      <w:r w:rsidRPr="0058228F">
        <w:rPr>
          <w:rFonts w:ascii="Arial Narrow" w:hAnsi="Arial Narrow"/>
        </w:rPr>
        <w:t xml:space="preserve"> : «</w:t>
      </w:r>
      <w:r w:rsidRPr="0058228F">
        <w:rPr>
          <w:rFonts w:ascii="Arial Narrow" w:hAnsi="Arial Narrow"/>
          <w:b/>
        </w:rPr>
        <w:t>Είσπραξη αχρεωστήτως καταβληθέντος χρηματικού ποσού».</w:t>
      </w:r>
    </w:p>
    <w:p w:rsidR="00AC4052" w:rsidRDefault="00AC4052" w:rsidP="00AC4052">
      <w:pPr>
        <w:keepNext/>
        <w:tabs>
          <w:tab w:val="left" w:pos="5460"/>
        </w:tabs>
        <w:spacing w:before="0"/>
        <w:jc w:val="center"/>
        <w:outlineLvl w:val="1"/>
        <w:rPr>
          <w:rFonts w:ascii="Arial Narrow" w:hAnsi="Arial Narrow"/>
          <w:b/>
          <w:bCs/>
        </w:rPr>
      </w:pPr>
    </w:p>
    <w:p w:rsidR="00E442DB" w:rsidRPr="0058228F" w:rsidRDefault="00E442DB" w:rsidP="00AC4052">
      <w:pPr>
        <w:keepNext/>
        <w:tabs>
          <w:tab w:val="left" w:pos="5460"/>
        </w:tabs>
        <w:spacing w:before="0"/>
        <w:jc w:val="center"/>
        <w:outlineLvl w:val="1"/>
        <w:rPr>
          <w:rFonts w:ascii="Arial Narrow" w:hAnsi="Arial Narrow"/>
          <w:b/>
          <w:bCs/>
        </w:rPr>
      </w:pPr>
      <w:r w:rsidRPr="0058228F">
        <w:rPr>
          <w:rFonts w:ascii="Arial Narrow" w:hAnsi="Arial Narrow"/>
          <w:b/>
          <w:bCs/>
        </w:rPr>
        <w:t>ΑΠΟΦΑΣΗ</w:t>
      </w:r>
    </w:p>
    <w:p w:rsidR="00E442DB" w:rsidRPr="0058228F" w:rsidRDefault="00E442DB" w:rsidP="00AC4052">
      <w:pPr>
        <w:keepNext/>
        <w:tabs>
          <w:tab w:val="left" w:pos="5460"/>
        </w:tabs>
        <w:spacing w:before="0"/>
        <w:jc w:val="center"/>
        <w:outlineLvl w:val="1"/>
        <w:rPr>
          <w:rFonts w:ascii="Arial Narrow" w:hAnsi="Arial Narrow"/>
          <w:b/>
          <w:bCs/>
        </w:rPr>
      </w:pPr>
      <w:r w:rsidRPr="0058228F">
        <w:rPr>
          <w:rFonts w:ascii="Arial Narrow" w:hAnsi="Arial Narrow"/>
          <w:b/>
          <w:bCs/>
        </w:rPr>
        <w:t>Ο ΑΝΤΙΠΕΡΙΦΕΡΕΙΑΡΧΗΣ</w:t>
      </w:r>
    </w:p>
    <w:p w:rsidR="00E442DB" w:rsidRPr="0058228F" w:rsidRDefault="00E442DB" w:rsidP="00AC4052">
      <w:pPr>
        <w:tabs>
          <w:tab w:val="left" w:pos="5460"/>
        </w:tabs>
        <w:spacing w:before="0"/>
        <w:ind w:hanging="142"/>
        <w:jc w:val="center"/>
        <w:rPr>
          <w:rFonts w:ascii="Arial Narrow" w:hAnsi="Arial Narrow"/>
          <w:b/>
          <w:bCs/>
          <w:sz w:val="20"/>
          <w:szCs w:val="20"/>
        </w:rPr>
      </w:pPr>
    </w:p>
    <w:p w:rsidR="00E442DB" w:rsidRPr="0058228F" w:rsidRDefault="00E442DB" w:rsidP="00E442DB">
      <w:pPr>
        <w:tabs>
          <w:tab w:val="left" w:pos="5460"/>
        </w:tabs>
        <w:spacing w:before="0"/>
        <w:rPr>
          <w:rFonts w:ascii="Arial Narrow" w:hAnsi="Arial Narrow"/>
        </w:rPr>
      </w:pPr>
      <w:r w:rsidRPr="0058228F">
        <w:rPr>
          <w:rFonts w:ascii="Arial Narrow" w:hAnsi="Arial Narrow"/>
        </w:rPr>
        <w:t>Έχοντας υπόψη :</w:t>
      </w:r>
    </w:p>
    <w:p w:rsidR="00E442DB" w:rsidRPr="0058228F" w:rsidRDefault="00E442DB" w:rsidP="00E442DB">
      <w:pPr>
        <w:tabs>
          <w:tab w:val="left" w:pos="5460"/>
        </w:tabs>
        <w:spacing w:before="0"/>
        <w:rPr>
          <w:rFonts w:ascii="Arial Narrow" w:hAnsi="Arial Narrow"/>
        </w:rPr>
      </w:pP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Τον Ν. 992/79 «Περί οργάνωσης των Διοικητικών Υπηρεσιών για την εφαρμογή της Συνθήκης Προσχώρησης της Ελλάδος στις Ευρωπαϊκές Κοινότητες και ρύθμισης συναφών θεσμικών και οργανωτικών θεμάτων».</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Τις διατάξεις του Π.Δ 63/2005 «Κωδικοποίηση της Νομοθεσίας για την Κυβέρνηση &amp; τα Κυβερνητικά Όργανα» (Φ.Ε.Κ. ’ 98 Τ.Α΄22-04-05)</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Το Π.Δ. 402/88 «Περί Οργανισμού του Υπουργείου Γεωργίας» όπως συμπληρώθηκε και τροποποιήθηκε με το Π.Δ. 385/94.</w:t>
      </w:r>
    </w:p>
    <w:p w:rsidR="00E442DB" w:rsidRPr="0058228F" w:rsidRDefault="00E442DB" w:rsidP="00AC4052">
      <w:pPr>
        <w:numPr>
          <w:ilvl w:val="0"/>
          <w:numId w:val="14"/>
        </w:numPr>
        <w:tabs>
          <w:tab w:val="clear" w:pos="780"/>
          <w:tab w:val="num" w:pos="284"/>
        </w:tabs>
        <w:spacing w:before="0" w:line="276" w:lineRule="auto"/>
        <w:ind w:hanging="780"/>
        <w:rPr>
          <w:rFonts w:ascii="Arial Narrow" w:hAnsi="Arial Narrow"/>
        </w:rPr>
      </w:pPr>
      <w:r w:rsidRPr="0058228F">
        <w:rPr>
          <w:rFonts w:ascii="Arial Narrow" w:hAnsi="Arial Narrow"/>
        </w:rPr>
        <w:t>Την υπ΄ αριθμ. 282966/09-07-2007 Κ.Υ.Α. (Β΄1205)« Έγκριση του Κανονισμού Διαδικασίας Πληρωμών του  Ν.Π.Ι.Δ. με την επωνυμία Οργανισμός Πληρωμών και Ελέγχου Κοινοτικών Ενισχύσεων Προσανατολισμού και Εγγυήσεων (Ο.Π.Ε.Κ.Ε.Π.Ε.) των ενισχύσεων που βαρύνουν τον Ειδικό Λογαριασμό Εγγυήσεων Γεωργικών Προϊόντων (Ε.Λ.Ε.Γ.Ε.Π.)»</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Την υπ΄ αριθμ.379286/2001 (Φ.Ε.Κ. 111/02-8-2001) απόφαση όπως συμπληρώθηκε με την υπ΄ αριθμ. 271562/2002 (Φ.Ε.Κ 1042 08/08/02) απόφαση του Υπουργού Γεωργίας «Περί εγκρίσεως του Ο.Π.Ε.Κ.Ε.Π.Ε. ως Οργανισμού Πληρωμών».</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Την υπ΄ αριθμ.227200/15-02-02 (ΦΕΚ 215/ 22/-02-2002) απόφαση του Υπουργού Γεωργίας «Αρμοδιότητες των Διευθύνσεων του Υπουργείου Γεωργίας μετά την κατάργηση της ΓΕΔΙΔΑΓΕΠ»</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Την υπ’ αριθμ. 394555/23-10-2000 ΚΥΑ περί ανάθεσης αρμοδιοτήτων του ΟΠΕΚΕΠΕ στις Νομαρχιακές Αυτοδιοικήσεις της χώρας άρθρο 1 παρ.4 όπως συμπληρώθηκε και ισχύει με την υπ’αριθμ.247410/11-08-03 ΚΥΑ άρθρ.1&amp; 2</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 xml:space="preserve">Το άρθρο 28 του Ν. 2520/1.9.97 «επιστροφές αχρεωστήτως καταβληθέντων», όπως τροποποιήθηκε με το άρθρο 2 του Ν. 2732/30.7.99 και το άρθρο 23 του Ν. 2945/01 (Φ.Ε.Κ. Α 223/8.10.01). </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Την  υπ’ αριθμ.252806/04-09-06 (ΦΕΚ 1371/14-09-06 τ.Β’) απόφαση Υπουργού Αγροτικής Ανάπτυξης &amp; Τροφίμων «Μεταβίβαση Αρμοδιότητας προς έκδοση αποφάσεων αναζήτησης παρανόμως ή αχρεωστήτως καταβληθέντων  χρηματικών ποσών και επιβολής κυρώσεων»</w:t>
      </w:r>
    </w:p>
    <w:p w:rsidR="00E442DB" w:rsidRPr="005E35EC" w:rsidRDefault="00E442DB" w:rsidP="00AC4052">
      <w:pPr>
        <w:numPr>
          <w:ilvl w:val="0"/>
          <w:numId w:val="14"/>
        </w:numPr>
        <w:tabs>
          <w:tab w:val="clear" w:pos="780"/>
          <w:tab w:val="num" w:pos="284"/>
        </w:tabs>
        <w:spacing w:before="0" w:line="240" w:lineRule="exact"/>
        <w:ind w:hanging="780"/>
        <w:rPr>
          <w:rFonts w:ascii="Arial Narrow" w:hAnsi="Arial Narrow"/>
        </w:rPr>
      </w:pPr>
      <w:r w:rsidRPr="0058228F">
        <w:rPr>
          <w:rFonts w:ascii="Arial Narrow" w:hAnsi="Arial Narrow"/>
        </w:rPr>
        <w:t>Την υπ΄ αριθ. ………………………</w:t>
      </w:r>
      <w:r>
        <w:rPr>
          <w:rFonts w:ascii="Arial Narrow" w:hAnsi="Arial Narrow"/>
        </w:rPr>
        <w:t>……….. Υ</w:t>
      </w:r>
      <w:r w:rsidRPr="00F971C8">
        <w:rPr>
          <w:rFonts w:ascii="Arial Narrow" w:hAnsi="Arial Narrow"/>
          <w:highlight w:val="lightGray"/>
        </w:rPr>
        <w:t xml:space="preserve">.Α. για το πρόγραμμα του Πράσινου Τρύγου  βάσει των ΚΑΝ (ΕΕ) 1308/2013 του Ευρωπαϊκού Κοινοβουλίου και του Συμβουλίου και των </w:t>
      </w:r>
      <w:r w:rsidR="005767A2">
        <w:rPr>
          <w:rFonts w:ascii="Arial Narrow" w:hAnsi="Arial Narrow"/>
          <w:highlight w:val="lightGray"/>
        </w:rPr>
        <w:t>ΚΑΝ(Ε.Ε) 1</w:t>
      </w:r>
      <w:r w:rsidRPr="00F971C8">
        <w:rPr>
          <w:rFonts w:ascii="Arial Narrow" w:hAnsi="Arial Narrow"/>
          <w:highlight w:val="lightGray"/>
        </w:rPr>
        <w:t>149/2016 και 1150/2016 της Επιτροπής</w:t>
      </w:r>
      <w:r w:rsidRPr="005E35EC">
        <w:rPr>
          <w:rFonts w:ascii="Arial Narrow" w:hAnsi="Arial Narrow"/>
        </w:rPr>
        <w:t>.</w:t>
      </w:r>
    </w:p>
    <w:p w:rsidR="00E442DB" w:rsidRPr="0058228F" w:rsidRDefault="00E442DB" w:rsidP="00AC4052">
      <w:pPr>
        <w:numPr>
          <w:ilvl w:val="0"/>
          <w:numId w:val="14"/>
        </w:numPr>
        <w:tabs>
          <w:tab w:val="clear" w:pos="780"/>
          <w:tab w:val="num" w:pos="284"/>
        </w:tabs>
        <w:spacing w:before="0" w:line="276" w:lineRule="auto"/>
        <w:ind w:hanging="780"/>
        <w:outlineLvl w:val="0"/>
        <w:rPr>
          <w:rFonts w:ascii="Arial Narrow" w:hAnsi="Arial Narrow"/>
        </w:rPr>
      </w:pPr>
      <w:r w:rsidRPr="0058228F">
        <w:rPr>
          <w:rFonts w:ascii="Arial Narrow" w:hAnsi="Arial Narrow"/>
        </w:rPr>
        <w:t xml:space="preserve">Το υπ’ αριθμ. … έγγραφο της Δ.Α.Ο.Κ. ……… προς τον παραγωγό ………………..σχετικά με τη επιστροφή ή τη διατύπωση έγγραφων  παρατηρήσεων επί του αχρεωστήτως καταβληθέντος ποσού. </w:t>
      </w:r>
    </w:p>
    <w:p w:rsidR="00E442DB" w:rsidRPr="0058228F" w:rsidRDefault="00E442DB" w:rsidP="00AC4052">
      <w:pPr>
        <w:numPr>
          <w:ilvl w:val="0"/>
          <w:numId w:val="14"/>
        </w:numPr>
        <w:tabs>
          <w:tab w:val="clear" w:pos="780"/>
          <w:tab w:val="num" w:pos="284"/>
        </w:tabs>
        <w:spacing w:before="0"/>
        <w:ind w:hanging="780"/>
        <w:outlineLvl w:val="0"/>
        <w:rPr>
          <w:rFonts w:ascii="Arial Narrow" w:hAnsi="Arial Narrow"/>
        </w:rPr>
      </w:pPr>
      <w:r w:rsidRPr="0058228F">
        <w:rPr>
          <w:rFonts w:ascii="Arial Narrow" w:hAnsi="Arial Narrow"/>
        </w:rPr>
        <w:t xml:space="preserve"> Την ……………… απάντηση του παραγωγού με τις έγγραφες παρατηρήσεις του στο ανωτέρω σχετικό.</w:t>
      </w:r>
    </w:p>
    <w:p w:rsidR="00E442DB" w:rsidRPr="0058228F" w:rsidRDefault="00E442DB" w:rsidP="00AC4052">
      <w:pPr>
        <w:numPr>
          <w:ilvl w:val="0"/>
          <w:numId w:val="14"/>
        </w:numPr>
        <w:tabs>
          <w:tab w:val="clear" w:pos="780"/>
          <w:tab w:val="num" w:pos="284"/>
        </w:tabs>
        <w:spacing w:before="0"/>
        <w:ind w:hanging="780"/>
        <w:outlineLvl w:val="0"/>
        <w:rPr>
          <w:rFonts w:ascii="Arial Narrow" w:hAnsi="Arial Narrow"/>
        </w:rPr>
      </w:pPr>
      <w:r w:rsidRPr="0058228F">
        <w:rPr>
          <w:rFonts w:ascii="Arial Narrow" w:hAnsi="Arial Narrow"/>
        </w:rPr>
        <w:t>Την υπ’ αριθμ</w:t>
      </w:r>
      <w:r w:rsidRPr="00AC4052">
        <w:rPr>
          <w:rFonts w:ascii="Arial Narrow" w:hAnsi="Arial Narrow"/>
        </w:rPr>
        <w:t>…… έκθεση ελέγχου</w:t>
      </w:r>
      <w:r w:rsidRPr="0058228F">
        <w:rPr>
          <w:rFonts w:ascii="Arial Narrow" w:hAnsi="Arial Narrow"/>
        </w:rPr>
        <w:t xml:space="preserve"> ………..της Διεύθυνσης Αγροτικής Οικονομίας &amp; Κτηνιατρικής ………………………………….</w:t>
      </w:r>
    </w:p>
    <w:p w:rsidR="00E442DB" w:rsidRPr="0058228F" w:rsidRDefault="00E442DB" w:rsidP="00AC4052">
      <w:pPr>
        <w:numPr>
          <w:ilvl w:val="0"/>
          <w:numId w:val="14"/>
        </w:numPr>
        <w:tabs>
          <w:tab w:val="clear" w:pos="780"/>
          <w:tab w:val="num" w:pos="284"/>
        </w:tabs>
        <w:spacing w:before="0"/>
        <w:ind w:hanging="780"/>
        <w:outlineLvl w:val="0"/>
        <w:rPr>
          <w:rFonts w:ascii="Arial Narrow" w:hAnsi="Arial Narrow"/>
        </w:rPr>
      </w:pPr>
      <w:r w:rsidRPr="0058228F">
        <w:rPr>
          <w:rFonts w:ascii="Arial Narrow" w:hAnsi="Arial Narrow"/>
        </w:rPr>
        <w:t xml:space="preserve">Την  υπ’ αριθμ. </w:t>
      </w:r>
      <w:r w:rsidRPr="00AC4052">
        <w:rPr>
          <w:rFonts w:ascii="Arial Narrow" w:hAnsi="Arial Narrow"/>
        </w:rPr>
        <w:t>…..…..εισηγητική έκθεση</w:t>
      </w:r>
      <w:r w:rsidRPr="0058228F">
        <w:rPr>
          <w:rFonts w:ascii="Arial Narrow" w:hAnsi="Arial Narrow"/>
        </w:rPr>
        <w:t xml:space="preserve">  της  Διεύθυνσης Αγροτικής Οικονομίας &amp; Κτηνιατρικής ……….. …………….προς τον κ. Αντιπεριφερειάρχη</w:t>
      </w:r>
    </w:p>
    <w:p w:rsidR="00E442DB" w:rsidRDefault="00AC4052" w:rsidP="00AC4052">
      <w:pPr>
        <w:tabs>
          <w:tab w:val="num" w:pos="284"/>
        </w:tabs>
        <w:spacing w:before="0"/>
        <w:ind w:left="426" w:hanging="780"/>
        <w:outlineLvl w:val="0"/>
        <w:rPr>
          <w:rFonts w:ascii="Arial Narrow" w:hAnsi="Arial Narrow"/>
          <w:b/>
          <w:bCs/>
        </w:rPr>
      </w:pPr>
      <w:r>
        <w:rPr>
          <w:rFonts w:ascii="Arial Narrow" w:hAnsi="Arial Narrow"/>
        </w:rPr>
        <w:tab/>
      </w:r>
      <w:r w:rsidR="00E442DB" w:rsidRPr="0058228F">
        <w:rPr>
          <w:rFonts w:ascii="Arial Narrow" w:hAnsi="Arial Narrow"/>
        </w:rPr>
        <w:t>Από τα ανωτέρω προκύπτει ότι ο κος/ κα ……</w:t>
      </w:r>
      <w:r w:rsidR="00E442DB">
        <w:rPr>
          <w:rFonts w:ascii="Arial Narrow" w:hAnsi="Arial Narrow"/>
        </w:rPr>
        <w:t>……………………..</w:t>
      </w:r>
      <w:r w:rsidR="00E442DB" w:rsidRPr="0058228F">
        <w:rPr>
          <w:rFonts w:ascii="Arial Narrow" w:hAnsi="Arial Narrow"/>
        </w:rPr>
        <w:t>εισέπραξε ως αχρεωστήτως το ποσό των ………</w:t>
      </w:r>
      <w:r w:rsidR="00E442DB">
        <w:rPr>
          <w:rFonts w:ascii="Arial Narrow" w:hAnsi="Arial Narrow"/>
        </w:rPr>
        <w:t>………………..</w:t>
      </w:r>
      <w:r w:rsidR="00E442DB" w:rsidRPr="0058228F">
        <w:rPr>
          <w:rFonts w:ascii="Arial Narrow" w:hAnsi="Arial Narrow"/>
        </w:rPr>
        <w:t>€ για το έτος/ έτη…</w:t>
      </w:r>
      <w:r w:rsidR="00E442DB">
        <w:rPr>
          <w:rFonts w:ascii="Arial Narrow" w:hAnsi="Arial Narrow"/>
        </w:rPr>
        <w:t>……….</w:t>
      </w:r>
      <w:r w:rsidR="00E442DB" w:rsidRPr="0058228F">
        <w:rPr>
          <w:rFonts w:ascii="Arial Narrow" w:hAnsi="Arial Narrow"/>
        </w:rPr>
        <w:t xml:space="preserve"> </w:t>
      </w:r>
      <w:r w:rsidR="00E442DB" w:rsidRPr="0058228F">
        <w:rPr>
          <w:rFonts w:ascii="Arial Narrow" w:hAnsi="Arial Narrow"/>
          <w:b/>
          <w:bCs/>
        </w:rPr>
        <w:t xml:space="preserve">   </w:t>
      </w:r>
    </w:p>
    <w:p w:rsidR="00E442DB" w:rsidRPr="0058228F" w:rsidRDefault="00E442DB" w:rsidP="00AC4052">
      <w:pPr>
        <w:spacing w:before="0"/>
        <w:ind w:firstLine="420"/>
        <w:jc w:val="center"/>
        <w:outlineLvl w:val="0"/>
        <w:rPr>
          <w:rFonts w:ascii="Arial Narrow" w:hAnsi="Arial Narrow"/>
          <w:b/>
          <w:bCs/>
        </w:rPr>
      </w:pPr>
      <w:r w:rsidRPr="0058228F">
        <w:rPr>
          <w:rFonts w:ascii="Arial Narrow" w:hAnsi="Arial Narrow"/>
          <w:b/>
          <w:bCs/>
        </w:rPr>
        <w:lastRenderedPageBreak/>
        <w:t>ΑΠΟΦΑΣΙΖΟΥΜΕ</w:t>
      </w:r>
    </w:p>
    <w:p w:rsidR="00E442DB" w:rsidRPr="0058228F" w:rsidRDefault="00E442DB" w:rsidP="00E442DB">
      <w:pPr>
        <w:spacing w:before="0"/>
        <w:ind w:left="420"/>
        <w:jc w:val="center"/>
        <w:outlineLvl w:val="0"/>
        <w:rPr>
          <w:rFonts w:ascii="Arial Narrow" w:hAnsi="Arial Narrow"/>
          <w:b/>
          <w:bCs/>
        </w:rPr>
      </w:pPr>
    </w:p>
    <w:p w:rsidR="00E442DB" w:rsidRPr="0058228F" w:rsidRDefault="00E442DB" w:rsidP="00AC4052">
      <w:pPr>
        <w:spacing w:before="0"/>
        <w:ind w:firstLine="0"/>
        <w:rPr>
          <w:rFonts w:ascii="Arial Narrow" w:hAnsi="Arial Narrow"/>
        </w:rPr>
      </w:pPr>
      <w:r w:rsidRPr="0058228F">
        <w:rPr>
          <w:rFonts w:ascii="Arial Narrow" w:hAnsi="Arial Narrow"/>
        </w:rPr>
        <w:t>Την ανάκτηση από</w:t>
      </w:r>
      <w:r w:rsidRPr="00BA2249">
        <w:rPr>
          <w:rFonts w:ascii="Arial Narrow" w:hAnsi="Arial Narrow"/>
        </w:rPr>
        <w:t xml:space="preserve"> </w:t>
      </w:r>
      <w:r w:rsidRPr="0058228F">
        <w:rPr>
          <w:rFonts w:ascii="Arial Narrow" w:hAnsi="Arial Narrow"/>
        </w:rPr>
        <w:t>τον κ. ……………</w:t>
      </w:r>
      <w:r>
        <w:rPr>
          <w:rFonts w:ascii="Arial Narrow" w:hAnsi="Arial Narrow"/>
        </w:rPr>
        <w:t>…………</w:t>
      </w:r>
      <w:r w:rsidRPr="0058228F">
        <w:rPr>
          <w:rFonts w:ascii="Arial Narrow" w:hAnsi="Arial Narrow"/>
        </w:rPr>
        <w:t>με Α.Φ.Μ ………</w:t>
      </w:r>
      <w:r>
        <w:rPr>
          <w:rFonts w:ascii="Arial Narrow" w:hAnsi="Arial Narrow"/>
        </w:rPr>
        <w:t>…………..</w:t>
      </w:r>
      <w:r w:rsidRPr="0058228F">
        <w:rPr>
          <w:rFonts w:ascii="Arial Narrow" w:hAnsi="Arial Narrow"/>
        </w:rPr>
        <w:t>Δ.Ο.Υ ………</w:t>
      </w:r>
      <w:r>
        <w:rPr>
          <w:rFonts w:ascii="Arial Narrow" w:hAnsi="Arial Narrow"/>
        </w:rPr>
        <w:t>…………….</w:t>
      </w:r>
      <w:r w:rsidRPr="0058228F">
        <w:rPr>
          <w:rFonts w:ascii="Arial Narrow" w:hAnsi="Arial Narrow"/>
        </w:rPr>
        <w:t xml:space="preserve">ως αχρεωστήτως καταβληθέντα, για οικονομικές ενισχύσεις που εισέπραξε στα πλαίσια του καθεστώτος …… για το έτος  … των παρακάτω χρηματικών ποσών : </w:t>
      </w:r>
    </w:p>
    <w:p w:rsidR="00E442DB" w:rsidRPr="0058228F" w:rsidRDefault="00E442DB" w:rsidP="00E442DB">
      <w:pPr>
        <w:spacing w:before="0"/>
        <w:ind w:firstLine="420"/>
        <w:rPr>
          <w:rFonts w:ascii="Arial Narrow" w:hAnsi="Arial Narrow"/>
        </w:rPr>
      </w:pPr>
      <w:r w:rsidRPr="0058228F">
        <w:rPr>
          <w:rFonts w:ascii="Arial Narrow" w:hAnsi="Arial Narrow"/>
        </w:rPr>
        <w:t>ΚΕΦΑΛΑΙΟ …………ΕΥΡΩ</w:t>
      </w:r>
    </w:p>
    <w:p w:rsidR="00E442DB" w:rsidRPr="0058228F" w:rsidRDefault="00E442DB" w:rsidP="00E442DB">
      <w:pPr>
        <w:tabs>
          <w:tab w:val="left" w:pos="5400"/>
        </w:tabs>
        <w:spacing w:before="0"/>
        <w:ind w:firstLine="420"/>
        <w:rPr>
          <w:rFonts w:ascii="Arial Narrow" w:hAnsi="Arial Narrow"/>
        </w:rPr>
      </w:pPr>
      <w:r w:rsidRPr="0058228F">
        <w:rPr>
          <w:rFonts w:ascii="Arial Narrow" w:hAnsi="Arial Narrow"/>
        </w:rPr>
        <w:t>ΠΟΙΝΗ         …….…….»( μόνο εφόσον προβλέπεται ποινή από το καθεστώς)</w:t>
      </w:r>
    </w:p>
    <w:p w:rsidR="00E442DB" w:rsidRPr="0058228F" w:rsidRDefault="00E442DB" w:rsidP="00E442DB">
      <w:pPr>
        <w:tabs>
          <w:tab w:val="left" w:pos="5400"/>
        </w:tabs>
        <w:spacing w:before="0"/>
        <w:ind w:firstLine="420"/>
        <w:rPr>
          <w:rFonts w:ascii="Arial Narrow" w:hAnsi="Arial Narrow"/>
        </w:rPr>
      </w:pPr>
      <w:r w:rsidRPr="0058228F">
        <w:rPr>
          <w:rFonts w:ascii="Arial Narrow" w:hAnsi="Arial Narrow"/>
        </w:rPr>
        <w:t xml:space="preserve">ΤΟΚΟΙ          .…………» </w:t>
      </w:r>
    </w:p>
    <w:p w:rsidR="00E442DB" w:rsidRPr="0058228F" w:rsidRDefault="00AC4052" w:rsidP="00AC4052">
      <w:pPr>
        <w:spacing w:before="0"/>
        <w:ind w:firstLine="0"/>
        <w:rPr>
          <w:rFonts w:ascii="Arial Narrow" w:hAnsi="Arial Narrow"/>
        </w:rPr>
      </w:pPr>
      <w:r>
        <w:rPr>
          <w:rFonts w:ascii="Arial Narrow" w:hAnsi="Arial Narrow"/>
        </w:rPr>
        <w:t xml:space="preserve">      </w:t>
      </w:r>
      <w:r w:rsidR="00E442DB" w:rsidRPr="0058228F">
        <w:rPr>
          <w:rFonts w:ascii="Arial Narrow" w:hAnsi="Arial Narrow"/>
        </w:rPr>
        <w:t xml:space="preserve">  ΣΥΝΟΛΟ    …………   »</w:t>
      </w:r>
    </w:p>
    <w:p w:rsidR="00E442DB" w:rsidRPr="0058228F" w:rsidRDefault="00E442DB" w:rsidP="00AC4052">
      <w:pPr>
        <w:spacing w:before="0"/>
        <w:ind w:firstLine="0"/>
        <w:rPr>
          <w:rFonts w:ascii="Arial Narrow" w:hAnsi="Arial Narrow"/>
        </w:rPr>
      </w:pPr>
      <w:r w:rsidRPr="0058228F">
        <w:rPr>
          <w:rFonts w:ascii="Arial Narrow" w:hAnsi="Arial Narrow"/>
        </w:rPr>
        <w:t>Το ανωτέρω ποσό των …….. Ευρώ προσαυξάνεται με τους αναλογούντες τόκους</w:t>
      </w:r>
      <w:r w:rsidRPr="0058228F">
        <w:rPr>
          <w:rFonts w:ascii="Arial Narrow" w:hAnsi="Arial Narrow"/>
          <w:vertAlign w:val="superscript"/>
        </w:rPr>
        <w:footnoteReference w:id="1"/>
      </w:r>
      <w:r w:rsidRPr="0058228F">
        <w:rPr>
          <w:rFonts w:ascii="Arial Narrow" w:hAnsi="Arial Narrow"/>
        </w:rPr>
        <w:t xml:space="preserve"> ……. Ευρώ για την χρονική περίοδο από ……. μέχρι και την ………. και με βάση το επιτόκιο ίσο προς το μισό του επιτοκίου των εντόκων γραμματίων του Δημοσίου ετήσιας διάρκειας, το οποίο ισχύει κατά την έκδοση της απόφασης προς επιστροφή (Ν.2945/2001 άρθρο 23 παρ. 28).</w:t>
      </w:r>
      <w:r w:rsidRPr="0058228F">
        <w:rPr>
          <w:rFonts w:ascii="Arial Narrow" w:hAnsi="Arial Narrow"/>
          <w:vertAlign w:val="superscript"/>
        </w:rPr>
        <w:footnoteReference w:id="2"/>
      </w:r>
    </w:p>
    <w:p w:rsidR="00E442DB" w:rsidRPr="00BA2249" w:rsidRDefault="00E442DB" w:rsidP="00E442DB">
      <w:pPr>
        <w:spacing w:before="0"/>
        <w:rPr>
          <w:rFonts w:ascii="Arial Narrow" w:hAnsi="Arial Narrow"/>
        </w:rPr>
      </w:pPr>
      <w:r w:rsidRPr="00C11EAD">
        <w:rPr>
          <w:rFonts w:ascii="Arial Narrow" w:hAnsi="Arial Narrow"/>
        </w:rPr>
        <w:t xml:space="preserve">Το ποσό των ………………….€, Θα πρέπει να καταβληθεί μέσα σε ένα μήνα (30 ημέρες) από την λήψη της παρούσας απόφασης στο λογαριασμό  </w:t>
      </w:r>
      <w:r w:rsidRPr="00C11EAD">
        <w:rPr>
          <w:rFonts w:ascii="Arial Narrow" w:hAnsi="Arial Narrow" w:cs="Wingdings"/>
        </w:rPr>
        <w:t>στην Τράπεζα ΠΕΙΡΑΙΩΣ και στο λογαριασμό υπέρ Ε.Λ.Ε.ΓΕ.Π.  Ν</w:t>
      </w:r>
      <w:r w:rsidRPr="00C11EAD">
        <w:rPr>
          <w:rFonts w:ascii="Arial Narrow" w:hAnsi="Arial Narrow" w:cs="Wingdings"/>
          <w:vertAlign w:val="superscript"/>
        </w:rPr>
        <w:t>ο</w:t>
      </w:r>
      <w:r w:rsidRPr="00C11EAD">
        <w:rPr>
          <w:rFonts w:ascii="Arial Narrow" w:hAnsi="Arial Narrow" w:cs="Wingdings"/>
        </w:rPr>
        <w:t xml:space="preserve"> 6445030050014 (</w:t>
      </w:r>
      <w:r w:rsidRPr="00C11EAD">
        <w:rPr>
          <w:rFonts w:ascii="Arial Narrow" w:hAnsi="Arial Narrow" w:cs="Wingdings"/>
          <w:lang w:val="en-US"/>
        </w:rPr>
        <w:t>IBAN</w:t>
      </w:r>
      <w:r w:rsidRPr="00C11EAD">
        <w:rPr>
          <w:rFonts w:ascii="Arial Narrow" w:hAnsi="Arial Narrow" w:cs="Wingdings"/>
        </w:rPr>
        <w:t xml:space="preserve"> </w:t>
      </w:r>
      <w:r w:rsidRPr="00C11EAD">
        <w:rPr>
          <w:rFonts w:ascii="Arial Narrow" w:hAnsi="Arial Narrow" w:cs="Wingdings"/>
          <w:lang w:val="en-US"/>
        </w:rPr>
        <w:t>GR</w:t>
      </w:r>
      <w:r w:rsidRPr="00C11EAD">
        <w:rPr>
          <w:rFonts w:ascii="Arial Narrow" w:hAnsi="Arial Narrow" w:cs="Wingdings"/>
        </w:rPr>
        <w:t xml:space="preserve">3001710170006445030050014) </w:t>
      </w:r>
      <w:r w:rsidRPr="00C11EAD">
        <w:rPr>
          <w:rFonts w:ascii="Arial Narrow" w:hAnsi="Arial Narrow"/>
        </w:rPr>
        <w:t>που τηρεί ο Ο.Π.Ε.Κ.Ε.Π.Ε..</w:t>
      </w:r>
    </w:p>
    <w:p w:rsidR="00E442DB" w:rsidRPr="0058228F" w:rsidRDefault="00E442DB" w:rsidP="008D3CE9">
      <w:pPr>
        <w:spacing w:before="0"/>
        <w:ind w:firstLine="0"/>
        <w:rPr>
          <w:rFonts w:ascii="Arial Narrow" w:hAnsi="Arial Narrow"/>
        </w:rPr>
      </w:pPr>
      <w:r w:rsidRPr="0058228F">
        <w:rPr>
          <w:rFonts w:ascii="Arial Narrow" w:hAnsi="Arial Narrow"/>
        </w:rPr>
        <w:t>Από το τελικό ποσό πληρωμ</w:t>
      </w:r>
      <w:r>
        <w:rPr>
          <w:rFonts w:ascii="Arial Narrow" w:hAnsi="Arial Narrow"/>
        </w:rPr>
        <w:t>ής</w:t>
      </w:r>
      <w:r w:rsidRPr="0058228F">
        <w:rPr>
          <w:rFonts w:ascii="Arial Narrow" w:hAnsi="Arial Narrow"/>
        </w:rPr>
        <w:t xml:space="preserve">, το 20% να παρακρατηθεί ως έσοδο της χώρας σύμφωνα με το άρθρο 32 § 2 ΚΑΝ(ΕΚ)1290/05.  </w:t>
      </w:r>
      <w:r w:rsidRPr="0058228F">
        <w:rPr>
          <w:rFonts w:ascii="Arial Narrow" w:hAnsi="Arial Narrow"/>
          <w:vertAlign w:val="superscript"/>
        </w:rPr>
        <w:footnoteReference w:id="3"/>
      </w:r>
      <w:r w:rsidRPr="0058228F">
        <w:rPr>
          <w:rFonts w:ascii="Arial Narrow" w:hAnsi="Arial Narrow"/>
        </w:rPr>
        <w:t xml:space="preserve"> </w:t>
      </w:r>
    </w:p>
    <w:p w:rsidR="00E442DB" w:rsidRPr="0058228F" w:rsidRDefault="00E442DB" w:rsidP="008D3CE9">
      <w:pPr>
        <w:ind w:firstLine="0"/>
        <w:rPr>
          <w:rFonts w:ascii="Arial Narrow" w:hAnsi="Arial Narrow"/>
        </w:rPr>
      </w:pPr>
      <w:r w:rsidRPr="0058228F">
        <w:rPr>
          <w:rFonts w:ascii="Arial Narrow" w:hAnsi="Arial Narrow"/>
        </w:rPr>
        <w:t>Σε περίπτωση μη καταβολής του ανωτέρω ποσού και χωρίς άλλη ειδοποίηση η αρμόδια υπηρεσία να προβεί στη βεβαίωση του εν λόγω ποσού στην αρμόδια για την φορολογία εισοδήματος Δ.Ο.Υ (Κ.Α.Ε  43085), για την είσπραξή του κατά τις διατάξεις περί εισπράξεως Δημοσίων Εσόδων.</w:t>
      </w:r>
    </w:p>
    <w:p w:rsidR="00E442DB" w:rsidRPr="0058228F" w:rsidRDefault="00E442DB" w:rsidP="008D3CE9">
      <w:pPr>
        <w:ind w:firstLine="0"/>
        <w:rPr>
          <w:rFonts w:ascii="Arial Narrow" w:hAnsi="Arial Narrow"/>
        </w:rPr>
      </w:pPr>
      <w:r w:rsidRPr="0058228F">
        <w:rPr>
          <w:rFonts w:ascii="Arial Narrow" w:hAnsi="Arial Narrow"/>
        </w:rPr>
        <w:t>Επίσης σε περίπτωση υπάρξεως άλλης αναγνωρισμένης και εκκαθαρισμένης απαίτησης του κ……………… σε βάρος του Ε.Λ.Ε.ΓΕ.Π, θα ακολουθήσει συμψηφισμός μέχρι ολοσχερούς εισπράξεως του οφειλόμενου ποσού.</w:t>
      </w:r>
    </w:p>
    <w:p w:rsidR="00E442DB" w:rsidRPr="0058228F" w:rsidRDefault="00E442DB" w:rsidP="008D3CE9">
      <w:pPr>
        <w:ind w:firstLine="0"/>
        <w:rPr>
          <w:rFonts w:ascii="Arial Narrow" w:hAnsi="Arial Narrow"/>
        </w:rPr>
      </w:pPr>
      <w:r w:rsidRPr="0058228F">
        <w:rPr>
          <w:rFonts w:ascii="Arial Narrow" w:hAnsi="Arial Narrow"/>
        </w:rPr>
        <w:t>Κατά της παρούσας απόφασης , ο υπόχρεος δικαιούται να προσφύγει ενώπιον του αρμόδιου διοικητικού πρωτοδικείου, εντός προθεσμίας τριάντα (30) ημερών από την επίδοση της απόφασης. Τα ένδικα μέσα της ανακοπής, εφέσεως, αναθεωρήσεως, τριτανακοπής και αναιρέσεως ασκούνται σε κάθε περίπτωση μέσα σε προθεσμία τριάντα (30)ημερών από την κοινοποίηση της απόφασης.</w:t>
      </w:r>
    </w:p>
    <w:p w:rsidR="00E442DB" w:rsidRDefault="00E442DB" w:rsidP="008D3CE9">
      <w:pPr>
        <w:ind w:firstLine="0"/>
        <w:outlineLvl w:val="0"/>
        <w:rPr>
          <w:rFonts w:ascii="Arial Narrow" w:hAnsi="Arial Narrow"/>
        </w:rPr>
      </w:pPr>
      <w:r w:rsidRPr="0058228F">
        <w:rPr>
          <w:rFonts w:ascii="Arial Narrow" w:hAnsi="Arial Narrow"/>
        </w:rPr>
        <w:t>Ο αρμόδιος δικαστικός επιμελητής να επιδώσει νόμιμα την παρούσα, μαζί με την αριθμ………..έκθεση ελέγχου</w:t>
      </w:r>
      <w:r w:rsidRPr="0058228F">
        <w:rPr>
          <w:rFonts w:ascii="Arial Narrow" w:hAnsi="Arial Narrow"/>
          <w:vertAlign w:val="superscript"/>
        </w:rPr>
        <w:footnoteReference w:id="4"/>
      </w:r>
      <w:r w:rsidRPr="0058228F">
        <w:rPr>
          <w:rFonts w:ascii="Arial Narrow" w:hAnsi="Arial Narrow"/>
        </w:rPr>
        <w:t>, προς εκείνον προς τον οποίο απευθύνεται, προς γνώση του και για τις νόμιμες συνέπειες.</w:t>
      </w:r>
    </w:p>
    <w:p w:rsidR="00E442DB" w:rsidRDefault="00E442DB" w:rsidP="00E442DB">
      <w:pPr>
        <w:ind w:firstLine="420"/>
        <w:outlineLvl w:val="0"/>
        <w:rPr>
          <w:rFonts w:ascii="Arial Narrow" w:hAnsi="Arial Narrow"/>
        </w:rPr>
      </w:pPr>
    </w:p>
    <w:p w:rsidR="00E442DB" w:rsidRPr="0058228F" w:rsidRDefault="00E442DB" w:rsidP="00E442DB">
      <w:pPr>
        <w:keepNext/>
        <w:ind w:left="420"/>
        <w:outlineLvl w:val="2"/>
        <w:rPr>
          <w:rFonts w:ascii="Arial Narrow" w:hAnsi="Arial Narrow"/>
          <w:b/>
          <w:bCs/>
        </w:rPr>
      </w:pPr>
      <w:r w:rsidRPr="0058228F">
        <w:rPr>
          <w:rFonts w:ascii="Arial Narrow" w:hAnsi="Arial Narrow"/>
          <w:b/>
          <w:bCs/>
        </w:rPr>
        <w:t xml:space="preserve">                            </w:t>
      </w:r>
      <w:r w:rsidRPr="0058228F">
        <w:rPr>
          <w:rFonts w:ascii="Arial Narrow" w:hAnsi="Arial Narrow"/>
          <w:b/>
          <w:bCs/>
        </w:rPr>
        <w:tab/>
      </w:r>
      <w:r w:rsidRPr="0058228F">
        <w:rPr>
          <w:rFonts w:ascii="Arial Narrow" w:hAnsi="Arial Narrow"/>
          <w:b/>
          <w:bCs/>
        </w:rPr>
        <w:tab/>
        <w:t xml:space="preserve">                          </w:t>
      </w:r>
      <w:r>
        <w:rPr>
          <w:rFonts w:ascii="Arial Narrow" w:hAnsi="Arial Narrow"/>
          <w:b/>
          <w:bCs/>
        </w:rPr>
        <w:t xml:space="preserve">                  </w:t>
      </w:r>
      <w:r w:rsidRPr="0058228F">
        <w:rPr>
          <w:rFonts w:ascii="Arial Narrow" w:hAnsi="Arial Narrow"/>
          <w:b/>
          <w:bCs/>
        </w:rPr>
        <w:t xml:space="preserve">   Ο ΑΝΤΙΠΕΡΙΦΕΡΕΙΑΡΧΗΣ</w:t>
      </w:r>
    </w:p>
    <w:p w:rsidR="00E442DB" w:rsidRPr="0058228F" w:rsidRDefault="00E442DB" w:rsidP="00E442DB">
      <w:pPr>
        <w:ind w:left="420"/>
        <w:outlineLvl w:val="0"/>
        <w:rPr>
          <w:rFonts w:ascii="Arial Narrow" w:hAnsi="Arial Narrow"/>
        </w:rPr>
      </w:pPr>
      <w:r w:rsidRPr="0058228F">
        <w:rPr>
          <w:rFonts w:ascii="Arial Narrow" w:hAnsi="Arial Narrow"/>
        </w:rPr>
        <w:t xml:space="preserve">                                                                         </w:t>
      </w:r>
      <w:r>
        <w:rPr>
          <w:rFonts w:ascii="Arial Narrow" w:hAnsi="Arial Narrow"/>
        </w:rPr>
        <w:t xml:space="preserve">                        </w:t>
      </w:r>
      <w:r w:rsidRPr="0058228F">
        <w:rPr>
          <w:rFonts w:ascii="Arial Narrow" w:hAnsi="Arial Narrow"/>
        </w:rPr>
        <w:t xml:space="preserve"> ………………………………</w:t>
      </w:r>
    </w:p>
    <w:p w:rsidR="00E442DB" w:rsidRDefault="000A0451" w:rsidP="00E442DB">
      <w:pPr>
        <w:ind w:left="360"/>
        <w:outlineLvl w:val="0"/>
        <w:rPr>
          <w:rFonts w:ascii="Arial Narrow" w:hAnsi="Arial Narrow"/>
          <w:b/>
          <w:bCs/>
          <w:u w:val="single"/>
        </w:rPr>
      </w:pPr>
      <w:r w:rsidRPr="0058228F">
        <w:rPr>
          <w:rFonts w:ascii="Arial Narrow" w:hAnsi="Arial Narrow"/>
          <w:bCs/>
          <w:i/>
          <w:sz w:val="20"/>
          <w:szCs w:val="20"/>
        </w:rPr>
        <w:t xml:space="preserve">                                                                             </w:t>
      </w:r>
      <w:r>
        <w:rPr>
          <w:rFonts w:ascii="Arial Narrow" w:hAnsi="Arial Narrow"/>
          <w:bCs/>
          <w:i/>
          <w:sz w:val="20"/>
          <w:szCs w:val="20"/>
        </w:rPr>
        <w:t xml:space="preserve">         </w:t>
      </w:r>
      <w:r w:rsidRPr="0058228F">
        <w:rPr>
          <w:rFonts w:ascii="Arial Narrow" w:hAnsi="Arial Narrow"/>
          <w:bCs/>
          <w:i/>
          <w:sz w:val="20"/>
          <w:szCs w:val="20"/>
        </w:rPr>
        <w:t>(Ονοματεπώνυμο, Υπογραφή, Σφραγίδα της Υπηρεσίας</w:t>
      </w:r>
    </w:p>
    <w:p w:rsidR="00E442DB" w:rsidRDefault="00E442DB" w:rsidP="00E442DB">
      <w:pPr>
        <w:ind w:left="360"/>
        <w:outlineLvl w:val="0"/>
        <w:rPr>
          <w:rFonts w:ascii="Arial Narrow" w:hAnsi="Arial Narrow"/>
          <w:b/>
          <w:bCs/>
          <w:u w:val="single"/>
        </w:rPr>
      </w:pPr>
    </w:p>
    <w:p w:rsidR="00E442DB" w:rsidRPr="0058228F" w:rsidRDefault="00E442DB" w:rsidP="000A0451">
      <w:pPr>
        <w:keepNext/>
        <w:ind w:firstLine="0"/>
        <w:outlineLvl w:val="3"/>
        <w:rPr>
          <w:rFonts w:ascii="Arial Narrow" w:hAnsi="Arial Narrow"/>
          <w:b/>
          <w:bCs/>
          <w:u w:val="single"/>
        </w:rPr>
      </w:pPr>
      <w:r w:rsidRPr="0058228F">
        <w:rPr>
          <w:rFonts w:ascii="Arial Narrow" w:hAnsi="Arial Narrow"/>
          <w:b/>
          <w:bCs/>
          <w:u w:val="single"/>
        </w:rPr>
        <w:lastRenderedPageBreak/>
        <w:t>ΠΙΝΑΚΑΣ ΔΙΑΝΟΜΗΣ</w:t>
      </w:r>
    </w:p>
    <w:p w:rsidR="00E442DB" w:rsidRPr="0058228F" w:rsidRDefault="00E442DB" w:rsidP="00E442DB">
      <w:pPr>
        <w:rPr>
          <w:rFonts w:ascii="Arial Narrow" w:hAnsi="Arial Narrow"/>
        </w:rPr>
      </w:pPr>
    </w:p>
    <w:p w:rsidR="00E442DB" w:rsidRPr="0058228F" w:rsidRDefault="00E442DB" w:rsidP="00E442DB">
      <w:pPr>
        <w:numPr>
          <w:ilvl w:val="0"/>
          <w:numId w:val="15"/>
        </w:numPr>
        <w:spacing w:before="0" w:line="360" w:lineRule="auto"/>
        <w:rPr>
          <w:rFonts w:ascii="Arial Narrow" w:hAnsi="Arial Narrow"/>
        </w:rPr>
      </w:pPr>
      <w:r w:rsidRPr="0058228F">
        <w:rPr>
          <w:rFonts w:ascii="Arial Narrow" w:hAnsi="Arial Narrow"/>
        </w:rPr>
        <w:t xml:space="preserve">Γραφείο Αντιπεριφερειάρχη </w:t>
      </w:r>
    </w:p>
    <w:p w:rsidR="00E442DB" w:rsidRPr="0058228F" w:rsidRDefault="00E442DB" w:rsidP="00E442DB">
      <w:pPr>
        <w:numPr>
          <w:ilvl w:val="0"/>
          <w:numId w:val="15"/>
        </w:numPr>
        <w:spacing w:before="0" w:line="360" w:lineRule="auto"/>
        <w:rPr>
          <w:rFonts w:ascii="Arial Narrow" w:hAnsi="Arial Narrow"/>
        </w:rPr>
      </w:pPr>
      <w:r w:rsidRPr="0058228F">
        <w:rPr>
          <w:rFonts w:ascii="Arial Narrow" w:hAnsi="Arial Narrow"/>
        </w:rPr>
        <w:t>Δ.Α.Ο.Κ. ……………… - Τμήμα ………..</w:t>
      </w:r>
    </w:p>
    <w:p w:rsidR="00E442DB" w:rsidRPr="0058228F" w:rsidRDefault="00E442DB" w:rsidP="00E442DB">
      <w:pPr>
        <w:numPr>
          <w:ilvl w:val="0"/>
          <w:numId w:val="15"/>
        </w:numPr>
        <w:spacing w:before="0" w:line="360" w:lineRule="auto"/>
        <w:rPr>
          <w:rFonts w:ascii="Arial Narrow" w:hAnsi="Arial Narrow"/>
        </w:rPr>
      </w:pPr>
      <w:r w:rsidRPr="0058228F">
        <w:rPr>
          <w:rFonts w:ascii="Arial Narrow" w:hAnsi="Arial Narrow"/>
        </w:rPr>
        <w:t>…………………..</w:t>
      </w:r>
    </w:p>
    <w:p w:rsidR="00E442DB" w:rsidRPr="0058228F" w:rsidRDefault="00E442DB" w:rsidP="00E442DB">
      <w:pPr>
        <w:numPr>
          <w:ilvl w:val="0"/>
          <w:numId w:val="15"/>
        </w:numPr>
        <w:spacing w:before="0" w:line="360" w:lineRule="auto"/>
        <w:rPr>
          <w:rFonts w:ascii="Arial Narrow" w:hAnsi="Arial Narrow"/>
        </w:rPr>
      </w:pPr>
      <w:r w:rsidRPr="0058228F">
        <w:rPr>
          <w:rFonts w:ascii="Arial Narrow" w:hAnsi="Arial Narrow"/>
        </w:rPr>
        <w:t>…………………..</w:t>
      </w:r>
    </w:p>
    <w:p w:rsidR="00E442DB" w:rsidRPr="0058228F" w:rsidRDefault="00E442DB" w:rsidP="000A0451">
      <w:pPr>
        <w:numPr>
          <w:ilvl w:val="0"/>
          <w:numId w:val="15"/>
        </w:numPr>
        <w:spacing w:before="0"/>
        <w:rPr>
          <w:rFonts w:ascii="Arial Narrow" w:hAnsi="Arial Narrow"/>
        </w:rPr>
      </w:pPr>
      <w:r w:rsidRPr="0058228F">
        <w:rPr>
          <w:rFonts w:ascii="Arial Narrow" w:hAnsi="Arial Narrow"/>
        </w:rPr>
        <w:t>Υπουργείο Αγροτικής Ανάπτυξης &amp; Τροφίμων</w:t>
      </w:r>
    </w:p>
    <w:p w:rsidR="00E442DB" w:rsidRPr="0058228F" w:rsidRDefault="000A0451" w:rsidP="000A0451">
      <w:pPr>
        <w:spacing w:before="0"/>
        <w:ind w:firstLine="0"/>
        <w:rPr>
          <w:rFonts w:ascii="Arial Narrow" w:hAnsi="Arial Narrow"/>
        </w:rPr>
      </w:pPr>
      <w:r>
        <w:rPr>
          <w:rFonts w:ascii="Arial Narrow" w:hAnsi="Arial Narrow"/>
        </w:rPr>
        <w:t xml:space="preserve">            </w:t>
      </w:r>
      <w:r w:rsidR="00E442DB" w:rsidRPr="0058228F">
        <w:rPr>
          <w:rFonts w:ascii="Arial Narrow" w:hAnsi="Arial Narrow"/>
        </w:rPr>
        <w:t xml:space="preserve">Διεύθυνση Νομοπαρασκευαστικού Έργου &amp; Νομικών Υποθέσεων-Τμήμα Νομικό Κ.Ο.Α </w:t>
      </w:r>
      <w:r w:rsidR="00E442DB" w:rsidRPr="0058228F">
        <w:rPr>
          <w:rFonts w:ascii="Arial Narrow" w:hAnsi="Arial Narrow"/>
          <w:vertAlign w:val="superscript"/>
        </w:rPr>
        <w:footnoteReference w:id="5"/>
      </w:r>
    </w:p>
    <w:p w:rsidR="00E442DB" w:rsidRPr="0058228F" w:rsidRDefault="00E442DB" w:rsidP="00E442DB">
      <w:pPr>
        <w:numPr>
          <w:ilvl w:val="0"/>
          <w:numId w:val="15"/>
        </w:numPr>
        <w:spacing w:before="0" w:line="360" w:lineRule="auto"/>
        <w:rPr>
          <w:rFonts w:ascii="Arial Narrow" w:hAnsi="Arial Narrow"/>
        </w:rPr>
      </w:pPr>
      <w:r w:rsidRPr="0058228F">
        <w:rPr>
          <w:rFonts w:ascii="Arial Narrow" w:hAnsi="Arial Narrow"/>
        </w:rPr>
        <w:t xml:space="preserve">Ο.Π.Ε.Κ.Ε.Π.Ε. </w:t>
      </w:r>
    </w:p>
    <w:p w:rsidR="00E442DB" w:rsidRPr="0058228F" w:rsidRDefault="00E442DB" w:rsidP="00E442DB">
      <w:pPr>
        <w:numPr>
          <w:ilvl w:val="0"/>
          <w:numId w:val="16"/>
        </w:numPr>
        <w:spacing w:before="0" w:line="360" w:lineRule="auto"/>
        <w:ind w:hanging="11"/>
        <w:rPr>
          <w:rFonts w:ascii="Arial Narrow" w:hAnsi="Arial Narrow"/>
        </w:rPr>
      </w:pPr>
      <w:r w:rsidRPr="0058228F">
        <w:rPr>
          <w:rFonts w:ascii="Arial Narrow" w:hAnsi="Arial Narrow"/>
        </w:rPr>
        <w:t>Διεύθυνση Άμεσων Ενισχύσεων και Αγοράς – Τμήμα Προγραμμάτων Φορέων</w:t>
      </w:r>
    </w:p>
    <w:p w:rsidR="00E442DB" w:rsidRPr="0058228F" w:rsidRDefault="00E442DB" w:rsidP="00E442DB">
      <w:pPr>
        <w:numPr>
          <w:ilvl w:val="0"/>
          <w:numId w:val="16"/>
        </w:numPr>
        <w:spacing w:before="0" w:line="360" w:lineRule="auto"/>
        <w:ind w:hanging="11"/>
        <w:rPr>
          <w:rFonts w:ascii="Arial Narrow" w:hAnsi="Arial Narrow"/>
        </w:rPr>
      </w:pPr>
      <w:r w:rsidRPr="0058228F">
        <w:rPr>
          <w:rFonts w:ascii="Arial Narrow" w:hAnsi="Arial Narrow"/>
        </w:rPr>
        <w:t>Διεύθυνση Πληρωμών Αγροτικών Ενισχύσεων</w:t>
      </w:r>
    </w:p>
    <w:p w:rsidR="00E442DB" w:rsidRPr="0058228F" w:rsidRDefault="00E442DB" w:rsidP="000A0451">
      <w:pPr>
        <w:spacing w:before="0"/>
        <w:ind w:firstLine="0"/>
        <w:rPr>
          <w:rFonts w:ascii="Arial Narrow" w:hAnsi="Arial Narrow"/>
        </w:rPr>
      </w:pPr>
      <w:r w:rsidRPr="0058228F">
        <w:rPr>
          <w:rFonts w:ascii="Arial Narrow" w:hAnsi="Arial Narrow"/>
        </w:rPr>
        <w:t xml:space="preserve">α. Τμήμα Παρακολούθησης Αχρεωστήτως Καταβληθέντων </w:t>
      </w:r>
    </w:p>
    <w:p w:rsidR="00E442DB" w:rsidRPr="0058228F" w:rsidRDefault="00E442DB" w:rsidP="000A0451">
      <w:pPr>
        <w:spacing w:before="0"/>
        <w:ind w:firstLine="0"/>
        <w:outlineLvl w:val="0"/>
        <w:rPr>
          <w:rFonts w:ascii="Arial Narrow" w:hAnsi="Arial Narrow"/>
          <w:b/>
          <w:bCs/>
          <w:u w:val="single"/>
        </w:rPr>
      </w:pPr>
      <w:r w:rsidRPr="0058228F">
        <w:rPr>
          <w:rFonts w:ascii="Arial Narrow" w:hAnsi="Arial Narrow"/>
        </w:rPr>
        <w:t>β.  Τμήμα Λογιστηρίου Πληρωμών</w:t>
      </w:r>
    </w:p>
    <w:p w:rsidR="00E442DB" w:rsidRPr="0058228F" w:rsidRDefault="00E442DB" w:rsidP="00E442DB">
      <w:pPr>
        <w:outlineLvl w:val="0"/>
        <w:rPr>
          <w:rFonts w:ascii="Arial Narrow" w:hAnsi="Arial Narrow"/>
          <w:sz w:val="20"/>
          <w:szCs w:val="20"/>
        </w:rPr>
      </w:pPr>
    </w:p>
    <w:p w:rsidR="00E442DB" w:rsidRDefault="00E442DB" w:rsidP="00E442DB">
      <w:pPr>
        <w:ind w:left="3600"/>
        <w:rPr>
          <w:rFonts w:ascii="Arial Narrow" w:hAnsi="Arial Narrow"/>
          <w:sz w:val="20"/>
          <w:szCs w:val="20"/>
        </w:rPr>
      </w:pPr>
    </w:p>
    <w:p w:rsidR="00E442DB" w:rsidRDefault="00E442DB" w:rsidP="00E442DB">
      <w:pPr>
        <w:ind w:left="3600"/>
        <w:rPr>
          <w:rFonts w:ascii="Arial Narrow" w:hAnsi="Arial Narrow"/>
          <w:sz w:val="20"/>
          <w:szCs w:val="20"/>
        </w:rPr>
      </w:pPr>
    </w:p>
    <w:p w:rsidR="00E442DB" w:rsidRDefault="00E442DB" w:rsidP="00E442DB">
      <w:pPr>
        <w:ind w:left="3600"/>
        <w:rPr>
          <w:rFonts w:ascii="Arial Narrow" w:hAnsi="Arial Narrow"/>
          <w:sz w:val="20"/>
          <w:szCs w:val="20"/>
        </w:rPr>
      </w:pPr>
    </w:p>
    <w:p w:rsidR="00E442DB" w:rsidRDefault="00E442DB" w:rsidP="00E442DB">
      <w:pPr>
        <w:ind w:left="3600"/>
        <w:rPr>
          <w:rFonts w:ascii="Arial Narrow" w:hAnsi="Arial Narrow"/>
          <w:sz w:val="20"/>
          <w:szCs w:val="20"/>
        </w:rPr>
      </w:pPr>
    </w:p>
    <w:p w:rsidR="00E442DB" w:rsidRDefault="00E442DB" w:rsidP="00BF75AB">
      <w:pPr>
        <w:pStyle w:val="1"/>
      </w:pPr>
    </w:p>
    <w:p w:rsidR="00E442DB" w:rsidRDefault="00E442DB" w:rsidP="00E442DB">
      <w:pPr>
        <w:tabs>
          <w:tab w:val="left" w:pos="2280"/>
        </w:tabs>
      </w:pPr>
      <w:r>
        <w:tab/>
      </w:r>
    </w:p>
    <w:p w:rsidR="00E442DB" w:rsidRDefault="00E442DB" w:rsidP="00E442DB">
      <w:pPr>
        <w:tabs>
          <w:tab w:val="left" w:pos="2280"/>
        </w:tabs>
      </w:pPr>
    </w:p>
    <w:p w:rsidR="00E442DB" w:rsidRDefault="00E442DB" w:rsidP="00E442DB">
      <w:pPr>
        <w:tabs>
          <w:tab w:val="left" w:pos="2280"/>
        </w:tabs>
      </w:pPr>
    </w:p>
    <w:p w:rsidR="00E442DB" w:rsidRDefault="00E442DB" w:rsidP="00E442DB">
      <w:pPr>
        <w:tabs>
          <w:tab w:val="left" w:pos="2280"/>
        </w:tabs>
      </w:pPr>
    </w:p>
    <w:p w:rsidR="00E442DB" w:rsidRDefault="00E442DB" w:rsidP="00E442DB">
      <w:pPr>
        <w:pStyle w:val="af4"/>
        <w:jc w:val="both"/>
        <w:rPr>
          <w:i/>
          <w:iCs/>
        </w:rPr>
      </w:pPr>
      <w:r>
        <w:rPr>
          <w:rStyle w:val="af5"/>
        </w:rPr>
        <w:footnoteRef/>
      </w:r>
      <w:r>
        <w:t xml:space="preserve"> </w:t>
      </w:r>
      <w:r>
        <w:rPr>
          <w:i/>
          <w:iCs/>
        </w:rPr>
        <w:t xml:space="preserve">Από 01/01/2007 ο ΚΑΝ(ΕΚ)595/91 καταργείται και αντικαθίσταται από τον ΚΑΝ(ΕΚ) 1848/06.   </w:t>
      </w:r>
    </w:p>
    <w:p w:rsidR="00E442DB" w:rsidRDefault="00E442DB" w:rsidP="00E442DB">
      <w:pPr>
        <w:pStyle w:val="af4"/>
        <w:jc w:val="both"/>
        <w:rPr>
          <w:i/>
        </w:rPr>
      </w:pPr>
      <w:r>
        <w:rPr>
          <w:i/>
          <w:iCs/>
        </w:rPr>
        <w:t xml:space="preserve">Για υποθέσεις οι οποίες είχαν ήδη ανακοινωθεί στην Ε.Ε πριν τις 31/12/06 </w:t>
      </w:r>
      <w:r>
        <w:rPr>
          <w:i/>
          <w:u w:val="single"/>
        </w:rPr>
        <w:t>με βάση τον ΚΑΝ(ΕΚ) 595/91</w:t>
      </w:r>
      <w:r>
        <w:rPr>
          <w:i/>
        </w:rPr>
        <w:t xml:space="preserve">, και για ποσά όπου η κοινοτική συμμετοχή είναι άνω των </w:t>
      </w:r>
      <w:r>
        <w:rPr>
          <w:b/>
          <w:bCs/>
          <w:i/>
        </w:rPr>
        <w:t>4.000€</w:t>
      </w:r>
      <w:r>
        <w:rPr>
          <w:i/>
        </w:rPr>
        <w:t>, η απόφαση καταλογισμού αποστέλλεται  και στην αναφερόμενη Διεύθυνση (έγγραφα της ανωτέρω Δ/νσης 257882/27-05-04  &amp; 313836/10-10-05).</w:t>
      </w:r>
    </w:p>
    <w:p w:rsidR="00E442DB" w:rsidRDefault="00E442DB" w:rsidP="00E442DB">
      <w:pPr>
        <w:pStyle w:val="af4"/>
        <w:jc w:val="both"/>
        <w:rPr>
          <w:i/>
        </w:rPr>
      </w:pPr>
      <w:r>
        <w:rPr>
          <w:i/>
        </w:rPr>
        <w:t xml:space="preserve">Για υποθέσεις που ανακοινώθηκαν μετά της 31/12/06 στην Ε.Ε </w:t>
      </w:r>
      <w:r>
        <w:rPr>
          <w:i/>
          <w:u w:val="single"/>
        </w:rPr>
        <w:t xml:space="preserve">με βάση τον ΚΑΝ(ΕΚ) 1848/2006 </w:t>
      </w:r>
      <w:r>
        <w:rPr>
          <w:i/>
        </w:rPr>
        <w:t xml:space="preserve">(έγγραφο της ανωτέρω Δ/νσης </w:t>
      </w:r>
      <w:r>
        <w:rPr>
          <w:b/>
          <w:bCs/>
          <w:i/>
        </w:rPr>
        <w:t>282059/16-04-07)</w:t>
      </w:r>
      <w:r>
        <w:rPr>
          <w:i/>
        </w:rPr>
        <w:t xml:space="preserve"> και για ποσά όπου η κοινοτική συμμετοχή είναι άνω των </w:t>
      </w:r>
      <w:r>
        <w:rPr>
          <w:b/>
          <w:bCs/>
          <w:i/>
        </w:rPr>
        <w:t>10.000€</w:t>
      </w:r>
      <w:r>
        <w:rPr>
          <w:i/>
        </w:rPr>
        <w:t xml:space="preserve">  η απόφαση καταλογισμού αποστέλλεται και στην αναφερόμενη Δ/νση. </w:t>
      </w:r>
    </w:p>
    <w:p w:rsidR="00E442DB" w:rsidRDefault="00E442DB" w:rsidP="00E442DB">
      <w:pPr>
        <w:pStyle w:val="af4"/>
        <w:jc w:val="both"/>
        <w:rPr>
          <w:i/>
        </w:rPr>
      </w:pPr>
    </w:p>
    <w:p w:rsidR="00E442DB" w:rsidRDefault="00E442DB" w:rsidP="00E442DB">
      <w:pPr>
        <w:pStyle w:val="af4"/>
        <w:jc w:val="both"/>
        <w:rPr>
          <w:i/>
        </w:rPr>
      </w:pPr>
      <w:r>
        <w:rPr>
          <w:i/>
        </w:rPr>
        <w:t>-το ποσό των 4.000€ ή 10.000€  αφορά μόνο το αχρεωστήτως καταβληθέν ποσό και όχι  το συνολικό ποσό δηλαδή με ποινές και τόκους-</w:t>
      </w:r>
    </w:p>
    <w:p w:rsidR="00FC35E2" w:rsidRPr="00112147" w:rsidRDefault="00FC35E2" w:rsidP="00B26DA5">
      <w:pPr>
        <w:ind w:firstLine="0"/>
        <w:rPr>
          <w:rFonts w:ascii="Arial Narrow" w:hAnsi="Arial Narrow"/>
          <w:sz w:val="20"/>
          <w:szCs w:val="20"/>
        </w:rPr>
      </w:pPr>
    </w:p>
    <w:tbl>
      <w:tblPr>
        <w:tblpPr w:leftFromText="180" w:rightFromText="180" w:vertAnchor="text" w:tblpY="1"/>
        <w:tblOverlap w:val="never"/>
        <w:tblW w:w="10314" w:type="dxa"/>
        <w:tblLayout w:type="fixed"/>
        <w:tblLook w:val="0000" w:firstRow="0" w:lastRow="0" w:firstColumn="0" w:lastColumn="0" w:noHBand="0" w:noVBand="0"/>
      </w:tblPr>
      <w:tblGrid>
        <w:gridCol w:w="10314"/>
      </w:tblGrid>
      <w:tr w:rsidR="00FC35E2" w:rsidRPr="008A3792" w:rsidTr="0002746E">
        <w:tc>
          <w:tcPr>
            <w:tcW w:w="10314" w:type="dxa"/>
          </w:tcPr>
          <w:p w:rsidR="00FC35E2" w:rsidRPr="006456A6" w:rsidRDefault="00FC35E2" w:rsidP="0002746E">
            <w:pPr>
              <w:keepNext/>
              <w:jc w:val="center"/>
              <w:outlineLvl w:val="3"/>
              <w:rPr>
                <w:rFonts w:ascii="Arial Narrow" w:hAnsi="Arial Narrow"/>
                <w:sz w:val="20"/>
                <w:szCs w:val="20"/>
              </w:rPr>
            </w:pPr>
          </w:p>
        </w:tc>
      </w:tr>
    </w:tbl>
    <w:p w:rsidR="000F1EE7" w:rsidRDefault="000F1EE7" w:rsidP="003320DD">
      <w:pPr>
        <w:pStyle w:val="12"/>
        <w:ind w:left="0" w:right="283"/>
        <w:jc w:val="both"/>
      </w:pPr>
    </w:p>
    <w:p w:rsidR="000131CF" w:rsidRPr="000131CF" w:rsidRDefault="000131CF" w:rsidP="00D64966">
      <w:pPr>
        <w:spacing w:before="60" w:line="280" w:lineRule="atLeast"/>
        <w:ind w:left="284" w:firstLine="0"/>
        <w:rPr>
          <w:b/>
        </w:rPr>
        <w:sectPr w:rsidR="000131CF" w:rsidRPr="000131CF" w:rsidSect="008B2AC5">
          <w:footerReference w:type="even" r:id="rId21"/>
          <w:footerReference w:type="default" r:id="rId22"/>
          <w:pgSz w:w="11906" w:h="16838" w:code="9"/>
          <w:pgMar w:top="720" w:right="720" w:bottom="720" w:left="720" w:header="709" w:footer="391" w:gutter="0"/>
          <w:cols w:space="708"/>
          <w:docGrid w:linePitch="360"/>
        </w:sectPr>
      </w:pPr>
    </w:p>
    <w:tbl>
      <w:tblPr>
        <w:tblpPr w:leftFromText="180" w:rightFromText="180" w:vertAnchor="page" w:horzAnchor="margin" w:tblpY="1"/>
        <w:tblW w:w="15916" w:type="dxa"/>
        <w:tblLook w:val="00A0" w:firstRow="1" w:lastRow="0" w:firstColumn="1" w:lastColumn="0" w:noHBand="0" w:noVBand="0"/>
      </w:tblPr>
      <w:tblGrid>
        <w:gridCol w:w="458"/>
        <w:gridCol w:w="1210"/>
        <w:gridCol w:w="309"/>
        <w:gridCol w:w="593"/>
        <w:gridCol w:w="817"/>
        <w:gridCol w:w="940"/>
        <w:gridCol w:w="545"/>
        <w:gridCol w:w="395"/>
        <w:gridCol w:w="795"/>
        <w:gridCol w:w="145"/>
        <w:gridCol w:w="941"/>
        <w:gridCol w:w="524"/>
        <w:gridCol w:w="509"/>
        <w:gridCol w:w="496"/>
        <w:gridCol w:w="68"/>
        <w:gridCol w:w="415"/>
        <w:gridCol w:w="960"/>
        <w:gridCol w:w="72"/>
        <w:gridCol w:w="304"/>
        <w:gridCol w:w="439"/>
        <w:gridCol w:w="241"/>
        <w:gridCol w:w="165"/>
        <w:gridCol w:w="150"/>
        <w:gridCol w:w="324"/>
        <w:gridCol w:w="943"/>
        <w:gridCol w:w="472"/>
        <w:gridCol w:w="2221"/>
        <w:gridCol w:w="193"/>
        <w:gridCol w:w="272"/>
      </w:tblGrid>
      <w:tr w:rsidR="000131CF" w:rsidRPr="000131CF" w:rsidTr="009A2EC8">
        <w:trPr>
          <w:trHeight w:val="330"/>
        </w:trPr>
        <w:tc>
          <w:tcPr>
            <w:tcW w:w="15916" w:type="dxa"/>
            <w:gridSpan w:val="29"/>
            <w:tcBorders>
              <w:top w:val="nil"/>
              <w:left w:val="nil"/>
              <w:bottom w:val="nil"/>
              <w:right w:val="nil"/>
            </w:tcBorders>
            <w:noWrap/>
            <w:vAlign w:val="bottom"/>
          </w:tcPr>
          <w:p w:rsidR="009A2EC8" w:rsidRDefault="009A2EC8" w:rsidP="009A2EC8">
            <w:pPr>
              <w:jc w:val="center"/>
              <w:rPr>
                <w:rFonts w:ascii="Arial" w:hAnsi="Arial" w:cs="Arial"/>
                <w:b/>
                <w:bCs/>
                <w:sz w:val="16"/>
                <w:szCs w:val="16"/>
                <w:u w:val="single"/>
              </w:rPr>
            </w:pPr>
          </w:p>
          <w:p w:rsidR="000131CF" w:rsidRPr="000131CF" w:rsidRDefault="000131CF" w:rsidP="009A2EC8">
            <w:pPr>
              <w:jc w:val="center"/>
              <w:rPr>
                <w:rFonts w:ascii="Arial" w:hAnsi="Arial" w:cs="Arial"/>
                <w:b/>
                <w:bCs/>
                <w:sz w:val="16"/>
                <w:szCs w:val="16"/>
                <w:u w:val="single"/>
              </w:rPr>
            </w:pPr>
            <w:r w:rsidRPr="000131CF">
              <w:rPr>
                <w:rFonts w:ascii="Arial" w:hAnsi="Arial" w:cs="Arial"/>
                <w:b/>
                <w:bCs/>
                <w:sz w:val="16"/>
                <w:szCs w:val="16"/>
                <w:u w:val="single"/>
              </w:rPr>
              <w:t>ΥΠΟΔΕΙ</w:t>
            </w:r>
            <w:r w:rsidR="003F21B1">
              <w:rPr>
                <w:rFonts w:ascii="Arial" w:hAnsi="Arial" w:cs="Arial"/>
                <w:b/>
                <w:bCs/>
                <w:sz w:val="16"/>
                <w:szCs w:val="16"/>
                <w:u w:val="single"/>
              </w:rPr>
              <w:t>ΓΜΑ 14</w:t>
            </w:r>
          </w:p>
        </w:tc>
      </w:tr>
      <w:tr w:rsidR="000131CF" w:rsidRPr="000131CF" w:rsidTr="009A2EC8">
        <w:trPr>
          <w:trHeight w:hRule="exact" w:val="80"/>
        </w:trPr>
        <w:tc>
          <w:tcPr>
            <w:tcW w:w="4327" w:type="dxa"/>
            <w:gridSpan w:val="6"/>
            <w:tcBorders>
              <w:top w:val="nil"/>
              <w:left w:val="nil"/>
              <w:bottom w:val="nil"/>
              <w:right w:val="nil"/>
            </w:tcBorders>
            <w:noWrap/>
            <w:vAlign w:val="bottom"/>
          </w:tcPr>
          <w:p w:rsidR="000131CF" w:rsidRPr="000131CF" w:rsidRDefault="000131CF" w:rsidP="009A2EC8">
            <w:pPr>
              <w:rPr>
                <w:rFonts w:ascii="Arial" w:hAnsi="Arial" w:cs="Arial"/>
                <w:b/>
                <w:bCs/>
                <w:sz w:val="16"/>
                <w:szCs w:val="16"/>
              </w:rPr>
            </w:pPr>
            <w:r w:rsidRPr="000131CF">
              <w:rPr>
                <w:rFonts w:ascii="Arial" w:hAnsi="Arial" w:cs="Arial"/>
                <w:b/>
                <w:bCs/>
                <w:sz w:val="16"/>
                <w:szCs w:val="16"/>
              </w:rPr>
              <w:t>ΕΛΛΗΝΙΚΗ ΔΗΜΟΚΡΑΤΙΑ</w:t>
            </w: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597"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447"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04"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8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739"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414"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72" w:type="dxa"/>
            <w:tcBorders>
              <w:top w:val="nil"/>
              <w:left w:val="nil"/>
              <w:bottom w:val="nil"/>
              <w:right w:val="nil"/>
            </w:tcBorders>
            <w:noWrap/>
            <w:vAlign w:val="bottom"/>
          </w:tcPr>
          <w:p w:rsidR="000131CF" w:rsidRPr="000131CF" w:rsidRDefault="000131CF" w:rsidP="009A2EC8">
            <w:pPr>
              <w:jc w:val="right"/>
              <w:rPr>
                <w:rFonts w:ascii="Arial" w:hAnsi="Arial" w:cs="Arial"/>
                <w:b/>
                <w:bCs/>
                <w:sz w:val="16"/>
                <w:szCs w:val="16"/>
              </w:rPr>
            </w:pPr>
          </w:p>
        </w:tc>
      </w:tr>
      <w:tr w:rsidR="000131CF" w:rsidRPr="000131CF" w:rsidTr="009A2EC8">
        <w:trPr>
          <w:trHeight w:hRule="exact" w:val="255"/>
        </w:trPr>
        <w:tc>
          <w:tcPr>
            <w:tcW w:w="3387" w:type="dxa"/>
            <w:gridSpan w:val="5"/>
            <w:tcBorders>
              <w:top w:val="nil"/>
              <w:left w:val="nil"/>
              <w:bottom w:val="nil"/>
              <w:right w:val="nil"/>
            </w:tcBorders>
            <w:noWrap/>
            <w:vAlign w:val="bottom"/>
          </w:tcPr>
          <w:p w:rsidR="000131CF" w:rsidRPr="000131CF" w:rsidRDefault="009A2EC8" w:rsidP="009A2EC8">
            <w:pPr>
              <w:rPr>
                <w:rFonts w:ascii="Arial" w:hAnsi="Arial" w:cs="Arial"/>
                <w:b/>
                <w:bCs/>
                <w:sz w:val="16"/>
                <w:szCs w:val="16"/>
              </w:rPr>
            </w:pPr>
            <w:r>
              <w:rPr>
                <w:rFonts w:ascii="Arial" w:hAnsi="Arial" w:cs="Arial"/>
                <w:b/>
                <w:bCs/>
                <w:sz w:val="16"/>
                <w:szCs w:val="16"/>
              </w:rPr>
              <w:t>ΕΛΛΗ</w:t>
            </w:r>
            <w:r w:rsidR="000131CF" w:rsidRPr="000131CF">
              <w:rPr>
                <w:rFonts w:ascii="Arial" w:hAnsi="Arial" w:cs="Arial"/>
                <w:b/>
                <w:bCs/>
                <w:sz w:val="16"/>
                <w:szCs w:val="16"/>
              </w:rPr>
              <w:t>ΠΕΡΙΦΕΡΕΙΑ ………………..</w:t>
            </w:r>
          </w:p>
        </w:tc>
        <w:tc>
          <w:tcPr>
            <w:tcW w:w="3761" w:type="dxa"/>
            <w:gridSpan w:val="6"/>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Προς ΔΟΥ ………………………………………</w:t>
            </w:r>
          </w:p>
        </w:tc>
        <w:tc>
          <w:tcPr>
            <w:tcW w:w="1597"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447"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04"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80" w:type="dxa"/>
            <w:gridSpan w:val="2"/>
            <w:vMerge w:val="restart"/>
            <w:tcBorders>
              <w:top w:val="single" w:sz="4" w:space="0" w:color="auto"/>
              <w:left w:val="single" w:sz="4" w:space="0" w:color="auto"/>
              <w:bottom w:val="single" w:sz="4" w:space="0" w:color="000000"/>
              <w:right w:val="single" w:sz="4" w:space="0" w:color="auto"/>
            </w:tcBorders>
            <w:noWrap/>
            <w:textDirection w:val="btLr"/>
            <w:vAlign w:val="center"/>
          </w:tcPr>
          <w:p w:rsidR="000131CF" w:rsidRPr="000131CF" w:rsidRDefault="000131CF" w:rsidP="009A2EC8">
            <w:pPr>
              <w:spacing w:before="0"/>
              <w:jc w:val="center"/>
              <w:rPr>
                <w:rFonts w:ascii="Arial" w:hAnsi="Arial" w:cs="Arial"/>
                <w:sz w:val="16"/>
                <w:szCs w:val="16"/>
              </w:rPr>
            </w:pPr>
            <w:r w:rsidRPr="000131CF">
              <w:rPr>
                <w:rFonts w:ascii="Arial" w:hAnsi="Arial" w:cs="Arial"/>
                <w:sz w:val="16"/>
                <w:szCs w:val="16"/>
              </w:rPr>
              <w:t>ΑΡΙΘΜΟΣ</w:t>
            </w:r>
          </w:p>
        </w:tc>
        <w:tc>
          <w:tcPr>
            <w:tcW w:w="315" w:type="dxa"/>
            <w:gridSpan w:val="2"/>
            <w:tcBorders>
              <w:top w:val="single" w:sz="4" w:space="0" w:color="auto"/>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153" w:type="dxa"/>
            <w:gridSpan w:val="5"/>
            <w:tcBorders>
              <w:top w:val="single" w:sz="4" w:space="0" w:color="auto"/>
              <w:left w:val="nil"/>
              <w:bottom w:val="nil"/>
              <w:right w:val="nil"/>
            </w:tcBorders>
            <w:noWrap/>
            <w:vAlign w:val="bottom"/>
          </w:tcPr>
          <w:p w:rsidR="003F21B1" w:rsidRDefault="003F21B1" w:rsidP="009A2EC8">
            <w:pPr>
              <w:rPr>
                <w:rFonts w:ascii="Arial" w:hAnsi="Arial" w:cs="Arial"/>
                <w:sz w:val="16"/>
                <w:szCs w:val="16"/>
              </w:rPr>
            </w:pPr>
          </w:p>
          <w:p w:rsidR="000131CF" w:rsidRPr="000131CF" w:rsidRDefault="000131CF" w:rsidP="009A2EC8">
            <w:pPr>
              <w:rPr>
                <w:rFonts w:ascii="Arial" w:hAnsi="Arial" w:cs="Arial"/>
                <w:sz w:val="16"/>
                <w:szCs w:val="16"/>
              </w:rPr>
            </w:pPr>
            <w:r w:rsidRPr="000131CF">
              <w:rPr>
                <w:rFonts w:ascii="Arial" w:hAnsi="Arial" w:cs="Arial"/>
                <w:sz w:val="16"/>
                <w:szCs w:val="16"/>
              </w:rPr>
              <w:t> ΧΡΗΜ. ΚΑΤΑΛΟΓΟΥ:</w:t>
            </w:r>
          </w:p>
          <w:p w:rsidR="000131CF" w:rsidRPr="000131CF" w:rsidRDefault="000131CF" w:rsidP="009A2EC8">
            <w:pPr>
              <w:rPr>
                <w:rFonts w:ascii="Arial" w:hAnsi="Arial" w:cs="Arial"/>
                <w:sz w:val="16"/>
                <w:szCs w:val="16"/>
              </w:rPr>
            </w:pPr>
            <w:r w:rsidRPr="000131CF">
              <w:rPr>
                <w:rFonts w:ascii="Arial" w:hAnsi="Arial" w:cs="Arial"/>
                <w:sz w:val="16"/>
                <w:szCs w:val="16"/>
              </w:rPr>
              <w:t>ΧΡΗΜ. ΚΑΤΑΛΟΓΟΥ:</w:t>
            </w:r>
          </w:p>
        </w:tc>
        <w:tc>
          <w:tcPr>
            <w:tcW w:w="272" w:type="dxa"/>
            <w:tcBorders>
              <w:top w:val="single" w:sz="4" w:space="0" w:color="auto"/>
              <w:left w:val="nil"/>
              <w:bottom w:val="nil"/>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r>
      <w:tr w:rsidR="000131CF" w:rsidRPr="000131CF" w:rsidTr="009A2EC8">
        <w:trPr>
          <w:trHeight w:hRule="exact" w:val="255"/>
        </w:trPr>
        <w:tc>
          <w:tcPr>
            <w:tcW w:w="3387" w:type="dxa"/>
            <w:gridSpan w:val="5"/>
            <w:tcBorders>
              <w:top w:val="nil"/>
              <w:left w:val="nil"/>
              <w:bottom w:val="nil"/>
              <w:right w:val="nil"/>
            </w:tcBorders>
            <w:noWrap/>
            <w:vAlign w:val="bottom"/>
          </w:tcPr>
          <w:p w:rsidR="000131CF" w:rsidRPr="000131CF" w:rsidRDefault="000131CF" w:rsidP="009A2EC8">
            <w:pPr>
              <w:rPr>
                <w:rFonts w:ascii="Arial" w:hAnsi="Arial" w:cs="Arial"/>
                <w:b/>
                <w:bCs/>
                <w:sz w:val="16"/>
                <w:szCs w:val="16"/>
              </w:rPr>
            </w:pPr>
            <w:r w:rsidRPr="000131CF">
              <w:rPr>
                <w:rFonts w:ascii="Arial" w:hAnsi="Arial" w:cs="Arial"/>
                <w:b/>
                <w:bCs/>
                <w:sz w:val="16"/>
                <w:szCs w:val="16"/>
              </w:rPr>
              <w:t>ΠΕΡΙΦΕΡΕΙΑΚΗ ΕΝΟΤΗΤΑ……………</w:t>
            </w:r>
          </w:p>
        </w:tc>
        <w:tc>
          <w:tcPr>
            <w:tcW w:w="7109" w:type="dxa"/>
            <w:gridSpan w:val="14"/>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Σας στέλνουμε συνημμένα χρηματικό κατάλογο………. οικονομικού έτους ……..</w:t>
            </w:r>
          </w:p>
        </w:tc>
        <w:tc>
          <w:tcPr>
            <w:tcW w:w="680" w:type="dxa"/>
            <w:gridSpan w:val="2"/>
            <w:vMerge/>
            <w:tcBorders>
              <w:top w:val="single" w:sz="4" w:space="0" w:color="auto"/>
              <w:left w:val="single" w:sz="4" w:space="0" w:color="auto"/>
              <w:bottom w:val="single" w:sz="4" w:space="0" w:color="000000"/>
              <w:right w:val="single" w:sz="4" w:space="0" w:color="auto"/>
            </w:tcBorders>
            <w:vAlign w:val="center"/>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153" w:type="dxa"/>
            <w:gridSpan w:val="5"/>
            <w:tcBorders>
              <w:top w:val="nil"/>
              <w:left w:val="nil"/>
              <w:bottom w:val="nil"/>
              <w:right w:val="nil"/>
            </w:tcBorders>
            <w:noWrap/>
            <w:vAlign w:val="bottom"/>
          </w:tcPr>
          <w:p w:rsidR="000131CF" w:rsidRPr="003F21B1" w:rsidRDefault="000131CF" w:rsidP="009A2EC8">
            <w:pPr>
              <w:spacing w:before="0"/>
              <w:rPr>
                <w:rFonts w:ascii="Arial" w:hAnsi="Arial" w:cs="Arial"/>
                <w:sz w:val="16"/>
                <w:szCs w:val="16"/>
                <w:highlight w:val="yellow"/>
              </w:rPr>
            </w:pPr>
            <w:r w:rsidRPr="003F21B1">
              <w:rPr>
                <w:rFonts w:ascii="Arial" w:hAnsi="Arial" w:cs="Arial"/>
                <w:sz w:val="16"/>
                <w:szCs w:val="16"/>
                <w:highlight w:val="yellow"/>
              </w:rPr>
              <w:t>ΕΓΓΡΑΦΗΣ ΗΜΕΡΟΛΟΓΙΟΥ:</w:t>
            </w:r>
          </w:p>
        </w:tc>
        <w:tc>
          <w:tcPr>
            <w:tcW w:w="272" w:type="dxa"/>
            <w:tcBorders>
              <w:top w:val="nil"/>
              <w:left w:val="nil"/>
              <w:bottom w:val="nil"/>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r>
      <w:tr w:rsidR="000131CF" w:rsidRPr="000131CF" w:rsidTr="009A2EC8">
        <w:trPr>
          <w:trHeight w:hRule="exact" w:val="255"/>
        </w:trPr>
        <w:tc>
          <w:tcPr>
            <w:tcW w:w="3387" w:type="dxa"/>
            <w:gridSpan w:val="5"/>
            <w:tcBorders>
              <w:top w:val="nil"/>
              <w:left w:val="nil"/>
              <w:bottom w:val="nil"/>
              <w:right w:val="nil"/>
            </w:tcBorders>
            <w:noWrap/>
            <w:vAlign w:val="bottom"/>
          </w:tcPr>
          <w:p w:rsidR="000131CF" w:rsidRPr="000131CF" w:rsidRDefault="000131CF" w:rsidP="009A2EC8">
            <w:pPr>
              <w:rPr>
                <w:rFonts w:ascii="Arial" w:hAnsi="Arial" w:cs="Arial"/>
                <w:b/>
                <w:bCs/>
                <w:sz w:val="16"/>
                <w:szCs w:val="16"/>
              </w:rPr>
            </w:pPr>
            <w:r w:rsidRPr="000131CF">
              <w:rPr>
                <w:rFonts w:ascii="Arial" w:hAnsi="Arial" w:cs="Arial"/>
                <w:b/>
                <w:bCs/>
                <w:sz w:val="16"/>
                <w:szCs w:val="16"/>
              </w:rPr>
              <w:t>Δ.Α.Ο.Κ.……………..</w:t>
            </w:r>
          </w:p>
        </w:tc>
        <w:tc>
          <w:tcPr>
            <w:tcW w:w="7109" w:type="dxa"/>
            <w:gridSpan w:val="14"/>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xml:space="preserve">και παρακαλούμε μετά τη βεβαίωσή του να μας επαναφέρετε έγκαιρα το ένα αντίτυπο </w:t>
            </w:r>
          </w:p>
        </w:tc>
        <w:tc>
          <w:tcPr>
            <w:tcW w:w="680" w:type="dxa"/>
            <w:gridSpan w:val="2"/>
            <w:vMerge/>
            <w:tcBorders>
              <w:top w:val="single" w:sz="4" w:space="0" w:color="auto"/>
              <w:left w:val="single" w:sz="4" w:space="0" w:color="auto"/>
              <w:bottom w:val="single" w:sz="4" w:space="0" w:color="000000"/>
              <w:right w:val="single" w:sz="4" w:space="0" w:color="auto"/>
            </w:tcBorders>
            <w:vAlign w:val="center"/>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153" w:type="dxa"/>
            <w:gridSpan w:val="5"/>
            <w:tcBorders>
              <w:top w:val="nil"/>
              <w:left w:val="nil"/>
              <w:bottom w:val="nil"/>
              <w:right w:val="nil"/>
            </w:tcBorders>
            <w:noWrap/>
            <w:vAlign w:val="bottom"/>
          </w:tcPr>
          <w:p w:rsidR="000131CF" w:rsidRPr="003F21B1" w:rsidRDefault="000131CF" w:rsidP="009A2EC8">
            <w:pPr>
              <w:spacing w:before="0"/>
              <w:rPr>
                <w:rFonts w:ascii="Arial" w:hAnsi="Arial" w:cs="Arial"/>
                <w:sz w:val="16"/>
                <w:szCs w:val="16"/>
                <w:highlight w:val="yellow"/>
              </w:rPr>
            </w:pPr>
            <w:r w:rsidRPr="003F21B1">
              <w:rPr>
                <w:rFonts w:ascii="Arial" w:hAnsi="Arial" w:cs="Arial"/>
                <w:sz w:val="16"/>
                <w:szCs w:val="16"/>
                <w:highlight w:val="yellow"/>
              </w:rPr>
              <w:t>ΕΓΓΡΑΦΗΣ ΚΑΘΟΛΙΚΟΥ:</w:t>
            </w:r>
          </w:p>
        </w:tc>
        <w:tc>
          <w:tcPr>
            <w:tcW w:w="272" w:type="dxa"/>
            <w:tcBorders>
              <w:top w:val="nil"/>
              <w:left w:val="nil"/>
              <w:bottom w:val="nil"/>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r>
      <w:tr w:rsidR="000131CF" w:rsidRPr="000131CF" w:rsidTr="009A2EC8">
        <w:trPr>
          <w:trHeight w:hRule="exact" w:val="293"/>
        </w:trPr>
        <w:tc>
          <w:tcPr>
            <w:tcW w:w="3387" w:type="dxa"/>
            <w:gridSpan w:val="5"/>
            <w:tcBorders>
              <w:top w:val="nil"/>
              <w:left w:val="nil"/>
              <w:bottom w:val="nil"/>
              <w:right w:val="nil"/>
            </w:tcBorders>
            <w:noWrap/>
            <w:vAlign w:val="bottom"/>
          </w:tcPr>
          <w:p w:rsidR="000131CF" w:rsidRPr="000131CF" w:rsidRDefault="000131CF" w:rsidP="009A2EC8">
            <w:pPr>
              <w:rPr>
                <w:rFonts w:ascii="Arial" w:hAnsi="Arial" w:cs="Arial"/>
                <w:b/>
                <w:bCs/>
                <w:sz w:val="16"/>
                <w:szCs w:val="16"/>
              </w:rPr>
            </w:pPr>
          </w:p>
        </w:tc>
        <w:tc>
          <w:tcPr>
            <w:tcW w:w="7109" w:type="dxa"/>
            <w:gridSpan w:val="14"/>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της περιληπτικής κατάστασης……………………………………………………………</w:t>
            </w:r>
          </w:p>
        </w:tc>
        <w:tc>
          <w:tcPr>
            <w:tcW w:w="680" w:type="dxa"/>
            <w:gridSpan w:val="2"/>
            <w:vMerge/>
            <w:tcBorders>
              <w:top w:val="single" w:sz="4" w:space="0" w:color="auto"/>
              <w:left w:val="single" w:sz="4" w:space="0" w:color="auto"/>
              <w:bottom w:val="single" w:sz="4" w:space="0" w:color="000000"/>
              <w:right w:val="single" w:sz="4" w:space="0" w:color="auto"/>
            </w:tcBorders>
            <w:vAlign w:val="center"/>
          </w:tcPr>
          <w:p w:rsidR="000131CF" w:rsidRPr="000131CF" w:rsidRDefault="000131CF" w:rsidP="009A2EC8">
            <w:pPr>
              <w:rPr>
                <w:rFonts w:ascii="Arial" w:hAnsi="Arial" w:cs="Arial"/>
                <w:sz w:val="16"/>
                <w:szCs w:val="16"/>
              </w:rPr>
            </w:pPr>
          </w:p>
        </w:tc>
        <w:tc>
          <w:tcPr>
            <w:tcW w:w="315" w:type="dxa"/>
            <w:gridSpan w:val="2"/>
            <w:tcBorders>
              <w:top w:val="nil"/>
              <w:left w:val="nil"/>
              <w:bottom w:val="single" w:sz="4" w:space="0" w:color="auto"/>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153" w:type="dxa"/>
            <w:gridSpan w:val="5"/>
            <w:tcBorders>
              <w:top w:val="nil"/>
              <w:left w:val="nil"/>
              <w:bottom w:val="single" w:sz="4" w:space="0" w:color="auto"/>
              <w:right w:val="nil"/>
            </w:tcBorders>
            <w:noWrap/>
            <w:vAlign w:val="bottom"/>
          </w:tcPr>
          <w:p w:rsidR="000131CF" w:rsidRPr="003F21B1" w:rsidRDefault="000131CF" w:rsidP="009A2EC8">
            <w:pPr>
              <w:spacing w:before="0"/>
              <w:rPr>
                <w:rFonts w:ascii="Arial" w:hAnsi="Arial" w:cs="Arial"/>
                <w:sz w:val="16"/>
                <w:szCs w:val="16"/>
                <w:highlight w:val="yellow"/>
              </w:rPr>
            </w:pPr>
            <w:r w:rsidRPr="003F21B1">
              <w:rPr>
                <w:rFonts w:ascii="Arial" w:hAnsi="Arial" w:cs="Arial"/>
                <w:sz w:val="16"/>
                <w:szCs w:val="16"/>
                <w:highlight w:val="yellow"/>
              </w:rPr>
              <w:t> ΠΡΩΤΟΚΟΛΛΟΥ:</w:t>
            </w:r>
          </w:p>
          <w:p w:rsidR="000131CF" w:rsidRPr="003F21B1" w:rsidRDefault="000131CF" w:rsidP="009A2EC8">
            <w:pPr>
              <w:spacing w:before="0"/>
              <w:rPr>
                <w:rFonts w:ascii="Arial" w:hAnsi="Arial" w:cs="Arial"/>
                <w:sz w:val="16"/>
                <w:szCs w:val="16"/>
                <w:highlight w:val="yellow"/>
              </w:rPr>
            </w:pPr>
          </w:p>
        </w:tc>
        <w:tc>
          <w:tcPr>
            <w:tcW w:w="272"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r>
      <w:tr w:rsidR="000131CF" w:rsidRPr="000131CF" w:rsidTr="009A2EC8">
        <w:trPr>
          <w:trHeight w:val="255"/>
        </w:trPr>
        <w:tc>
          <w:tcPr>
            <w:tcW w:w="2570" w:type="dxa"/>
            <w:gridSpan w:val="4"/>
            <w:tcBorders>
              <w:top w:val="nil"/>
              <w:left w:val="nil"/>
              <w:bottom w:val="nil"/>
              <w:right w:val="nil"/>
            </w:tcBorders>
            <w:noWrap/>
            <w:vAlign w:val="bottom"/>
          </w:tcPr>
          <w:p w:rsidR="000131CF" w:rsidRPr="000131CF" w:rsidRDefault="000131CF" w:rsidP="009A2EC8">
            <w:pPr>
              <w:rPr>
                <w:rFonts w:ascii="Arial" w:hAnsi="Arial" w:cs="Arial"/>
                <w:b/>
                <w:bCs/>
                <w:sz w:val="16"/>
                <w:szCs w:val="16"/>
              </w:rPr>
            </w:pPr>
          </w:p>
        </w:tc>
        <w:tc>
          <w:tcPr>
            <w:tcW w:w="817"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597"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447"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04"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8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739"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686"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xml:space="preserve">                                                                                                                                                                                                                                                                                                                                                                                                                                                                                                                                                                                                                                              </w:t>
            </w:r>
          </w:p>
        </w:tc>
      </w:tr>
      <w:tr w:rsidR="000131CF" w:rsidRPr="000131CF" w:rsidTr="009A2EC8">
        <w:trPr>
          <w:trHeight w:val="255"/>
        </w:trPr>
        <w:tc>
          <w:tcPr>
            <w:tcW w:w="2570" w:type="dxa"/>
            <w:gridSpan w:val="4"/>
            <w:tcBorders>
              <w:top w:val="nil"/>
              <w:left w:val="nil"/>
              <w:bottom w:val="nil"/>
              <w:right w:val="nil"/>
            </w:tcBorders>
            <w:noWrap/>
            <w:vAlign w:val="bottom"/>
          </w:tcPr>
          <w:p w:rsidR="000131CF" w:rsidRPr="000131CF" w:rsidRDefault="000131CF" w:rsidP="009A2EC8">
            <w:pPr>
              <w:rPr>
                <w:rFonts w:ascii="Arial" w:hAnsi="Arial" w:cs="Arial"/>
                <w:b/>
                <w:bCs/>
                <w:sz w:val="16"/>
                <w:szCs w:val="16"/>
              </w:rPr>
            </w:pPr>
          </w:p>
        </w:tc>
        <w:tc>
          <w:tcPr>
            <w:tcW w:w="817"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597"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447"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04"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8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739"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414"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55"/>
        </w:trPr>
        <w:tc>
          <w:tcPr>
            <w:tcW w:w="2570" w:type="dxa"/>
            <w:gridSpan w:val="4"/>
            <w:tcBorders>
              <w:top w:val="nil"/>
              <w:left w:val="nil"/>
              <w:bottom w:val="nil"/>
              <w:right w:val="nil"/>
            </w:tcBorders>
            <w:noWrap/>
            <w:vAlign w:val="bottom"/>
          </w:tcPr>
          <w:p w:rsidR="000131CF" w:rsidRPr="000131CF" w:rsidRDefault="000131CF" w:rsidP="009A2EC8">
            <w:pPr>
              <w:rPr>
                <w:rFonts w:ascii="Arial" w:hAnsi="Arial" w:cs="Arial"/>
                <w:b/>
                <w:bCs/>
                <w:sz w:val="16"/>
                <w:szCs w:val="16"/>
              </w:rPr>
            </w:pPr>
          </w:p>
        </w:tc>
        <w:tc>
          <w:tcPr>
            <w:tcW w:w="817"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597"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447"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5452" w:type="dxa"/>
            <w:gridSpan w:val="10"/>
            <w:tcBorders>
              <w:top w:val="nil"/>
              <w:left w:val="nil"/>
              <w:bottom w:val="nil"/>
              <w:right w:val="nil"/>
            </w:tcBorders>
            <w:noWrap/>
            <w:vAlign w:val="bottom"/>
          </w:tcPr>
          <w:p w:rsidR="000131CF" w:rsidRPr="000131CF" w:rsidRDefault="000131CF" w:rsidP="009A2EC8">
            <w:pPr>
              <w:tabs>
                <w:tab w:val="left" w:pos="5236"/>
              </w:tabs>
              <w:rPr>
                <w:rFonts w:ascii="Arial" w:hAnsi="Arial" w:cs="Arial"/>
                <w:sz w:val="16"/>
                <w:szCs w:val="16"/>
              </w:rPr>
            </w:pPr>
            <w:r w:rsidRPr="000131CF">
              <w:rPr>
                <w:rFonts w:ascii="Arial" w:hAnsi="Arial" w:cs="Arial"/>
                <w:sz w:val="16"/>
                <w:szCs w:val="16"/>
              </w:rPr>
              <w:t xml:space="preserve">ΤΡΑΠΕΖΑ ΠΕΙΡΑΙΩΣ: </w:t>
            </w:r>
            <w:r w:rsidRPr="000131CF">
              <w:rPr>
                <w:rFonts w:ascii="Arial" w:hAnsi="Arial" w:cs="Arial"/>
                <w:sz w:val="16"/>
                <w:szCs w:val="16"/>
                <w:lang w:val="en-US"/>
              </w:rPr>
              <w:t>GR</w:t>
            </w:r>
            <w:r w:rsidRPr="000131CF">
              <w:rPr>
                <w:rFonts w:ascii="Arial" w:hAnsi="Arial" w:cs="Arial"/>
                <w:sz w:val="16"/>
                <w:szCs w:val="16"/>
              </w:rPr>
              <w:t xml:space="preserve"> 3001710170006445030050014</w:t>
            </w:r>
          </w:p>
          <w:p w:rsidR="000131CF" w:rsidRPr="000131CF" w:rsidRDefault="000131CF" w:rsidP="009A2EC8">
            <w:pPr>
              <w:rPr>
                <w:rFonts w:ascii="Arial" w:hAnsi="Arial" w:cs="Arial"/>
                <w:b/>
                <w:bCs/>
                <w:i/>
                <w:iCs/>
                <w:sz w:val="16"/>
                <w:szCs w:val="16"/>
              </w:rPr>
            </w:pP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375"/>
        </w:trPr>
        <w:tc>
          <w:tcPr>
            <w:tcW w:w="15916" w:type="dxa"/>
            <w:gridSpan w:val="29"/>
            <w:tcBorders>
              <w:top w:val="nil"/>
              <w:left w:val="nil"/>
              <w:bottom w:val="nil"/>
              <w:right w:val="nil"/>
            </w:tcBorders>
            <w:noWrap/>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ΤΡΙΠΛΟΤΥΠΗ ΠΕΡΙΛΗΠΤΙΚΗ ΚΑΤΑΣΤΑΣΗ ΒΕΒΑΙΩΣΗΣ ΕΠΙΣΤΡΟΦΗΣ ΟΙΚ. ΕΝΙΣΧΥΣΕΩΝ-ΕΠΙΔΟΤΗΣΕΩΝ ΥΠΕΡ ΕΛΕΓΕΠ ΟΙΚ.ΕΤΟΥΣ……</w:t>
            </w:r>
          </w:p>
        </w:tc>
      </w:tr>
      <w:tr w:rsidR="000131CF" w:rsidRPr="000131CF" w:rsidTr="009A2EC8">
        <w:trPr>
          <w:trHeight w:val="705"/>
        </w:trPr>
        <w:tc>
          <w:tcPr>
            <w:tcW w:w="2570" w:type="dxa"/>
            <w:gridSpan w:val="4"/>
            <w:vMerge w:val="restart"/>
            <w:tcBorders>
              <w:top w:val="double" w:sz="6" w:space="0" w:color="auto"/>
              <w:left w:val="double" w:sz="6" w:space="0" w:color="auto"/>
              <w:bottom w:val="single" w:sz="4" w:space="0" w:color="auto"/>
              <w:right w:val="single" w:sz="4" w:space="0" w:color="auto"/>
            </w:tcBorders>
            <w:noWrap/>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*ΔΗΜΟΣ Η ΚΟΙΝΟΤΗΤΑ</w:t>
            </w:r>
          </w:p>
        </w:tc>
        <w:tc>
          <w:tcPr>
            <w:tcW w:w="817" w:type="dxa"/>
            <w:vMerge w:val="restart"/>
            <w:tcBorders>
              <w:top w:val="double" w:sz="6" w:space="0" w:color="auto"/>
              <w:left w:val="single" w:sz="4" w:space="0" w:color="auto"/>
              <w:bottom w:val="single" w:sz="4" w:space="0" w:color="auto"/>
              <w:right w:val="single" w:sz="8" w:space="0" w:color="auto"/>
            </w:tcBorders>
            <w:textDirection w:val="btLr"/>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ΑΡΙΘΜΟΣ ΦΟΡΟΛΟΓΙΚΩΝ ΕΓΓΡΑΦΩΝ</w:t>
            </w:r>
          </w:p>
        </w:tc>
        <w:tc>
          <w:tcPr>
            <w:tcW w:w="5358" w:type="dxa"/>
            <w:gridSpan w:val="10"/>
            <w:tcBorders>
              <w:top w:val="double" w:sz="6" w:space="0" w:color="auto"/>
              <w:left w:val="nil"/>
              <w:bottom w:val="single" w:sz="4" w:space="0" w:color="auto"/>
              <w:right w:val="single" w:sz="8" w:space="0" w:color="000000"/>
            </w:tcBorders>
            <w:noWrap/>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ΚΩΔΙΚΟΙ ΑΡΙΘΜΟΙ ΕΣΟΔΩΝ ΠΡΟΫΠΟΛΟΓΙΣΜΟΥ</w:t>
            </w:r>
          </w:p>
        </w:tc>
        <w:tc>
          <w:tcPr>
            <w:tcW w:w="4485" w:type="dxa"/>
            <w:gridSpan w:val="11"/>
            <w:tcBorders>
              <w:top w:val="double" w:sz="6" w:space="0" w:color="auto"/>
              <w:left w:val="nil"/>
              <w:bottom w:val="single" w:sz="4" w:space="0" w:color="auto"/>
              <w:right w:val="single" w:sz="8" w:space="0" w:color="000000"/>
            </w:tcBorders>
            <w:noWrap/>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ΟΝΟΜΑΣΙΑ ΕΣΟΔΩΝ ΕΚΤΟΣ ΠΡΟΫΠΟΛΟΓΙΣΜΟΥ</w:t>
            </w:r>
          </w:p>
        </w:tc>
        <w:tc>
          <w:tcPr>
            <w:tcW w:w="2414" w:type="dxa"/>
            <w:gridSpan w:val="2"/>
            <w:tcBorders>
              <w:top w:val="double" w:sz="6" w:space="0" w:color="auto"/>
              <w:left w:val="nil"/>
              <w:bottom w:val="single" w:sz="4" w:space="0" w:color="auto"/>
              <w:right w:val="double" w:sz="6"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675"/>
        </w:trPr>
        <w:tc>
          <w:tcPr>
            <w:tcW w:w="2570" w:type="dxa"/>
            <w:gridSpan w:val="4"/>
            <w:vMerge/>
            <w:tcBorders>
              <w:top w:val="double" w:sz="6" w:space="0" w:color="auto"/>
              <w:left w:val="double" w:sz="6" w:space="0" w:color="auto"/>
              <w:bottom w:val="single" w:sz="4" w:space="0" w:color="auto"/>
              <w:right w:val="single" w:sz="4" w:space="0" w:color="auto"/>
            </w:tcBorders>
            <w:vAlign w:val="center"/>
          </w:tcPr>
          <w:p w:rsidR="000131CF" w:rsidRPr="000131CF" w:rsidRDefault="000131CF" w:rsidP="009A2EC8">
            <w:pPr>
              <w:rPr>
                <w:rFonts w:ascii="Arial" w:hAnsi="Arial" w:cs="Arial"/>
                <w:b/>
                <w:bCs/>
                <w:sz w:val="16"/>
                <w:szCs w:val="16"/>
              </w:rPr>
            </w:pPr>
          </w:p>
        </w:tc>
        <w:tc>
          <w:tcPr>
            <w:tcW w:w="817" w:type="dxa"/>
            <w:vMerge/>
            <w:tcBorders>
              <w:top w:val="double" w:sz="6" w:space="0" w:color="auto"/>
              <w:left w:val="single" w:sz="4" w:space="0" w:color="auto"/>
              <w:bottom w:val="single" w:sz="4" w:space="0" w:color="auto"/>
              <w:right w:val="single" w:sz="8" w:space="0" w:color="auto"/>
            </w:tcBorders>
            <w:vAlign w:val="center"/>
          </w:tcPr>
          <w:p w:rsidR="000131CF" w:rsidRPr="000131CF" w:rsidRDefault="000131CF" w:rsidP="009A2EC8">
            <w:pPr>
              <w:rPr>
                <w:rFonts w:ascii="Arial" w:hAnsi="Arial" w:cs="Arial"/>
                <w:b/>
                <w:bCs/>
                <w:sz w:val="16"/>
                <w:szCs w:val="16"/>
              </w:rPr>
            </w:pPr>
          </w:p>
        </w:tc>
        <w:tc>
          <w:tcPr>
            <w:tcW w:w="94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1"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597" w:type="dxa"/>
            <w:gridSpan w:val="4"/>
            <w:tcBorders>
              <w:top w:val="nil"/>
              <w:left w:val="nil"/>
              <w:bottom w:val="single" w:sz="4" w:space="0" w:color="auto"/>
              <w:right w:val="single" w:sz="8" w:space="0" w:color="auto"/>
            </w:tcBorders>
            <w:vAlign w:val="center"/>
          </w:tcPr>
          <w:p w:rsidR="000131CF" w:rsidRPr="000131CF" w:rsidRDefault="000131CF" w:rsidP="009A2EC8">
            <w:pPr>
              <w:ind w:firstLine="0"/>
              <w:rPr>
                <w:rFonts w:ascii="Arial" w:hAnsi="Arial" w:cs="Arial"/>
                <w:b/>
                <w:bCs/>
                <w:sz w:val="16"/>
                <w:szCs w:val="16"/>
              </w:rPr>
            </w:pPr>
            <w:r w:rsidRPr="000131CF">
              <w:rPr>
                <w:rFonts w:ascii="Arial" w:hAnsi="Arial" w:cs="Arial"/>
                <w:b/>
                <w:bCs/>
                <w:sz w:val="16"/>
                <w:szCs w:val="16"/>
              </w:rPr>
              <w:t>ΣΥΝΟΛΟ</w:t>
            </w:r>
          </w:p>
        </w:tc>
        <w:tc>
          <w:tcPr>
            <w:tcW w:w="1447" w:type="dxa"/>
            <w:gridSpan w:val="3"/>
            <w:tcBorders>
              <w:top w:val="nil"/>
              <w:left w:val="nil"/>
              <w:bottom w:val="single" w:sz="4" w:space="0" w:color="auto"/>
              <w:right w:val="single" w:sz="4" w:space="0" w:color="auto"/>
            </w:tcBorders>
            <w:noWrap/>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43085</w:t>
            </w:r>
          </w:p>
        </w:tc>
        <w:tc>
          <w:tcPr>
            <w:tcW w:w="30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68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15"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739" w:type="dxa"/>
            <w:gridSpan w:val="3"/>
            <w:tcBorders>
              <w:top w:val="nil"/>
              <w:left w:val="nil"/>
              <w:bottom w:val="single" w:sz="4" w:space="0" w:color="auto"/>
              <w:right w:val="single" w:sz="8"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ΣΥΝΟΛΟ</w:t>
            </w:r>
          </w:p>
        </w:tc>
        <w:tc>
          <w:tcPr>
            <w:tcW w:w="2414" w:type="dxa"/>
            <w:gridSpan w:val="2"/>
            <w:tcBorders>
              <w:top w:val="nil"/>
              <w:left w:val="nil"/>
              <w:bottom w:val="single" w:sz="4" w:space="0" w:color="auto"/>
              <w:right w:val="double" w:sz="6"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ΓΕΝΙΚΟ ΣΥΝΟΛΟ</w:t>
            </w: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435"/>
        </w:trPr>
        <w:tc>
          <w:tcPr>
            <w:tcW w:w="2570" w:type="dxa"/>
            <w:gridSpan w:val="4"/>
            <w:tcBorders>
              <w:top w:val="nil"/>
              <w:left w:val="double" w:sz="6" w:space="0" w:color="auto"/>
              <w:bottom w:val="single" w:sz="4" w:space="0" w:color="auto"/>
              <w:right w:val="single" w:sz="4" w:space="0" w:color="auto"/>
            </w:tcBorders>
            <w:vAlign w:val="center"/>
          </w:tcPr>
          <w:p w:rsidR="000131CF" w:rsidRPr="000131CF" w:rsidRDefault="000131CF" w:rsidP="009A2EC8">
            <w:pPr>
              <w:rPr>
                <w:rFonts w:ascii="Arial" w:hAnsi="Arial" w:cs="Arial"/>
                <w:sz w:val="16"/>
                <w:szCs w:val="16"/>
              </w:rPr>
            </w:pPr>
            <w:r w:rsidRPr="000131CF">
              <w:rPr>
                <w:rFonts w:ascii="Arial" w:hAnsi="Arial" w:cs="Arial"/>
                <w:sz w:val="16"/>
                <w:szCs w:val="16"/>
              </w:rPr>
              <w:t>*ΠΟΣΑ ΓΙΑ ΒΕΒΑΙΩΣΗ</w:t>
            </w:r>
          </w:p>
        </w:tc>
        <w:tc>
          <w:tcPr>
            <w:tcW w:w="817"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1"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597" w:type="dxa"/>
            <w:gridSpan w:val="4"/>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47" w:type="dxa"/>
            <w:gridSpan w:val="3"/>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0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68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15"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739"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414" w:type="dxa"/>
            <w:gridSpan w:val="2"/>
            <w:tcBorders>
              <w:top w:val="nil"/>
              <w:left w:val="nil"/>
              <w:bottom w:val="single" w:sz="4" w:space="0" w:color="auto"/>
              <w:right w:val="double" w:sz="6"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900"/>
        </w:trPr>
        <w:tc>
          <w:tcPr>
            <w:tcW w:w="2570" w:type="dxa"/>
            <w:gridSpan w:val="4"/>
            <w:tcBorders>
              <w:top w:val="nil"/>
              <w:left w:val="double" w:sz="6" w:space="0" w:color="auto"/>
              <w:bottom w:val="single" w:sz="4" w:space="0" w:color="auto"/>
              <w:right w:val="single" w:sz="4" w:space="0" w:color="auto"/>
            </w:tcBorders>
            <w:vAlign w:val="center"/>
          </w:tcPr>
          <w:p w:rsidR="000131CF" w:rsidRPr="000131CF" w:rsidRDefault="000131CF" w:rsidP="009A2EC8">
            <w:pPr>
              <w:rPr>
                <w:rFonts w:ascii="Arial" w:hAnsi="Arial" w:cs="Arial"/>
                <w:sz w:val="16"/>
                <w:szCs w:val="16"/>
              </w:rPr>
            </w:pPr>
            <w:r w:rsidRPr="000131CF">
              <w:rPr>
                <w:rFonts w:ascii="Arial" w:hAnsi="Arial" w:cs="Arial"/>
                <w:sz w:val="16"/>
                <w:szCs w:val="16"/>
              </w:rPr>
              <w:t>*ΠΟΣΑ ΠΟΥ ΔΕ ΒΕΒΑΙΩΘΗΚΑΝ ΛΟΓΩ ΑΝΑΡΜΟΔΙΟΤΗΤΑΣ Η ΣΦΑΛΜΑΤΟΣ</w:t>
            </w:r>
          </w:p>
        </w:tc>
        <w:tc>
          <w:tcPr>
            <w:tcW w:w="817"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1"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597" w:type="dxa"/>
            <w:gridSpan w:val="4"/>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47" w:type="dxa"/>
            <w:gridSpan w:val="3"/>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0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68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15"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739"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414" w:type="dxa"/>
            <w:gridSpan w:val="2"/>
            <w:tcBorders>
              <w:top w:val="nil"/>
              <w:left w:val="nil"/>
              <w:bottom w:val="single" w:sz="4" w:space="0" w:color="auto"/>
              <w:right w:val="double" w:sz="6"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690"/>
        </w:trPr>
        <w:tc>
          <w:tcPr>
            <w:tcW w:w="2570" w:type="dxa"/>
            <w:gridSpan w:val="4"/>
            <w:tcBorders>
              <w:top w:val="nil"/>
              <w:left w:val="double" w:sz="6" w:space="0" w:color="auto"/>
              <w:bottom w:val="double" w:sz="6" w:space="0" w:color="auto"/>
              <w:right w:val="single" w:sz="4" w:space="0" w:color="auto"/>
            </w:tcBorders>
            <w:vAlign w:val="center"/>
          </w:tcPr>
          <w:p w:rsidR="000131CF" w:rsidRPr="000131CF" w:rsidRDefault="000131CF" w:rsidP="009A2EC8">
            <w:pPr>
              <w:rPr>
                <w:rFonts w:ascii="Arial" w:hAnsi="Arial" w:cs="Arial"/>
                <w:sz w:val="16"/>
                <w:szCs w:val="16"/>
              </w:rPr>
            </w:pPr>
            <w:r w:rsidRPr="000131CF">
              <w:rPr>
                <w:rFonts w:ascii="Arial" w:hAnsi="Arial" w:cs="Arial"/>
                <w:sz w:val="16"/>
                <w:szCs w:val="16"/>
              </w:rPr>
              <w:t>*ΠΟΣΑ ΠΟΥ ΒΕΒΑΙΩΘΗΚΑΝ ΑΠO ΤΗ Δ.O.Y.</w:t>
            </w:r>
          </w:p>
        </w:tc>
        <w:tc>
          <w:tcPr>
            <w:tcW w:w="817" w:type="dxa"/>
            <w:tcBorders>
              <w:top w:val="nil"/>
              <w:left w:val="nil"/>
              <w:bottom w:val="double" w:sz="6"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0" w:type="dxa"/>
            <w:gridSpan w:val="2"/>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41" w:type="dxa"/>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597" w:type="dxa"/>
            <w:gridSpan w:val="4"/>
            <w:tcBorders>
              <w:top w:val="nil"/>
              <w:left w:val="nil"/>
              <w:bottom w:val="double" w:sz="6"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47" w:type="dxa"/>
            <w:gridSpan w:val="3"/>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04" w:type="dxa"/>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680" w:type="dxa"/>
            <w:gridSpan w:val="2"/>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15" w:type="dxa"/>
            <w:gridSpan w:val="2"/>
            <w:tcBorders>
              <w:top w:val="nil"/>
              <w:left w:val="nil"/>
              <w:bottom w:val="double" w:sz="6"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739" w:type="dxa"/>
            <w:gridSpan w:val="3"/>
            <w:tcBorders>
              <w:top w:val="nil"/>
              <w:left w:val="nil"/>
              <w:bottom w:val="double" w:sz="6"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414" w:type="dxa"/>
            <w:gridSpan w:val="2"/>
            <w:tcBorders>
              <w:top w:val="nil"/>
              <w:left w:val="nil"/>
              <w:bottom w:val="double" w:sz="6" w:space="0" w:color="auto"/>
              <w:right w:val="double" w:sz="6"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70"/>
        </w:trPr>
        <w:tc>
          <w:tcPr>
            <w:tcW w:w="3387" w:type="dxa"/>
            <w:gridSpan w:val="5"/>
            <w:tcBorders>
              <w:top w:val="nil"/>
              <w:left w:val="nil"/>
              <w:bottom w:val="nil"/>
              <w:right w:val="nil"/>
            </w:tcBorders>
            <w:noWrap/>
            <w:vAlign w:val="bottom"/>
          </w:tcPr>
          <w:p w:rsidR="000131CF" w:rsidRPr="000131CF" w:rsidRDefault="000131CF" w:rsidP="009A2EC8">
            <w:pPr>
              <w:ind w:firstLine="0"/>
              <w:rPr>
                <w:rFonts w:ascii="Arial" w:hAnsi="Arial" w:cs="Arial"/>
                <w:i/>
                <w:iCs/>
                <w:sz w:val="16"/>
                <w:szCs w:val="16"/>
              </w:rPr>
            </w:pPr>
            <w:r w:rsidRPr="000131CF">
              <w:rPr>
                <w:rFonts w:ascii="Arial" w:hAnsi="Arial" w:cs="Arial"/>
                <w:i/>
                <w:iCs/>
                <w:sz w:val="16"/>
                <w:szCs w:val="16"/>
              </w:rPr>
              <w:t>Ο υπάλληλος που έκανε τη βεβαίωση</w:t>
            </w:r>
          </w:p>
        </w:tc>
        <w:tc>
          <w:tcPr>
            <w:tcW w:w="940"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4925" w:type="dxa"/>
            <w:gridSpan w:val="10"/>
            <w:tcBorders>
              <w:top w:val="nil"/>
              <w:left w:val="nil"/>
              <w:bottom w:val="nil"/>
              <w:right w:val="nil"/>
            </w:tcBorders>
            <w:noWrap/>
            <w:vAlign w:val="bottom"/>
          </w:tcPr>
          <w:p w:rsidR="000131CF" w:rsidRPr="000131CF" w:rsidRDefault="000131CF" w:rsidP="009A2EC8">
            <w:pPr>
              <w:jc w:val="center"/>
              <w:rPr>
                <w:rFonts w:ascii="Arial" w:hAnsi="Arial" w:cs="Arial"/>
                <w:i/>
                <w:iCs/>
                <w:sz w:val="16"/>
                <w:szCs w:val="16"/>
              </w:rPr>
            </w:pPr>
            <w:r w:rsidRPr="000131CF">
              <w:rPr>
                <w:rFonts w:ascii="Arial" w:hAnsi="Arial" w:cs="Arial"/>
                <w:i/>
                <w:iCs/>
                <w:sz w:val="16"/>
                <w:szCs w:val="16"/>
              </w:rPr>
              <w:t>Ο Προϊστάμενος τμήματος</w:t>
            </w:r>
          </w:p>
        </w:tc>
        <w:tc>
          <w:tcPr>
            <w:tcW w:w="304"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8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4425" w:type="dxa"/>
            <w:gridSpan w:val="6"/>
            <w:tcBorders>
              <w:top w:val="nil"/>
              <w:left w:val="nil"/>
              <w:bottom w:val="nil"/>
              <w:right w:val="nil"/>
            </w:tcBorders>
            <w:noWrap/>
            <w:vAlign w:val="bottom"/>
          </w:tcPr>
          <w:p w:rsidR="000131CF" w:rsidRPr="000131CF" w:rsidRDefault="000131CF" w:rsidP="009A2EC8">
            <w:pPr>
              <w:jc w:val="center"/>
              <w:rPr>
                <w:rFonts w:ascii="Arial" w:hAnsi="Arial" w:cs="Arial"/>
                <w:sz w:val="16"/>
                <w:szCs w:val="16"/>
              </w:rPr>
            </w:pPr>
            <w:r w:rsidRPr="000131CF">
              <w:rPr>
                <w:rFonts w:ascii="Arial" w:hAnsi="Arial" w:cs="Arial"/>
                <w:sz w:val="16"/>
                <w:szCs w:val="16"/>
              </w:rPr>
              <w:t>……………………………../200………….</w:t>
            </w:r>
          </w:p>
        </w:tc>
      </w:tr>
      <w:tr w:rsidR="000131CF" w:rsidRPr="000131CF" w:rsidTr="009A2EC8">
        <w:trPr>
          <w:trHeight w:val="255"/>
        </w:trPr>
        <w:tc>
          <w:tcPr>
            <w:tcW w:w="2570"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817"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597"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447"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04"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8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4425" w:type="dxa"/>
            <w:gridSpan w:val="6"/>
            <w:tcBorders>
              <w:top w:val="nil"/>
              <w:left w:val="nil"/>
              <w:bottom w:val="nil"/>
              <w:right w:val="nil"/>
            </w:tcBorders>
            <w:noWrap/>
            <w:vAlign w:val="bottom"/>
          </w:tcPr>
          <w:p w:rsidR="000131CF" w:rsidRPr="000131CF" w:rsidRDefault="000131CF" w:rsidP="009A2EC8">
            <w:pPr>
              <w:jc w:val="center"/>
              <w:rPr>
                <w:rFonts w:ascii="Arial" w:hAnsi="Arial" w:cs="Arial"/>
                <w:sz w:val="16"/>
                <w:szCs w:val="16"/>
              </w:rPr>
            </w:pPr>
            <w:r w:rsidRPr="000131CF">
              <w:rPr>
                <w:rFonts w:ascii="Arial" w:hAnsi="Arial" w:cs="Arial"/>
                <w:sz w:val="16"/>
                <w:szCs w:val="16"/>
              </w:rPr>
              <w:t>Ο προϊστάμενος της Δ.Ο.Υ.</w:t>
            </w:r>
          </w:p>
        </w:tc>
      </w:tr>
      <w:tr w:rsidR="000131CF" w:rsidRPr="000131CF" w:rsidTr="009A2EC8">
        <w:trPr>
          <w:trHeight w:val="255"/>
        </w:trPr>
        <w:tc>
          <w:tcPr>
            <w:tcW w:w="2570"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817"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597" w:type="dxa"/>
            <w:gridSpan w:val="4"/>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447"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04"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8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1739" w:type="dxa"/>
            <w:gridSpan w:val="3"/>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414"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55"/>
        </w:trPr>
        <w:tc>
          <w:tcPr>
            <w:tcW w:w="5267" w:type="dxa"/>
            <w:gridSpan w:val="8"/>
            <w:tcBorders>
              <w:top w:val="nil"/>
              <w:left w:val="nil"/>
              <w:bottom w:val="nil"/>
              <w:right w:val="nil"/>
            </w:tcBorders>
            <w:noWrap/>
            <w:vAlign w:val="bottom"/>
          </w:tcPr>
          <w:p w:rsidR="000131CF" w:rsidRPr="000131CF" w:rsidRDefault="000131CF" w:rsidP="009A2EC8">
            <w:pPr>
              <w:jc w:val="center"/>
              <w:rPr>
                <w:rFonts w:ascii="Arial" w:hAnsi="Arial" w:cs="Arial"/>
                <w:sz w:val="16"/>
                <w:szCs w:val="16"/>
                <w:u w:val="single"/>
              </w:rPr>
            </w:pPr>
            <w:r w:rsidRPr="000131CF">
              <w:rPr>
                <w:rFonts w:ascii="Arial" w:hAnsi="Arial" w:cs="Arial"/>
                <w:sz w:val="16"/>
                <w:szCs w:val="16"/>
                <w:u w:val="single"/>
              </w:rPr>
              <w:t>ΒΕΒΑΙΩΣΗ</w:t>
            </w:r>
          </w:p>
        </w:tc>
        <w:tc>
          <w:tcPr>
            <w:tcW w:w="940"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6082" w:type="dxa"/>
            <w:gridSpan w:val="15"/>
            <w:tcBorders>
              <w:top w:val="nil"/>
              <w:left w:val="nil"/>
              <w:bottom w:val="nil"/>
              <w:right w:val="nil"/>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ΔΗΜΟΣΙΑ ΟΙΚΟΝΟΜΙΚΗ ΥΠΗΡΕΣΙΑ ………………………..</w:t>
            </w:r>
          </w:p>
        </w:tc>
        <w:tc>
          <w:tcPr>
            <w:tcW w:w="2414" w:type="dxa"/>
            <w:gridSpan w:val="2"/>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55"/>
        </w:trPr>
        <w:tc>
          <w:tcPr>
            <w:tcW w:w="7148" w:type="dxa"/>
            <w:gridSpan w:val="11"/>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lastRenderedPageBreak/>
              <w:t>Βεβαιώνουμε την παραλαβή του ανωτέρω χρηματικού καταλόγου και</w:t>
            </w:r>
          </w:p>
        </w:tc>
        <w:tc>
          <w:tcPr>
            <w:tcW w:w="4343" w:type="dxa"/>
            <w:gridSpan w:val="1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ΑΡΙΘ. ΠΡΩΤΟΚΟΛΛΟΥ …………………………………….</w:t>
            </w:r>
          </w:p>
        </w:tc>
        <w:tc>
          <w:tcPr>
            <w:tcW w:w="1739"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2414"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55"/>
        </w:trPr>
        <w:tc>
          <w:tcPr>
            <w:tcW w:w="7148" w:type="dxa"/>
            <w:gridSpan w:val="11"/>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 xml:space="preserve">τη βεβαίωσή του με την καταχώρησή του στο βιβλίο βεβαίωση της </w:t>
            </w:r>
          </w:p>
        </w:tc>
        <w:tc>
          <w:tcPr>
            <w:tcW w:w="4343" w:type="dxa"/>
            <w:gridSpan w:val="1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Προς: ………………………………………………………..</w:t>
            </w:r>
          </w:p>
        </w:tc>
        <w:tc>
          <w:tcPr>
            <w:tcW w:w="1739"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2414"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55"/>
        </w:trPr>
        <w:tc>
          <w:tcPr>
            <w:tcW w:w="6207" w:type="dxa"/>
            <w:gridSpan w:val="10"/>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Δ.Ο.Υ. με αριθμό ……………και για ποσό € ………….</w:t>
            </w: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496" w:type="dxa"/>
            <w:gridSpan w:val="17"/>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Σας επιστρέφουμε το δεύτερο αντίγραφο της τριπλότυπης περιληπτικής</w:t>
            </w: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55"/>
        </w:trPr>
        <w:tc>
          <w:tcPr>
            <w:tcW w:w="3387" w:type="dxa"/>
            <w:gridSpan w:val="5"/>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(αριθ. ………………)</w:t>
            </w:r>
          </w:p>
        </w:tc>
        <w:tc>
          <w:tcPr>
            <w:tcW w:w="94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768" w:type="dxa"/>
            <w:gridSpan w:val="18"/>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κατάστασης βεβαίωσης, αφού βεβαιώσαμε το συνημμένο χρηματικό κατάλογο για το</w:t>
            </w:r>
          </w:p>
        </w:tc>
      </w:tr>
      <w:tr w:rsidR="000131CF" w:rsidRPr="000131CF" w:rsidTr="009A2EC8">
        <w:trPr>
          <w:trHeight w:val="255"/>
        </w:trPr>
        <w:tc>
          <w:tcPr>
            <w:tcW w:w="3387" w:type="dxa"/>
            <w:gridSpan w:val="5"/>
            <w:tcBorders>
              <w:top w:val="nil"/>
              <w:left w:val="nil"/>
              <w:bottom w:val="nil"/>
              <w:right w:val="nil"/>
            </w:tcBorders>
            <w:noWrap/>
            <w:vAlign w:val="bottom"/>
          </w:tcPr>
          <w:p w:rsidR="000131CF" w:rsidRPr="000131CF" w:rsidRDefault="000131CF" w:rsidP="009A2EC8">
            <w:pPr>
              <w:spacing w:before="0"/>
              <w:rPr>
                <w:rFonts w:ascii="Arial" w:hAnsi="Arial" w:cs="Arial"/>
                <w:i/>
                <w:iCs/>
                <w:sz w:val="16"/>
                <w:szCs w:val="16"/>
              </w:rPr>
            </w:pPr>
            <w:r w:rsidRPr="000131CF">
              <w:rPr>
                <w:rFonts w:ascii="Arial" w:hAnsi="Arial" w:cs="Arial"/>
                <w:i/>
                <w:iCs/>
                <w:sz w:val="16"/>
                <w:szCs w:val="16"/>
              </w:rPr>
              <w:t xml:space="preserve">Ο Υπάλληλος που </w:t>
            </w:r>
          </w:p>
        </w:tc>
        <w:tc>
          <w:tcPr>
            <w:tcW w:w="2820" w:type="dxa"/>
            <w:gridSpan w:val="5"/>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 200…</w:t>
            </w: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6082" w:type="dxa"/>
            <w:gridSpan w:val="15"/>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ποσό που αναγράφεται στη σχετική πράξη μας βεβαίωσης.</w:t>
            </w:r>
          </w:p>
        </w:tc>
        <w:tc>
          <w:tcPr>
            <w:tcW w:w="2414"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trHeight w:val="255"/>
        </w:trPr>
        <w:tc>
          <w:tcPr>
            <w:tcW w:w="3387" w:type="dxa"/>
            <w:gridSpan w:val="5"/>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έκανε τη βεβαίωση</w:t>
            </w:r>
          </w:p>
        </w:tc>
        <w:tc>
          <w:tcPr>
            <w:tcW w:w="94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768" w:type="dxa"/>
            <w:gridSpan w:val="18"/>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Για τα ποσά που εκπέσαμε από το χρηματικό κατάλογο σας παρακαλούμε να τα</w:t>
            </w:r>
          </w:p>
        </w:tc>
      </w:tr>
      <w:tr w:rsidR="000131CF" w:rsidRPr="000131CF" w:rsidTr="009A2EC8">
        <w:trPr>
          <w:trHeight w:val="255"/>
        </w:trPr>
        <w:tc>
          <w:tcPr>
            <w:tcW w:w="4327" w:type="dxa"/>
            <w:gridSpan w:val="6"/>
            <w:tcBorders>
              <w:top w:val="nil"/>
              <w:left w:val="nil"/>
              <w:bottom w:val="nil"/>
              <w:right w:val="nil"/>
            </w:tcBorders>
            <w:noWrap/>
            <w:vAlign w:val="bottom"/>
          </w:tcPr>
          <w:p w:rsidR="000131CF" w:rsidRPr="000131CF" w:rsidRDefault="000131CF" w:rsidP="009A2EC8">
            <w:pPr>
              <w:spacing w:before="0"/>
              <w:jc w:val="center"/>
              <w:rPr>
                <w:rFonts w:ascii="Arial" w:hAnsi="Arial" w:cs="Arial"/>
                <w:sz w:val="16"/>
                <w:szCs w:val="16"/>
                <w:u w:val="single"/>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768" w:type="dxa"/>
            <w:gridSpan w:val="18"/>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βεβαιώσετε στην αρμόδια Δ.Ο.Υ. που ανήκουν οι φορολογούμενοι όπως φαίνεται</w:t>
            </w:r>
          </w:p>
        </w:tc>
      </w:tr>
      <w:tr w:rsidR="000131CF" w:rsidRPr="000131CF" w:rsidTr="009A2EC8">
        <w:trPr>
          <w:trHeight w:val="241"/>
        </w:trPr>
        <w:tc>
          <w:tcPr>
            <w:tcW w:w="2570"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 xml:space="preserve">ΣΗΜΕΙΩΣΗ: </w:t>
            </w:r>
          </w:p>
          <w:p w:rsidR="000131CF" w:rsidRPr="000131CF" w:rsidRDefault="000131CF" w:rsidP="009A2EC8">
            <w:pPr>
              <w:spacing w:before="0"/>
              <w:rPr>
                <w:rFonts w:ascii="Arial" w:hAnsi="Arial" w:cs="Arial"/>
                <w:sz w:val="16"/>
                <w:szCs w:val="16"/>
              </w:rPr>
            </w:pPr>
            <w:r w:rsidRPr="000131CF">
              <w:rPr>
                <w:rFonts w:ascii="Arial" w:hAnsi="Arial" w:cs="Arial"/>
                <w:sz w:val="16"/>
                <w:szCs w:val="16"/>
              </w:rPr>
              <w:t>* Συμπληρώνεται από τη Δ.Ο.Υ ή άλλη αρχή που βεβαιώνει το έσοδο</w:t>
            </w:r>
          </w:p>
        </w:tc>
        <w:tc>
          <w:tcPr>
            <w:tcW w:w="817"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0"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028" w:type="dxa"/>
            <w:gridSpan w:val="10"/>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p w:rsidR="000131CF" w:rsidRPr="000131CF" w:rsidRDefault="000131CF" w:rsidP="009A2EC8">
            <w:pPr>
              <w:spacing w:before="0"/>
              <w:rPr>
                <w:rFonts w:ascii="Arial" w:hAnsi="Arial" w:cs="Arial"/>
                <w:sz w:val="16"/>
                <w:szCs w:val="16"/>
              </w:rPr>
            </w:pPr>
          </w:p>
        </w:tc>
        <w:tc>
          <w:tcPr>
            <w:tcW w:w="315"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1739"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2414"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r w:rsidRPr="000131CF">
              <w:rPr>
                <w:rFonts w:ascii="Arial" w:hAnsi="Arial" w:cs="Arial"/>
                <w:sz w:val="16"/>
                <w:szCs w:val="16"/>
              </w:rPr>
              <w:t xml:space="preserve">……………………../20……  </w:t>
            </w:r>
          </w:p>
          <w:p w:rsidR="000131CF" w:rsidRPr="000131CF" w:rsidRDefault="000131CF" w:rsidP="009A2EC8">
            <w:pPr>
              <w:spacing w:before="0"/>
              <w:rPr>
                <w:rFonts w:ascii="Arial" w:hAnsi="Arial" w:cs="Arial"/>
                <w:sz w:val="16"/>
                <w:szCs w:val="16"/>
              </w:rPr>
            </w:pPr>
            <w:r w:rsidRPr="000131CF">
              <w:rPr>
                <w:rFonts w:ascii="Arial" w:hAnsi="Arial" w:cs="Arial"/>
                <w:sz w:val="16"/>
                <w:szCs w:val="16"/>
              </w:rPr>
              <w:t>Ο προϊστάμενος της Δ.Ο.Υ</w:t>
            </w:r>
          </w:p>
        </w:tc>
        <w:tc>
          <w:tcPr>
            <w:tcW w:w="272" w:type="dxa"/>
            <w:tcBorders>
              <w:top w:val="nil"/>
              <w:left w:val="nil"/>
              <w:bottom w:val="nil"/>
              <w:right w:val="nil"/>
            </w:tcBorders>
            <w:noWrap/>
            <w:vAlign w:val="bottom"/>
          </w:tcPr>
          <w:p w:rsidR="000131CF" w:rsidRPr="000131CF" w:rsidRDefault="000131CF" w:rsidP="009A2EC8">
            <w:pPr>
              <w:rPr>
                <w:rFonts w:ascii="Arial" w:hAnsi="Arial" w:cs="Arial"/>
                <w:sz w:val="16"/>
                <w:szCs w:val="16"/>
              </w:rPr>
            </w:pPr>
          </w:p>
        </w:tc>
      </w:tr>
      <w:tr w:rsidR="000131CF" w:rsidRPr="000131CF" w:rsidTr="009A2EC8">
        <w:trPr>
          <w:gridAfter w:val="2"/>
          <w:wAfter w:w="465" w:type="dxa"/>
          <w:trHeight w:val="270"/>
        </w:trPr>
        <w:tc>
          <w:tcPr>
            <w:tcW w:w="15451" w:type="dxa"/>
            <w:gridSpan w:val="27"/>
            <w:tcBorders>
              <w:top w:val="nil"/>
              <w:left w:val="nil"/>
              <w:bottom w:val="nil"/>
              <w:right w:val="nil"/>
            </w:tcBorders>
            <w:noWrap/>
            <w:vAlign w:val="bottom"/>
          </w:tcPr>
          <w:p w:rsidR="000131CF" w:rsidRPr="000131CF" w:rsidRDefault="000131CF" w:rsidP="009A2EC8">
            <w:pPr>
              <w:jc w:val="center"/>
              <w:rPr>
                <w:rFonts w:ascii="Arial" w:hAnsi="Arial" w:cs="Arial"/>
                <w:b/>
                <w:bCs/>
                <w:sz w:val="16"/>
                <w:szCs w:val="16"/>
                <w:u w:val="single"/>
              </w:rPr>
            </w:pPr>
            <w:bookmarkStart w:id="2" w:name="RANGE!A1:M34"/>
            <w:bookmarkEnd w:id="2"/>
          </w:p>
          <w:p w:rsidR="000131CF" w:rsidRPr="000131CF" w:rsidRDefault="000131CF" w:rsidP="009A2EC8">
            <w:pPr>
              <w:jc w:val="center"/>
              <w:rPr>
                <w:rFonts w:ascii="Arial" w:hAnsi="Arial" w:cs="Arial"/>
                <w:b/>
                <w:bCs/>
                <w:sz w:val="16"/>
                <w:szCs w:val="16"/>
                <w:u w:val="single"/>
              </w:rPr>
            </w:pPr>
          </w:p>
          <w:p w:rsidR="000131CF" w:rsidRDefault="000131CF"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Default="009A2EC8" w:rsidP="009A2EC8">
            <w:pPr>
              <w:jc w:val="center"/>
              <w:rPr>
                <w:rFonts w:ascii="Arial" w:hAnsi="Arial" w:cs="Arial"/>
                <w:b/>
                <w:bCs/>
                <w:sz w:val="16"/>
                <w:szCs w:val="16"/>
                <w:u w:val="single"/>
              </w:rPr>
            </w:pPr>
          </w:p>
          <w:p w:rsidR="009A2EC8" w:rsidRPr="000131CF" w:rsidRDefault="009A2EC8" w:rsidP="009A2EC8">
            <w:pPr>
              <w:jc w:val="center"/>
              <w:rPr>
                <w:rFonts w:ascii="Arial" w:hAnsi="Arial" w:cs="Arial"/>
                <w:b/>
                <w:bCs/>
                <w:sz w:val="16"/>
                <w:szCs w:val="16"/>
                <w:u w:val="single"/>
              </w:rPr>
            </w:pPr>
          </w:p>
          <w:p w:rsidR="000131CF" w:rsidRPr="000131CF" w:rsidRDefault="009A2EC8" w:rsidP="009A2EC8">
            <w:pPr>
              <w:jc w:val="center"/>
              <w:rPr>
                <w:rFonts w:ascii="Arial" w:hAnsi="Arial" w:cs="Arial"/>
                <w:b/>
                <w:bCs/>
                <w:sz w:val="16"/>
                <w:szCs w:val="16"/>
                <w:u w:val="single"/>
              </w:rPr>
            </w:pPr>
            <w:r>
              <w:rPr>
                <w:rFonts w:ascii="Arial" w:hAnsi="Arial" w:cs="Arial"/>
                <w:b/>
                <w:bCs/>
                <w:sz w:val="16"/>
                <w:szCs w:val="16"/>
                <w:u w:val="single"/>
              </w:rPr>
              <w:lastRenderedPageBreak/>
              <w:t>ΥΠΟΔΕΙΓΜΑ 15</w:t>
            </w:r>
          </w:p>
        </w:tc>
      </w:tr>
      <w:tr w:rsidR="000131CF" w:rsidRPr="000131CF" w:rsidTr="009A2EC8">
        <w:trPr>
          <w:gridAfter w:val="2"/>
          <w:wAfter w:w="465" w:type="dxa"/>
          <w:trHeight w:val="255"/>
        </w:trPr>
        <w:tc>
          <w:tcPr>
            <w:tcW w:w="4872" w:type="dxa"/>
            <w:gridSpan w:val="7"/>
            <w:tcBorders>
              <w:top w:val="nil"/>
              <w:left w:val="nil"/>
              <w:bottom w:val="nil"/>
              <w:right w:val="nil"/>
            </w:tcBorders>
            <w:noWrap/>
            <w:vAlign w:val="bottom"/>
          </w:tcPr>
          <w:p w:rsidR="000131CF" w:rsidRPr="000131CF" w:rsidRDefault="000131CF" w:rsidP="009A2EC8">
            <w:pPr>
              <w:spacing w:before="0"/>
              <w:ind w:firstLine="0"/>
              <w:rPr>
                <w:rFonts w:ascii="Arial" w:hAnsi="Arial" w:cs="Arial"/>
                <w:b/>
                <w:bCs/>
                <w:sz w:val="16"/>
                <w:szCs w:val="16"/>
              </w:rPr>
            </w:pPr>
            <w:r w:rsidRPr="000131CF">
              <w:rPr>
                <w:rFonts w:ascii="Arial" w:hAnsi="Arial" w:cs="Arial"/>
                <w:b/>
                <w:bCs/>
                <w:sz w:val="16"/>
                <w:szCs w:val="16"/>
              </w:rPr>
              <w:lastRenderedPageBreak/>
              <w:t>ΕΛΛΗΝΙΚΗ ΔΗΜΟΚΡΑΤΙΑ</w:t>
            </w:r>
          </w:p>
        </w:tc>
        <w:tc>
          <w:tcPr>
            <w:tcW w:w="133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24"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09"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96"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83"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6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1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80"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3636"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b/>
                <w:bCs/>
                <w:sz w:val="16"/>
                <w:szCs w:val="16"/>
              </w:rPr>
            </w:pPr>
            <w:r w:rsidRPr="000131CF">
              <w:rPr>
                <w:rFonts w:ascii="Arial" w:hAnsi="Arial" w:cs="Arial"/>
                <w:b/>
                <w:bCs/>
                <w:sz w:val="16"/>
                <w:szCs w:val="16"/>
              </w:rPr>
              <w:t>ΟΙΚΟΝΟΜΙΚΟ ΕΤΟΣ …………</w:t>
            </w:r>
          </w:p>
        </w:tc>
      </w:tr>
      <w:tr w:rsidR="000131CF" w:rsidRPr="000131CF" w:rsidTr="009A2EC8">
        <w:trPr>
          <w:gridAfter w:val="2"/>
          <w:wAfter w:w="465" w:type="dxa"/>
          <w:trHeight w:val="255"/>
        </w:trPr>
        <w:tc>
          <w:tcPr>
            <w:tcW w:w="4872" w:type="dxa"/>
            <w:gridSpan w:val="7"/>
            <w:tcBorders>
              <w:top w:val="nil"/>
              <w:left w:val="nil"/>
              <w:bottom w:val="nil"/>
              <w:right w:val="nil"/>
            </w:tcBorders>
            <w:noWrap/>
            <w:vAlign w:val="bottom"/>
          </w:tcPr>
          <w:p w:rsidR="000131CF" w:rsidRPr="000131CF" w:rsidRDefault="000131CF" w:rsidP="009A2EC8">
            <w:pPr>
              <w:spacing w:before="0"/>
              <w:ind w:firstLine="0"/>
              <w:rPr>
                <w:rFonts w:ascii="Arial" w:hAnsi="Arial" w:cs="Arial"/>
                <w:b/>
                <w:bCs/>
                <w:sz w:val="16"/>
                <w:szCs w:val="16"/>
              </w:rPr>
            </w:pPr>
            <w:r w:rsidRPr="000131CF">
              <w:rPr>
                <w:rFonts w:ascii="Arial" w:hAnsi="Arial" w:cs="Arial"/>
                <w:b/>
                <w:bCs/>
                <w:sz w:val="16"/>
                <w:szCs w:val="16"/>
              </w:rPr>
              <w:t>ΠΕΡΙΦΕΡΕΙΑ ………………..</w:t>
            </w:r>
          </w:p>
        </w:tc>
        <w:tc>
          <w:tcPr>
            <w:tcW w:w="133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24"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09"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96"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83"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6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1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80"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3636"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r>
      <w:tr w:rsidR="000131CF" w:rsidRPr="000131CF" w:rsidTr="009A2EC8">
        <w:trPr>
          <w:gridAfter w:val="2"/>
          <w:wAfter w:w="465" w:type="dxa"/>
          <w:trHeight w:val="255"/>
        </w:trPr>
        <w:tc>
          <w:tcPr>
            <w:tcW w:w="4872" w:type="dxa"/>
            <w:gridSpan w:val="7"/>
            <w:tcBorders>
              <w:top w:val="nil"/>
              <w:left w:val="nil"/>
              <w:bottom w:val="nil"/>
              <w:right w:val="nil"/>
            </w:tcBorders>
            <w:noWrap/>
            <w:vAlign w:val="bottom"/>
          </w:tcPr>
          <w:p w:rsidR="000131CF" w:rsidRPr="000131CF" w:rsidRDefault="000131CF" w:rsidP="009A2EC8">
            <w:pPr>
              <w:spacing w:before="0"/>
              <w:ind w:firstLine="0"/>
              <w:rPr>
                <w:rFonts w:ascii="Arial" w:hAnsi="Arial" w:cs="Arial"/>
                <w:b/>
                <w:bCs/>
                <w:sz w:val="16"/>
                <w:szCs w:val="16"/>
              </w:rPr>
            </w:pPr>
            <w:r w:rsidRPr="000131CF">
              <w:rPr>
                <w:rFonts w:ascii="Arial" w:hAnsi="Arial" w:cs="Arial"/>
                <w:b/>
                <w:bCs/>
                <w:sz w:val="16"/>
                <w:szCs w:val="16"/>
              </w:rPr>
              <w:t>ΠΕΡΙΦΕΡΕΙΑΚΗ ΕΝΟΤΗΤΑ……………</w:t>
            </w:r>
          </w:p>
        </w:tc>
        <w:tc>
          <w:tcPr>
            <w:tcW w:w="133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24"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09"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96"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83"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6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1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80"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3636"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r>
      <w:tr w:rsidR="000131CF" w:rsidRPr="000131CF" w:rsidTr="009A2EC8">
        <w:trPr>
          <w:gridAfter w:val="2"/>
          <w:wAfter w:w="465" w:type="dxa"/>
          <w:trHeight w:val="255"/>
        </w:trPr>
        <w:tc>
          <w:tcPr>
            <w:tcW w:w="6207" w:type="dxa"/>
            <w:gridSpan w:val="10"/>
            <w:tcBorders>
              <w:top w:val="nil"/>
              <w:left w:val="nil"/>
              <w:bottom w:val="nil"/>
              <w:right w:val="nil"/>
            </w:tcBorders>
            <w:noWrap/>
            <w:vAlign w:val="bottom"/>
          </w:tcPr>
          <w:p w:rsidR="000131CF" w:rsidRPr="000131CF" w:rsidRDefault="000131CF" w:rsidP="009A2EC8">
            <w:pPr>
              <w:spacing w:before="0"/>
              <w:ind w:firstLine="0"/>
              <w:rPr>
                <w:rFonts w:ascii="Arial" w:hAnsi="Arial" w:cs="Arial"/>
                <w:b/>
                <w:bCs/>
                <w:sz w:val="16"/>
                <w:szCs w:val="16"/>
              </w:rPr>
            </w:pPr>
            <w:r w:rsidRPr="000131CF">
              <w:rPr>
                <w:rFonts w:ascii="Arial" w:hAnsi="Arial" w:cs="Arial"/>
                <w:b/>
                <w:bCs/>
                <w:sz w:val="16"/>
                <w:szCs w:val="16"/>
              </w:rPr>
              <w:t>Δ/ΝΣΗ ΑΓΡΟΤΙΚΗΣ ΟΙΚΟΝΟΜΙΑΣ &amp; ΚΤΗΝΙΑΤΡΙΚΗΣ……</w:t>
            </w: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24"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09"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96"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83"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6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1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80"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3636"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r>
      <w:tr w:rsidR="000131CF" w:rsidRPr="000131CF" w:rsidTr="009A2EC8">
        <w:trPr>
          <w:gridAfter w:val="2"/>
          <w:wAfter w:w="465" w:type="dxa"/>
          <w:trHeight w:val="255"/>
        </w:trPr>
        <w:tc>
          <w:tcPr>
            <w:tcW w:w="1977" w:type="dxa"/>
            <w:gridSpan w:val="3"/>
            <w:tcBorders>
              <w:top w:val="nil"/>
              <w:left w:val="nil"/>
              <w:bottom w:val="nil"/>
              <w:right w:val="nil"/>
            </w:tcBorders>
            <w:noWrap/>
            <w:vAlign w:val="bottom"/>
          </w:tcPr>
          <w:p w:rsidR="000131CF" w:rsidRPr="000131CF" w:rsidRDefault="000131CF" w:rsidP="009A2EC8">
            <w:pPr>
              <w:spacing w:before="0"/>
              <w:ind w:firstLine="0"/>
              <w:rPr>
                <w:rFonts w:ascii="Arial" w:hAnsi="Arial" w:cs="Arial"/>
                <w:b/>
                <w:bCs/>
                <w:sz w:val="16"/>
                <w:szCs w:val="16"/>
              </w:rPr>
            </w:pPr>
            <w:r w:rsidRPr="000131CF">
              <w:rPr>
                <w:rFonts w:ascii="Arial" w:hAnsi="Arial" w:cs="Arial"/>
                <w:b/>
                <w:bCs/>
                <w:sz w:val="16"/>
                <w:szCs w:val="16"/>
              </w:rPr>
              <w:t>ΤΜΗΜΑ……………</w:t>
            </w:r>
          </w:p>
        </w:tc>
        <w:tc>
          <w:tcPr>
            <w:tcW w:w="2895"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133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24"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09"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96"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83"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6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1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80"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3636"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r>
      <w:tr w:rsidR="000131CF" w:rsidRPr="000131CF" w:rsidTr="009A2EC8">
        <w:trPr>
          <w:gridAfter w:val="2"/>
          <w:wAfter w:w="465" w:type="dxa"/>
          <w:trHeight w:val="255"/>
        </w:trPr>
        <w:tc>
          <w:tcPr>
            <w:tcW w:w="458" w:type="dxa"/>
            <w:tcBorders>
              <w:top w:val="nil"/>
              <w:left w:val="nil"/>
              <w:bottom w:val="nil"/>
              <w:right w:val="nil"/>
            </w:tcBorders>
            <w:noWrap/>
            <w:vAlign w:val="bottom"/>
          </w:tcPr>
          <w:p w:rsidR="000131CF" w:rsidRPr="000131CF" w:rsidRDefault="000131CF" w:rsidP="009A2EC8">
            <w:pPr>
              <w:spacing w:before="0"/>
              <w:rPr>
                <w:rFonts w:ascii="Arial" w:hAnsi="Arial" w:cs="Arial"/>
                <w:b/>
                <w:bCs/>
                <w:sz w:val="16"/>
                <w:szCs w:val="16"/>
              </w:rPr>
            </w:pPr>
          </w:p>
        </w:tc>
        <w:tc>
          <w:tcPr>
            <w:tcW w:w="1519"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2895"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133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41"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24"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509"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96"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483" w:type="dxa"/>
            <w:gridSpan w:val="2"/>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960" w:type="dxa"/>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15"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880" w:type="dxa"/>
            <w:gridSpan w:val="4"/>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c>
          <w:tcPr>
            <w:tcW w:w="3636" w:type="dxa"/>
            <w:gridSpan w:val="3"/>
            <w:tcBorders>
              <w:top w:val="nil"/>
              <w:left w:val="nil"/>
              <w:bottom w:val="nil"/>
              <w:right w:val="nil"/>
            </w:tcBorders>
            <w:noWrap/>
            <w:vAlign w:val="bottom"/>
          </w:tcPr>
          <w:p w:rsidR="000131CF" w:rsidRPr="000131CF" w:rsidRDefault="000131CF" w:rsidP="009A2EC8">
            <w:pPr>
              <w:spacing w:before="0"/>
              <w:rPr>
                <w:rFonts w:ascii="Arial" w:hAnsi="Arial" w:cs="Arial"/>
                <w:sz w:val="16"/>
                <w:szCs w:val="16"/>
              </w:rPr>
            </w:pPr>
          </w:p>
        </w:tc>
      </w:tr>
      <w:tr w:rsidR="000131CF" w:rsidRPr="000131CF" w:rsidTr="009A2EC8">
        <w:trPr>
          <w:gridAfter w:val="2"/>
          <w:wAfter w:w="465" w:type="dxa"/>
          <w:trHeight w:val="330"/>
        </w:trPr>
        <w:tc>
          <w:tcPr>
            <w:tcW w:w="15451" w:type="dxa"/>
            <w:gridSpan w:val="27"/>
            <w:tcBorders>
              <w:top w:val="nil"/>
              <w:left w:val="nil"/>
              <w:bottom w:val="nil"/>
              <w:right w:val="nil"/>
            </w:tcBorders>
            <w:noWrap/>
            <w:vAlign w:val="bottom"/>
          </w:tcPr>
          <w:p w:rsidR="000131CF" w:rsidRPr="000131CF" w:rsidRDefault="000131CF" w:rsidP="009A2EC8">
            <w:pPr>
              <w:spacing w:before="0"/>
              <w:jc w:val="center"/>
              <w:rPr>
                <w:rFonts w:ascii="Arial" w:hAnsi="Arial" w:cs="Arial"/>
                <w:b/>
                <w:bCs/>
                <w:sz w:val="16"/>
                <w:szCs w:val="16"/>
              </w:rPr>
            </w:pPr>
            <w:r w:rsidRPr="000131CF">
              <w:rPr>
                <w:rFonts w:ascii="Arial" w:hAnsi="Arial" w:cs="Arial"/>
                <w:b/>
                <w:bCs/>
                <w:sz w:val="16"/>
                <w:szCs w:val="16"/>
              </w:rPr>
              <w:t>ΧΡΗΜΑΤΙΚΟΣ ΚΑΤΑΛΟΓΟΣ ΕΠΙΣΤΡΟΦΗΣ ΟΙΚΟΝΟΜΙΚΩΝ ΕΝΙΣΧΥΣΕΩΝ - ΕΠΙΔΟΤΗΣΕΩΝ</w:t>
            </w:r>
          </w:p>
        </w:tc>
      </w:tr>
      <w:tr w:rsidR="000131CF" w:rsidRPr="000131CF" w:rsidTr="009A2EC8">
        <w:trPr>
          <w:gridAfter w:val="2"/>
          <w:wAfter w:w="465" w:type="dxa"/>
          <w:trHeight w:val="540"/>
        </w:trPr>
        <w:tc>
          <w:tcPr>
            <w:tcW w:w="6062" w:type="dxa"/>
            <w:gridSpan w:val="9"/>
            <w:tcBorders>
              <w:top w:val="single" w:sz="8" w:space="0" w:color="auto"/>
              <w:left w:val="single" w:sz="8" w:space="0" w:color="auto"/>
              <w:bottom w:val="single" w:sz="4" w:space="0" w:color="auto"/>
              <w:right w:val="single" w:sz="4" w:space="0" w:color="auto"/>
            </w:tcBorders>
            <w:noWrap/>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ΤΟΥ ΦΟΡΟΛΟΓΟΥΜΕΝΟΥ</w:t>
            </w:r>
          </w:p>
        </w:tc>
        <w:tc>
          <w:tcPr>
            <w:tcW w:w="3098" w:type="dxa"/>
            <w:gridSpan w:val="7"/>
            <w:tcBorders>
              <w:top w:val="single" w:sz="8" w:space="0" w:color="auto"/>
              <w:left w:val="single" w:sz="8" w:space="0" w:color="auto"/>
              <w:bottom w:val="single" w:sz="4" w:space="0" w:color="auto"/>
              <w:right w:val="single" w:sz="8" w:space="0" w:color="000000"/>
            </w:tcBorders>
            <w:vAlign w:val="center"/>
          </w:tcPr>
          <w:p w:rsidR="000131CF" w:rsidRPr="000131CF" w:rsidRDefault="000131CF" w:rsidP="009A2EC8">
            <w:pPr>
              <w:ind w:firstLine="0"/>
              <w:rPr>
                <w:rFonts w:ascii="Arial" w:hAnsi="Arial" w:cs="Arial"/>
                <w:b/>
                <w:bCs/>
                <w:sz w:val="16"/>
                <w:szCs w:val="16"/>
              </w:rPr>
            </w:pPr>
            <w:r w:rsidRPr="000131CF">
              <w:rPr>
                <w:rFonts w:ascii="Arial" w:hAnsi="Arial" w:cs="Arial"/>
                <w:b/>
                <w:bCs/>
                <w:sz w:val="16"/>
                <w:szCs w:val="16"/>
              </w:rPr>
              <w:t>ΒΕΒΑΙΩΘΕΝΤΑ ΠΟΣΑ ΥΠΕΡ ΕΛΕΓΕΠ</w:t>
            </w:r>
          </w:p>
        </w:tc>
        <w:tc>
          <w:tcPr>
            <w:tcW w:w="960" w:type="dxa"/>
            <w:vMerge w:val="restart"/>
            <w:tcBorders>
              <w:top w:val="single" w:sz="8" w:space="0" w:color="auto"/>
              <w:left w:val="single" w:sz="8" w:space="0" w:color="auto"/>
              <w:bottom w:val="single" w:sz="4" w:space="0" w:color="auto"/>
              <w:right w:val="single" w:sz="8"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Σύνολο</w:t>
            </w:r>
          </w:p>
        </w:tc>
        <w:tc>
          <w:tcPr>
            <w:tcW w:w="2638" w:type="dxa"/>
            <w:gridSpan w:val="8"/>
            <w:tcBorders>
              <w:top w:val="single" w:sz="8" w:space="0" w:color="auto"/>
              <w:left w:val="nil"/>
              <w:bottom w:val="single" w:sz="4" w:space="0" w:color="auto"/>
              <w:right w:val="single" w:sz="8" w:space="0" w:color="000000"/>
            </w:tcBorders>
            <w:noWrap/>
            <w:vAlign w:val="bottom"/>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ΤΟΥ ΤΑΜΕΙΟΥ</w:t>
            </w:r>
          </w:p>
        </w:tc>
        <w:tc>
          <w:tcPr>
            <w:tcW w:w="2693" w:type="dxa"/>
            <w:gridSpan w:val="2"/>
            <w:vMerge w:val="restart"/>
            <w:tcBorders>
              <w:top w:val="single" w:sz="8" w:space="0" w:color="auto"/>
              <w:left w:val="single" w:sz="8" w:space="0" w:color="auto"/>
              <w:bottom w:val="single" w:sz="4" w:space="0" w:color="auto"/>
              <w:right w:val="single" w:sz="8" w:space="0" w:color="auto"/>
            </w:tcBorders>
            <w:noWrap/>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ΠΑΡΑΤΗΡΗΣΕΙΣ</w:t>
            </w:r>
          </w:p>
        </w:tc>
      </w:tr>
      <w:tr w:rsidR="000131CF" w:rsidRPr="000131CF" w:rsidTr="00F95B81">
        <w:trPr>
          <w:gridAfter w:val="2"/>
          <w:wAfter w:w="465" w:type="dxa"/>
          <w:trHeight w:val="540"/>
        </w:trPr>
        <w:tc>
          <w:tcPr>
            <w:tcW w:w="458" w:type="dxa"/>
            <w:vMerge w:val="restart"/>
            <w:tcBorders>
              <w:top w:val="nil"/>
              <w:left w:val="single" w:sz="8" w:space="0" w:color="auto"/>
              <w:bottom w:val="single" w:sz="4" w:space="0" w:color="auto"/>
              <w:right w:val="single" w:sz="4" w:space="0" w:color="auto"/>
            </w:tcBorders>
            <w:vAlign w:val="center"/>
          </w:tcPr>
          <w:p w:rsidR="000131CF" w:rsidRPr="000131CF" w:rsidRDefault="000131CF" w:rsidP="009A2EC8">
            <w:pPr>
              <w:ind w:firstLine="0"/>
              <w:rPr>
                <w:rFonts w:ascii="Arial" w:hAnsi="Arial" w:cs="Arial"/>
                <w:b/>
                <w:bCs/>
                <w:sz w:val="16"/>
                <w:szCs w:val="16"/>
              </w:rPr>
            </w:pPr>
            <w:r w:rsidRPr="000131CF">
              <w:rPr>
                <w:rFonts w:ascii="Arial" w:hAnsi="Arial" w:cs="Arial"/>
                <w:b/>
                <w:bCs/>
                <w:sz w:val="16"/>
                <w:szCs w:val="16"/>
              </w:rPr>
              <w:t>/α</w:t>
            </w:r>
          </w:p>
        </w:tc>
        <w:tc>
          <w:tcPr>
            <w:tcW w:w="1210" w:type="dxa"/>
            <w:vMerge w:val="restart"/>
            <w:tcBorders>
              <w:top w:val="nil"/>
              <w:left w:val="single" w:sz="4" w:space="0" w:color="auto"/>
              <w:bottom w:val="single" w:sz="4" w:space="0" w:color="auto"/>
              <w:right w:val="single" w:sz="4" w:space="0" w:color="auto"/>
            </w:tcBorders>
            <w:vAlign w:val="center"/>
          </w:tcPr>
          <w:p w:rsidR="000131CF" w:rsidRPr="000131CF" w:rsidRDefault="000131CF" w:rsidP="009A2EC8">
            <w:pPr>
              <w:ind w:firstLine="0"/>
              <w:rPr>
                <w:rFonts w:ascii="Arial" w:hAnsi="Arial" w:cs="Arial"/>
                <w:b/>
                <w:bCs/>
                <w:sz w:val="16"/>
                <w:szCs w:val="16"/>
              </w:rPr>
            </w:pPr>
            <w:r w:rsidRPr="000131CF">
              <w:rPr>
                <w:rFonts w:ascii="Arial" w:hAnsi="Arial" w:cs="Arial"/>
                <w:b/>
                <w:bCs/>
                <w:sz w:val="16"/>
                <w:szCs w:val="16"/>
              </w:rPr>
              <w:t>Α.Φ.Μ.</w:t>
            </w:r>
          </w:p>
        </w:tc>
        <w:tc>
          <w:tcPr>
            <w:tcW w:w="3204" w:type="dxa"/>
            <w:gridSpan w:val="5"/>
            <w:vMerge w:val="restart"/>
            <w:tcBorders>
              <w:top w:val="nil"/>
              <w:left w:val="single" w:sz="4" w:space="0" w:color="auto"/>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Ονοματεπώνυμο</w:t>
            </w:r>
          </w:p>
        </w:tc>
        <w:tc>
          <w:tcPr>
            <w:tcW w:w="1190" w:type="dxa"/>
            <w:gridSpan w:val="2"/>
            <w:vMerge w:val="restart"/>
            <w:tcBorders>
              <w:top w:val="nil"/>
              <w:left w:val="single" w:sz="4" w:space="0" w:color="auto"/>
              <w:bottom w:val="single" w:sz="4" w:space="0" w:color="auto"/>
              <w:right w:val="single" w:sz="4" w:space="0" w:color="auto"/>
            </w:tcBorders>
            <w:vAlign w:val="center"/>
          </w:tcPr>
          <w:p w:rsidR="000131CF" w:rsidRPr="000131CF" w:rsidRDefault="000131CF" w:rsidP="009A2EC8">
            <w:pPr>
              <w:ind w:firstLine="0"/>
              <w:rPr>
                <w:rFonts w:ascii="Arial" w:hAnsi="Arial" w:cs="Arial"/>
                <w:b/>
                <w:bCs/>
                <w:sz w:val="16"/>
                <w:szCs w:val="16"/>
              </w:rPr>
            </w:pPr>
            <w:r w:rsidRPr="000131CF">
              <w:rPr>
                <w:rFonts w:ascii="Arial" w:hAnsi="Arial" w:cs="Arial"/>
                <w:b/>
                <w:bCs/>
                <w:sz w:val="16"/>
                <w:szCs w:val="16"/>
              </w:rPr>
              <w:t>Πατρώνυμο</w:t>
            </w:r>
          </w:p>
        </w:tc>
        <w:tc>
          <w:tcPr>
            <w:tcW w:w="1086" w:type="dxa"/>
            <w:gridSpan w:val="2"/>
            <w:vMerge w:val="restart"/>
            <w:tcBorders>
              <w:top w:val="nil"/>
              <w:left w:val="single" w:sz="8" w:space="0" w:color="auto"/>
              <w:bottom w:val="single" w:sz="4" w:space="0" w:color="auto"/>
              <w:right w:val="single" w:sz="4" w:space="0" w:color="auto"/>
            </w:tcBorders>
            <w:vAlign w:val="center"/>
          </w:tcPr>
          <w:p w:rsidR="000131CF" w:rsidRPr="000131CF" w:rsidRDefault="009A2EC8" w:rsidP="009A2EC8">
            <w:pPr>
              <w:ind w:firstLine="0"/>
              <w:rPr>
                <w:rFonts w:ascii="Arial" w:hAnsi="Arial" w:cs="Arial"/>
                <w:b/>
                <w:bCs/>
                <w:sz w:val="16"/>
                <w:szCs w:val="16"/>
              </w:rPr>
            </w:pPr>
            <w:r>
              <w:rPr>
                <w:rFonts w:ascii="Arial" w:hAnsi="Arial" w:cs="Arial"/>
                <w:b/>
                <w:bCs/>
                <w:sz w:val="16"/>
                <w:szCs w:val="16"/>
              </w:rPr>
              <w:t>4</w:t>
            </w:r>
            <w:r w:rsidR="000131CF" w:rsidRPr="000131CF">
              <w:rPr>
                <w:rFonts w:ascii="Arial" w:hAnsi="Arial" w:cs="Arial"/>
                <w:b/>
                <w:bCs/>
                <w:sz w:val="16"/>
                <w:szCs w:val="16"/>
              </w:rPr>
              <w:t>3085</w:t>
            </w:r>
          </w:p>
        </w:tc>
        <w:tc>
          <w:tcPr>
            <w:tcW w:w="524" w:type="dxa"/>
            <w:tcBorders>
              <w:top w:val="nil"/>
              <w:left w:val="nil"/>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509" w:type="dxa"/>
            <w:tcBorders>
              <w:top w:val="nil"/>
              <w:left w:val="nil"/>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496" w:type="dxa"/>
            <w:tcBorders>
              <w:top w:val="nil"/>
              <w:left w:val="nil"/>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483" w:type="dxa"/>
            <w:gridSpan w:val="2"/>
            <w:tcBorders>
              <w:top w:val="nil"/>
              <w:left w:val="nil"/>
              <w:bottom w:val="single" w:sz="4" w:space="0" w:color="auto"/>
              <w:right w:val="single" w:sz="8"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960" w:type="dxa"/>
            <w:vMerge/>
            <w:tcBorders>
              <w:top w:val="single" w:sz="8" w:space="0" w:color="auto"/>
              <w:left w:val="single" w:sz="8" w:space="0" w:color="auto"/>
              <w:bottom w:val="single" w:sz="4" w:space="0" w:color="auto"/>
              <w:right w:val="single" w:sz="8" w:space="0" w:color="auto"/>
            </w:tcBorders>
            <w:vAlign w:val="center"/>
          </w:tcPr>
          <w:p w:rsidR="000131CF" w:rsidRPr="000131CF" w:rsidRDefault="000131CF" w:rsidP="009A2EC8">
            <w:pPr>
              <w:rPr>
                <w:rFonts w:ascii="Arial" w:hAnsi="Arial" w:cs="Arial"/>
                <w:b/>
                <w:bCs/>
                <w:sz w:val="16"/>
                <w:szCs w:val="16"/>
              </w:rPr>
            </w:pPr>
          </w:p>
        </w:tc>
        <w:tc>
          <w:tcPr>
            <w:tcW w:w="2638" w:type="dxa"/>
            <w:gridSpan w:val="8"/>
            <w:tcBorders>
              <w:top w:val="single" w:sz="4" w:space="0" w:color="auto"/>
              <w:left w:val="nil"/>
              <w:bottom w:val="single" w:sz="4" w:space="0" w:color="auto"/>
              <w:right w:val="single" w:sz="8" w:space="0" w:color="000000"/>
            </w:tcBorders>
            <w:noWrap/>
            <w:vAlign w:val="bottom"/>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Αύξων αριθμός</w:t>
            </w:r>
          </w:p>
        </w:tc>
        <w:tc>
          <w:tcPr>
            <w:tcW w:w="2693" w:type="dxa"/>
            <w:gridSpan w:val="2"/>
            <w:vMerge/>
            <w:tcBorders>
              <w:top w:val="single" w:sz="8" w:space="0" w:color="auto"/>
              <w:left w:val="single" w:sz="8" w:space="0" w:color="auto"/>
              <w:bottom w:val="single" w:sz="4" w:space="0" w:color="auto"/>
              <w:right w:val="single" w:sz="8" w:space="0" w:color="auto"/>
            </w:tcBorders>
            <w:vAlign w:val="center"/>
          </w:tcPr>
          <w:p w:rsidR="000131CF" w:rsidRPr="000131CF" w:rsidRDefault="000131CF" w:rsidP="009A2EC8">
            <w:pPr>
              <w:rPr>
                <w:rFonts w:ascii="Arial" w:hAnsi="Arial" w:cs="Arial"/>
                <w:b/>
                <w:bCs/>
                <w:sz w:val="16"/>
                <w:szCs w:val="16"/>
              </w:rPr>
            </w:pPr>
          </w:p>
        </w:tc>
      </w:tr>
      <w:tr w:rsidR="000131CF" w:rsidRPr="000131CF" w:rsidTr="00F95B81">
        <w:trPr>
          <w:gridAfter w:val="2"/>
          <w:wAfter w:w="465" w:type="dxa"/>
          <w:trHeight w:val="450"/>
        </w:trPr>
        <w:tc>
          <w:tcPr>
            <w:tcW w:w="458" w:type="dxa"/>
            <w:vMerge/>
            <w:tcBorders>
              <w:top w:val="nil"/>
              <w:left w:val="single" w:sz="8" w:space="0" w:color="auto"/>
              <w:bottom w:val="single" w:sz="4" w:space="0" w:color="auto"/>
              <w:right w:val="single" w:sz="4" w:space="0" w:color="auto"/>
            </w:tcBorders>
            <w:vAlign w:val="center"/>
          </w:tcPr>
          <w:p w:rsidR="000131CF" w:rsidRPr="000131CF" w:rsidRDefault="000131CF" w:rsidP="009A2EC8">
            <w:pPr>
              <w:rPr>
                <w:rFonts w:ascii="Arial" w:hAnsi="Arial" w:cs="Arial"/>
                <w:b/>
                <w:bCs/>
                <w:sz w:val="16"/>
                <w:szCs w:val="16"/>
              </w:rPr>
            </w:pPr>
          </w:p>
        </w:tc>
        <w:tc>
          <w:tcPr>
            <w:tcW w:w="1210" w:type="dxa"/>
            <w:vMerge/>
            <w:tcBorders>
              <w:top w:val="nil"/>
              <w:left w:val="single" w:sz="4" w:space="0" w:color="auto"/>
              <w:bottom w:val="single" w:sz="4" w:space="0" w:color="auto"/>
              <w:right w:val="single" w:sz="4" w:space="0" w:color="auto"/>
            </w:tcBorders>
            <w:vAlign w:val="center"/>
          </w:tcPr>
          <w:p w:rsidR="000131CF" w:rsidRPr="000131CF" w:rsidRDefault="000131CF" w:rsidP="009A2EC8">
            <w:pPr>
              <w:rPr>
                <w:rFonts w:ascii="Arial" w:hAnsi="Arial" w:cs="Arial"/>
                <w:b/>
                <w:bCs/>
                <w:sz w:val="16"/>
                <w:szCs w:val="16"/>
              </w:rPr>
            </w:pPr>
          </w:p>
        </w:tc>
        <w:tc>
          <w:tcPr>
            <w:tcW w:w="3204" w:type="dxa"/>
            <w:gridSpan w:val="5"/>
            <w:vMerge/>
            <w:tcBorders>
              <w:top w:val="nil"/>
              <w:left w:val="single" w:sz="4" w:space="0" w:color="auto"/>
              <w:bottom w:val="single" w:sz="4" w:space="0" w:color="auto"/>
              <w:right w:val="single" w:sz="4" w:space="0" w:color="auto"/>
            </w:tcBorders>
            <w:vAlign w:val="center"/>
          </w:tcPr>
          <w:p w:rsidR="000131CF" w:rsidRPr="000131CF" w:rsidRDefault="000131CF" w:rsidP="009A2EC8">
            <w:pPr>
              <w:rPr>
                <w:rFonts w:ascii="Arial" w:hAnsi="Arial" w:cs="Arial"/>
                <w:b/>
                <w:bCs/>
                <w:sz w:val="16"/>
                <w:szCs w:val="16"/>
              </w:rPr>
            </w:pPr>
          </w:p>
        </w:tc>
        <w:tc>
          <w:tcPr>
            <w:tcW w:w="1190" w:type="dxa"/>
            <w:gridSpan w:val="2"/>
            <w:vMerge/>
            <w:tcBorders>
              <w:top w:val="nil"/>
              <w:left w:val="single" w:sz="4" w:space="0" w:color="auto"/>
              <w:bottom w:val="single" w:sz="4" w:space="0" w:color="auto"/>
              <w:right w:val="single" w:sz="4" w:space="0" w:color="auto"/>
            </w:tcBorders>
            <w:vAlign w:val="center"/>
          </w:tcPr>
          <w:p w:rsidR="000131CF" w:rsidRPr="000131CF" w:rsidRDefault="000131CF" w:rsidP="009A2EC8">
            <w:pPr>
              <w:rPr>
                <w:rFonts w:ascii="Arial" w:hAnsi="Arial" w:cs="Arial"/>
                <w:b/>
                <w:bCs/>
                <w:sz w:val="16"/>
                <w:szCs w:val="16"/>
              </w:rPr>
            </w:pPr>
          </w:p>
        </w:tc>
        <w:tc>
          <w:tcPr>
            <w:tcW w:w="1086" w:type="dxa"/>
            <w:gridSpan w:val="2"/>
            <w:vMerge/>
            <w:tcBorders>
              <w:top w:val="nil"/>
              <w:left w:val="single" w:sz="8" w:space="0" w:color="auto"/>
              <w:bottom w:val="single" w:sz="4" w:space="0" w:color="auto"/>
              <w:right w:val="single" w:sz="4" w:space="0" w:color="auto"/>
            </w:tcBorders>
            <w:vAlign w:val="center"/>
          </w:tcPr>
          <w:p w:rsidR="000131CF" w:rsidRPr="000131CF" w:rsidRDefault="000131CF" w:rsidP="009A2EC8">
            <w:pPr>
              <w:rPr>
                <w:rFonts w:ascii="Arial" w:hAnsi="Arial" w:cs="Arial"/>
                <w:b/>
                <w:bCs/>
                <w:sz w:val="16"/>
                <w:szCs w:val="16"/>
              </w:rPr>
            </w:pPr>
          </w:p>
        </w:tc>
        <w:tc>
          <w:tcPr>
            <w:tcW w:w="524" w:type="dxa"/>
            <w:tcBorders>
              <w:top w:val="nil"/>
              <w:left w:val="nil"/>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509" w:type="dxa"/>
            <w:tcBorders>
              <w:top w:val="nil"/>
              <w:left w:val="nil"/>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496" w:type="dxa"/>
            <w:tcBorders>
              <w:top w:val="nil"/>
              <w:left w:val="nil"/>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483" w:type="dxa"/>
            <w:gridSpan w:val="2"/>
            <w:tcBorders>
              <w:top w:val="nil"/>
              <w:left w:val="nil"/>
              <w:bottom w:val="single" w:sz="4" w:space="0" w:color="auto"/>
              <w:right w:val="single" w:sz="8"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 </w:t>
            </w:r>
          </w:p>
        </w:tc>
        <w:tc>
          <w:tcPr>
            <w:tcW w:w="960" w:type="dxa"/>
            <w:tcBorders>
              <w:top w:val="nil"/>
              <w:left w:val="nil"/>
              <w:bottom w:val="single" w:sz="4" w:space="0" w:color="auto"/>
              <w:right w:val="single" w:sz="8" w:space="0" w:color="auto"/>
            </w:tcBorders>
            <w:vAlign w:val="center"/>
          </w:tcPr>
          <w:p w:rsidR="000131CF" w:rsidRPr="000131CF" w:rsidRDefault="000131CF" w:rsidP="009A2EC8">
            <w:pPr>
              <w:rPr>
                <w:rFonts w:ascii="Arial" w:hAnsi="Arial" w:cs="Arial"/>
                <w:b/>
                <w:bCs/>
                <w:sz w:val="16"/>
                <w:szCs w:val="16"/>
              </w:rPr>
            </w:pPr>
            <w:r w:rsidRPr="000131CF">
              <w:rPr>
                <w:rFonts w:ascii="Arial" w:hAnsi="Arial" w:cs="Arial"/>
                <w:b/>
                <w:bCs/>
                <w:sz w:val="16"/>
                <w:szCs w:val="16"/>
              </w:rPr>
              <w:t> </w:t>
            </w:r>
          </w:p>
        </w:tc>
        <w:tc>
          <w:tcPr>
            <w:tcW w:w="1221" w:type="dxa"/>
            <w:gridSpan w:val="5"/>
            <w:tcBorders>
              <w:top w:val="nil"/>
              <w:left w:val="nil"/>
              <w:bottom w:val="single" w:sz="4" w:space="0" w:color="auto"/>
              <w:right w:val="single" w:sz="4"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Καρτέλας</w:t>
            </w:r>
          </w:p>
        </w:tc>
        <w:tc>
          <w:tcPr>
            <w:tcW w:w="1417" w:type="dxa"/>
            <w:gridSpan w:val="3"/>
            <w:tcBorders>
              <w:top w:val="nil"/>
              <w:left w:val="nil"/>
              <w:bottom w:val="single" w:sz="4" w:space="0" w:color="auto"/>
              <w:right w:val="single" w:sz="8" w:space="0" w:color="auto"/>
            </w:tcBorders>
            <w:vAlign w:val="center"/>
          </w:tcPr>
          <w:p w:rsidR="000131CF" w:rsidRPr="000131CF" w:rsidRDefault="000131CF" w:rsidP="009A2EC8">
            <w:pPr>
              <w:jc w:val="center"/>
              <w:rPr>
                <w:rFonts w:ascii="Arial" w:hAnsi="Arial" w:cs="Arial"/>
                <w:b/>
                <w:bCs/>
                <w:sz w:val="16"/>
                <w:szCs w:val="16"/>
              </w:rPr>
            </w:pPr>
            <w:r w:rsidRPr="000131CF">
              <w:rPr>
                <w:rFonts w:ascii="Arial" w:hAnsi="Arial" w:cs="Arial"/>
                <w:b/>
                <w:bCs/>
                <w:sz w:val="16"/>
                <w:szCs w:val="16"/>
              </w:rPr>
              <w:t>Ειδοποίησης</w:t>
            </w:r>
          </w:p>
        </w:tc>
        <w:tc>
          <w:tcPr>
            <w:tcW w:w="2693" w:type="dxa"/>
            <w:gridSpan w:val="2"/>
            <w:vMerge/>
            <w:tcBorders>
              <w:top w:val="single" w:sz="8" w:space="0" w:color="auto"/>
              <w:left w:val="single" w:sz="8" w:space="0" w:color="auto"/>
              <w:bottom w:val="single" w:sz="4" w:space="0" w:color="auto"/>
              <w:right w:val="single" w:sz="8" w:space="0" w:color="auto"/>
            </w:tcBorders>
            <w:vAlign w:val="center"/>
          </w:tcPr>
          <w:p w:rsidR="000131CF" w:rsidRPr="000131CF" w:rsidRDefault="000131CF" w:rsidP="009A2EC8">
            <w:pPr>
              <w:rPr>
                <w:rFonts w:ascii="Arial" w:hAnsi="Arial" w:cs="Arial"/>
                <w:b/>
                <w:bCs/>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single" w:sz="8" w:space="0" w:color="auto"/>
              <w:left w:val="single" w:sz="8" w:space="0" w:color="auto"/>
              <w:bottom w:val="single" w:sz="4" w:space="0" w:color="auto"/>
              <w:right w:val="single" w:sz="8" w:space="0" w:color="auto"/>
            </w:tcBorders>
            <w:vAlign w:val="center"/>
          </w:tcPr>
          <w:p w:rsidR="000131CF" w:rsidRPr="000131CF" w:rsidRDefault="000131CF" w:rsidP="009A2EC8">
            <w:pPr>
              <w:rPr>
                <w:rFonts w:ascii="Arial" w:hAnsi="Arial" w:cs="Arial"/>
                <w:b/>
                <w:bCs/>
                <w:sz w:val="16"/>
                <w:szCs w:val="16"/>
              </w:rPr>
            </w:pPr>
          </w:p>
        </w:tc>
      </w:tr>
      <w:tr w:rsidR="000131CF" w:rsidRPr="000131CF" w:rsidTr="00F95B81">
        <w:trPr>
          <w:gridAfter w:val="2"/>
          <w:wAfter w:w="465" w:type="dxa"/>
          <w:trHeight w:val="330"/>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val="restart"/>
            <w:tcBorders>
              <w:top w:val="nil"/>
              <w:left w:val="single" w:sz="8" w:space="0" w:color="auto"/>
              <w:bottom w:val="single" w:sz="8" w:space="0" w:color="000000"/>
              <w:right w:val="single" w:sz="8" w:space="0" w:color="auto"/>
            </w:tcBorders>
            <w:textDirection w:val="btLr"/>
            <w:vAlign w:val="center"/>
          </w:tcPr>
          <w:p w:rsidR="000131CF" w:rsidRPr="000131CF" w:rsidRDefault="000131CF" w:rsidP="009A2EC8">
            <w:pPr>
              <w:jc w:val="center"/>
              <w:rPr>
                <w:rFonts w:ascii="Arial" w:hAnsi="Arial" w:cs="Arial"/>
                <w:sz w:val="16"/>
                <w:szCs w:val="16"/>
              </w:rPr>
            </w:pPr>
            <w:r w:rsidRPr="000131CF">
              <w:rPr>
                <w:rFonts w:ascii="Arial" w:hAnsi="Arial" w:cs="Arial"/>
                <w:sz w:val="16"/>
                <w:szCs w:val="16"/>
              </w:rPr>
              <w:t xml:space="preserve">Παρακαλούμε όπως εισπραχθεί το ποσό και κατατεθεί σε τραπεζικό λογαριασμό που τηρεί ο Ο.Π.Ε.Κ.Ε.Π.Ε. στην ΤΡΑΠΕΖΑ ΠΕΙΡΑΙΩΣ: </w:t>
            </w:r>
          </w:p>
          <w:p w:rsidR="000131CF" w:rsidRPr="000131CF" w:rsidRDefault="000131CF" w:rsidP="009A2EC8">
            <w:pPr>
              <w:jc w:val="center"/>
              <w:rPr>
                <w:rFonts w:ascii="Arial" w:hAnsi="Arial" w:cs="Arial"/>
                <w:sz w:val="16"/>
                <w:szCs w:val="16"/>
              </w:rPr>
            </w:pPr>
            <w:r w:rsidRPr="000131CF">
              <w:rPr>
                <w:rFonts w:ascii="Arial" w:hAnsi="Arial" w:cs="Arial"/>
                <w:sz w:val="16"/>
                <w:szCs w:val="16"/>
                <w:lang w:val="en-US"/>
              </w:rPr>
              <w:t>GR</w:t>
            </w:r>
            <w:r w:rsidRPr="000131CF">
              <w:rPr>
                <w:rFonts w:ascii="Arial" w:hAnsi="Arial" w:cs="Arial"/>
                <w:sz w:val="16"/>
                <w:szCs w:val="16"/>
              </w:rPr>
              <w:t xml:space="preserve"> 3001710170006445030050014 υπέρ ΕΛΕΓΕΠ                   </w:t>
            </w: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3204"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190" w:type="dxa"/>
            <w:gridSpan w:val="2"/>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55"/>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394" w:type="dxa"/>
            <w:gridSpan w:val="7"/>
            <w:tcBorders>
              <w:top w:val="nil"/>
              <w:left w:val="nil"/>
              <w:bottom w:val="nil"/>
              <w:right w:val="nil"/>
            </w:tcBorders>
            <w:noWrap/>
            <w:vAlign w:val="bottom"/>
          </w:tcPr>
          <w:p w:rsidR="000131CF" w:rsidRPr="000131CF" w:rsidRDefault="000131CF" w:rsidP="00F95B81">
            <w:pPr>
              <w:ind w:firstLine="0"/>
              <w:rPr>
                <w:rFonts w:ascii="Arial" w:hAnsi="Arial" w:cs="Arial"/>
                <w:sz w:val="16"/>
                <w:szCs w:val="16"/>
              </w:rPr>
            </w:pPr>
            <w:r w:rsidRPr="000131CF">
              <w:rPr>
                <w:rFonts w:ascii="Arial" w:hAnsi="Arial" w:cs="Arial"/>
                <w:sz w:val="16"/>
                <w:szCs w:val="16"/>
              </w:rPr>
              <w:t>Άθροισμα</w:t>
            </w:r>
            <w:r w:rsidR="00F95B81">
              <w:rPr>
                <w:rFonts w:ascii="Arial" w:hAnsi="Arial" w:cs="Arial"/>
                <w:sz w:val="16"/>
                <w:szCs w:val="16"/>
              </w:rPr>
              <w:t xml:space="preserve"> </w:t>
            </w:r>
            <w:r w:rsidRPr="000131CF">
              <w:rPr>
                <w:rFonts w:ascii="Arial" w:hAnsi="Arial" w:cs="Arial"/>
                <w:sz w:val="16"/>
                <w:szCs w:val="16"/>
              </w:rPr>
              <w:t>αυτής της σελίδας……………………...………….</w:t>
            </w:r>
          </w:p>
        </w:tc>
        <w:tc>
          <w:tcPr>
            <w:tcW w:w="1086" w:type="dxa"/>
            <w:gridSpan w:val="2"/>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4"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70"/>
        </w:trPr>
        <w:tc>
          <w:tcPr>
            <w:tcW w:w="458" w:type="dxa"/>
            <w:tcBorders>
              <w:top w:val="nil"/>
              <w:left w:val="single" w:sz="8" w:space="0" w:color="auto"/>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4"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394" w:type="dxa"/>
            <w:gridSpan w:val="7"/>
            <w:tcBorders>
              <w:top w:val="nil"/>
              <w:left w:val="nil"/>
              <w:bottom w:val="nil"/>
              <w:right w:val="nil"/>
            </w:tcBorders>
            <w:noWrap/>
            <w:vAlign w:val="bottom"/>
          </w:tcPr>
          <w:p w:rsidR="000131CF" w:rsidRPr="000131CF" w:rsidRDefault="000131CF" w:rsidP="00F95B81">
            <w:pPr>
              <w:ind w:firstLine="0"/>
              <w:rPr>
                <w:rFonts w:ascii="Arial" w:hAnsi="Arial" w:cs="Arial"/>
                <w:sz w:val="16"/>
                <w:szCs w:val="16"/>
              </w:rPr>
            </w:pPr>
            <w:r w:rsidRPr="000131CF">
              <w:rPr>
                <w:rFonts w:ascii="Arial" w:hAnsi="Arial" w:cs="Arial"/>
                <w:sz w:val="16"/>
                <w:szCs w:val="16"/>
              </w:rPr>
              <w:t>Μεταφορά από την προηγούμενη σελίδα……………………</w:t>
            </w:r>
          </w:p>
        </w:tc>
        <w:tc>
          <w:tcPr>
            <w:tcW w:w="1086" w:type="dxa"/>
            <w:gridSpan w:val="2"/>
            <w:tcBorders>
              <w:top w:val="nil"/>
              <w:left w:val="single" w:sz="8" w:space="0" w:color="auto"/>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8"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8"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8"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r w:rsidR="000131CF" w:rsidRPr="000131CF" w:rsidTr="00F95B81">
        <w:trPr>
          <w:gridAfter w:val="2"/>
          <w:wAfter w:w="465" w:type="dxa"/>
          <w:trHeight w:val="270"/>
        </w:trPr>
        <w:tc>
          <w:tcPr>
            <w:tcW w:w="458" w:type="dxa"/>
            <w:tcBorders>
              <w:top w:val="nil"/>
              <w:left w:val="single" w:sz="8" w:space="0" w:color="auto"/>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10" w:type="dxa"/>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394" w:type="dxa"/>
            <w:gridSpan w:val="7"/>
            <w:tcBorders>
              <w:top w:val="single" w:sz="4" w:space="0" w:color="auto"/>
              <w:left w:val="nil"/>
              <w:bottom w:val="single" w:sz="8" w:space="0" w:color="auto"/>
              <w:right w:val="single" w:sz="8" w:space="0" w:color="000000"/>
            </w:tcBorders>
            <w:noWrap/>
            <w:vAlign w:val="bottom"/>
          </w:tcPr>
          <w:p w:rsidR="000131CF" w:rsidRPr="000131CF" w:rsidRDefault="000131CF" w:rsidP="00AE2B2D">
            <w:pPr>
              <w:ind w:firstLine="0"/>
              <w:rPr>
                <w:rFonts w:ascii="Arial" w:hAnsi="Arial" w:cs="Arial"/>
                <w:sz w:val="16"/>
                <w:szCs w:val="16"/>
              </w:rPr>
            </w:pPr>
            <w:r w:rsidRPr="000131CF">
              <w:rPr>
                <w:rFonts w:ascii="Arial" w:hAnsi="Arial" w:cs="Arial"/>
                <w:sz w:val="16"/>
                <w:szCs w:val="16"/>
              </w:rPr>
              <w:t>Σύνολο σε μεταφορά ……...………………………………</w:t>
            </w:r>
          </w:p>
        </w:tc>
        <w:tc>
          <w:tcPr>
            <w:tcW w:w="1086" w:type="dxa"/>
            <w:gridSpan w:val="2"/>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24" w:type="dxa"/>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509" w:type="dxa"/>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96" w:type="dxa"/>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483" w:type="dxa"/>
            <w:gridSpan w:val="2"/>
            <w:tcBorders>
              <w:top w:val="nil"/>
              <w:left w:val="nil"/>
              <w:bottom w:val="single" w:sz="8"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960" w:type="dxa"/>
            <w:tcBorders>
              <w:top w:val="nil"/>
              <w:left w:val="nil"/>
              <w:bottom w:val="single" w:sz="8"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221" w:type="dxa"/>
            <w:gridSpan w:val="5"/>
            <w:tcBorders>
              <w:top w:val="nil"/>
              <w:left w:val="nil"/>
              <w:bottom w:val="single" w:sz="8" w:space="0" w:color="auto"/>
              <w:right w:val="single" w:sz="4"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1417" w:type="dxa"/>
            <w:gridSpan w:val="3"/>
            <w:tcBorders>
              <w:top w:val="nil"/>
              <w:left w:val="nil"/>
              <w:bottom w:val="single" w:sz="8" w:space="0" w:color="auto"/>
              <w:right w:val="single" w:sz="8" w:space="0" w:color="auto"/>
            </w:tcBorders>
            <w:noWrap/>
            <w:vAlign w:val="bottom"/>
          </w:tcPr>
          <w:p w:rsidR="000131CF" w:rsidRPr="000131CF" w:rsidRDefault="000131CF" w:rsidP="009A2EC8">
            <w:pPr>
              <w:rPr>
                <w:rFonts w:ascii="Arial" w:hAnsi="Arial" w:cs="Arial"/>
                <w:sz w:val="16"/>
                <w:szCs w:val="16"/>
              </w:rPr>
            </w:pPr>
            <w:r w:rsidRPr="000131CF">
              <w:rPr>
                <w:rFonts w:ascii="Arial" w:hAnsi="Arial" w:cs="Arial"/>
                <w:sz w:val="16"/>
                <w:szCs w:val="16"/>
              </w:rPr>
              <w:t> </w:t>
            </w:r>
          </w:p>
        </w:tc>
        <w:tc>
          <w:tcPr>
            <w:tcW w:w="2693" w:type="dxa"/>
            <w:gridSpan w:val="2"/>
            <w:vMerge/>
            <w:tcBorders>
              <w:top w:val="nil"/>
              <w:left w:val="single" w:sz="8" w:space="0" w:color="auto"/>
              <w:bottom w:val="single" w:sz="8" w:space="0" w:color="000000"/>
              <w:right w:val="single" w:sz="8" w:space="0" w:color="auto"/>
            </w:tcBorders>
            <w:vAlign w:val="center"/>
          </w:tcPr>
          <w:p w:rsidR="000131CF" w:rsidRPr="000131CF" w:rsidRDefault="000131CF" w:rsidP="009A2EC8">
            <w:pPr>
              <w:rPr>
                <w:rFonts w:ascii="Arial" w:hAnsi="Arial" w:cs="Arial"/>
                <w:sz w:val="16"/>
                <w:szCs w:val="16"/>
              </w:rPr>
            </w:pPr>
          </w:p>
        </w:tc>
      </w:tr>
    </w:tbl>
    <w:p w:rsidR="000131CF" w:rsidRPr="000131CF" w:rsidRDefault="000131CF" w:rsidP="0099171F">
      <w:pPr>
        <w:spacing w:before="60" w:line="280" w:lineRule="atLeast"/>
        <w:ind w:firstLine="0"/>
        <w:rPr>
          <w:b/>
        </w:rPr>
      </w:pPr>
    </w:p>
    <w:p w:rsidR="000131CF" w:rsidRDefault="000131CF" w:rsidP="00AE2B2D">
      <w:pPr>
        <w:spacing w:before="60" w:line="280" w:lineRule="atLeast"/>
        <w:rPr>
          <w:b/>
        </w:rPr>
        <w:sectPr w:rsidR="000131CF" w:rsidSect="000131CF">
          <w:pgSz w:w="16838" w:h="11906" w:orient="landscape" w:code="9"/>
          <w:pgMar w:top="720" w:right="720" w:bottom="720" w:left="720" w:header="709" w:footer="391" w:gutter="0"/>
          <w:cols w:space="708"/>
          <w:docGrid w:linePitch="360"/>
        </w:sectPr>
      </w:pPr>
    </w:p>
    <w:p w:rsidR="000131CF" w:rsidRPr="000131CF" w:rsidRDefault="000131CF" w:rsidP="00AE2B2D">
      <w:pPr>
        <w:spacing w:before="60" w:line="280" w:lineRule="atLeast"/>
        <w:ind w:firstLine="0"/>
        <w:rPr>
          <w:b/>
        </w:rPr>
      </w:pPr>
    </w:p>
    <w:p w:rsidR="003028B4" w:rsidRDefault="00D64966" w:rsidP="00FF1C7B">
      <w:pPr>
        <w:spacing w:before="60" w:line="280" w:lineRule="atLeast"/>
        <w:ind w:left="284" w:firstLine="0"/>
        <w:jc w:val="center"/>
        <w:rPr>
          <w:b/>
        </w:rPr>
      </w:pPr>
      <w:r>
        <w:rPr>
          <w:b/>
        </w:rPr>
        <w:t>Άρθρο 26</w:t>
      </w:r>
    </w:p>
    <w:p w:rsidR="00FF1C7B" w:rsidRPr="00B2504F" w:rsidRDefault="00FF1C7B" w:rsidP="00FF1C7B">
      <w:pPr>
        <w:spacing w:before="0" w:line="276" w:lineRule="auto"/>
        <w:ind w:firstLine="0"/>
        <w:jc w:val="center"/>
        <w:rPr>
          <w:b/>
        </w:rPr>
      </w:pPr>
      <w:r w:rsidRPr="00B2504F">
        <w:rPr>
          <w:b/>
        </w:rPr>
        <w:t>Έναρξη ισχύος</w:t>
      </w:r>
    </w:p>
    <w:p w:rsidR="00FF1C7B" w:rsidRDefault="00516FF7" w:rsidP="00FF1C7B">
      <w:pPr>
        <w:spacing w:before="0"/>
        <w:ind w:left="284" w:firstLine="0"/>
      </w:pPr>
      <w:r>
        <w:t>1.</w:t>
      </w:r>
      <w:r w:rsidR="00FF1C7B" w:rsidRPr="00B2504F">
        <w:t>Οι διατάξεις της παρούσας απόφασης ε</w:t>
      </w:r>
      <w:r w:rsidR="00751746">
        <w:t>φαρμόζονται για τις αιτήσεις των</w:t>
      </w:r>
      <w:r w:rsidR="00FF1C7B" w:rsidRPr="00B2504F">
        <w:t xml:space="preserve"> </w:t>
      </w:r>
      <w:r w:rsidR="00063652" w:rsidRPr="00EA6E83">
        <w:t>περιόδων</w:t>
      </w:r>
      <w:r w:rsidR="00FF1C7B" w:rsidRPr="00EA6E83">
        <w:t xml:space="preserve"> </w:t>
      </w:r>
      <w:r w:rsidR="002F2BB9">
        <w:t>2019-2020</w:t>
      </w:r>
      <w:r w:rsidR="00347DAB">
        <w:t xml:space="preserve">. </w:t>
      </w:r>
    </w:p>
    <w:p w:rsidR="00FF1C7B" w:rsidRPr="001019ED" w:rsidRDefault="00FF1C7B" w:rsidP="00FF1C7B">
      <w:pPr>
        <w:spacing w:before="0"/>
        <w:ind w:left="284" w:firstLine="0"/>
        <w:rPr>
          <w:color w:val="FF0000"/>
        </w:rPr>
      </w:pPr>
    </w:p>
    <w:p w:rsidR="00D64065" w:rsidRDefault="00D64065" w:rsidP="00D64065">
      <w:pPr>
        <w:spacing w:before="60" w:line="280" w:lineRule="atLeast"/>
        <w:ind w:firstLine="0"/>
      </w:pPr>
      <w:r>
        <w:t xml:space="preserve">     </w:t>
      </w:r>
      <w:r w:rsidR="00516FF7">
        <w:t xml:space="preserve">2. </w:t>
      </w:r>
      <w:r w:rsidR="00FF1C7B" w:rsidRPr="001019ED">
        <w:t>Η απόφαση αυτή δημοσιε</w:t>
      </w:r>
      <w:r w:rsidR="00FF1C7B">
        <w:t xml:space="preserve">ύεται </w:t>
      </w:r>
      <w:r w:rsidR="00FF1C7B" w:rsidRPr="001019ED">
        <w:t>στην Εφημερίδα της Κυβερνήσεως.</w:t>
      </w:r>
    </w:p>
    <w:p w:rsidR="00D64065" w:rsidRDefault="00D64065" w:rsidP="00D64065">
      <w:pPr>
        <w:spacing w:before="60" w:line="280" w:lineRule="atLeast"/>
        <w:ind w:firstLine="0"/>
      </w:pPr>
    </w:p>
    <w:p w:rsidR="00FF1C7B" w:rsidRDefault="00FF1C7B" w:rsidP="00FF1C7B">
      <w:pPr>
        <w:spacing w:before="60" w:line="280" w:lineRule="atLeast"/>
        <w:jc w:val="center"/>
        <w:rPr>
          <w:b/>
        </w:rPr>
      </w:pPr>
    </w:p>
    <w:p w:rsidR="00FF1C7B" w:rsidRDefault="00FF1C7B" w:rsidP="00FF1C7B">
      <w:pPr>
        <w:spacing w:before="60" w:line="280" w:lineRule="atLeast"/>
        <w:jc w:val="center"/>
        <w:rPr>
          <w:b/>
        </w:rPr>
      </w:pPr>
    </w:p>
    <w:p w:rsidR="00FF1C7B" w:rsidRDefault="00FF1C7B" w:rsidP="00FF1C7B">
      <w:pPr>
        <w:spacing w:before="60" w:line="280" w:lineRule="atLeast"/>
        <w:ind w:firstLine="0"/>
        <w:rPr>
          <w:sz w:val="22"/>
          <w:szCs w:val="22"/>
        </w:rPr>
      </w:pPr>
    </w:p>
    <w:tbl>
      <w:tblPr>
        <w:tblW w:w="10173" w:type="dxa"/>
        <w:tblLook w:val="04A0" w:firstRow="1" w:lastRow="0" w:firstColumn="1" w:lastColumn="0" w:noHBand="0" w:noVBand="1"/>
      </w:tblPr>
      <w:tblGrid>
        <w:gridCol w:w="5211"/>
        <w:gridCol w:w="4962"/>
      </w:tblGrid>
      <w:tr w:rsidR="0079189A" w:rsidRPr="00282C64">
        <w:tc>
          <w:tcPr>
            <w:tcW w:w="5211" w:type="dxa"/>
          </w:tcPr>
          <w:p w:rsidR="0079189A" w:rsidRPr="00282C64" w:rsidRDefault="0079189A" w:rsidP="006F4DD3">
            <w:pPr>
              <w:spacing w:before="60"/>
              <w:ind w:firstLine="0"/>
              <w:rPr>
                <w:b/>
              </w:rPr>
            </w:pPr>
            <w:r w:rsidRPr="00282C64">
              <w:rPr>
                <w:b/>
              </w:rPr>
              <w:t xml:space="preserve">                        Ο ΥΠΟΥΡΓΟΣ</w:t>
            </w:r>
          </w:p>
          <w:p w:rsidR="0079189A" w:rsidRPr="00282C64" w:rsidRDefault="0079189A" w:rsidP="006F4DD3">
            <w:pPr>
              <w:spacing w:before="60"/>
              <w:rPr>
                <w:b/>
              </w:rPr>
            </w:pPr>
            <w:r w:rsidRPr="00282C64">
              <w:rPr>
                <w:b/>
              </w:rPr>
              <w:t xml:space="preserve">ΑΓΡΟΤΙΚΗΣ ΑΝΑΠΤΥΞΗΣ </w:t>
            </w:r>
          </w:p>
          <w:p w:rsidR="0079189A" w:rsidRPr="00282C64" w:rsidRDefault="0079189A" w:rsidP="006F4DD3">
            <w:pPr>
              <w:spacing w:before="60"/>
              <w:rPr>
                <w:b/>
              </w:rPr>
            </w:pPr>
            <w:r w:rsidRPr="00282C64">
              <w:rPr>
                <w:b/>
              </w:rPr>
              <w:t xml:space="preserve">           &amp; ΤΡΟΦΙΜΩΝ</w:t>
            </w:r>
          </w:p>
          <w:p w:rsidR="0079189A" w:rsidRPr="00282C64" w:rsidRDefault="0079189A" w:rsidP="006F4DD3">
            <w:pPr>
              <w:spacing w:before="60"/>
              <w:ind w:firstLine="0"/>
              <w:jc w:val="center"/>
              <w:rPr>
                <w:b/>
              </w:rPr>
            </w:pPr>
          </w:p>
          <w:p w:rsidR="0079189A" w:rsidRPr="00282C64" w:rsidRDefault="0079189A" w:rsidP="006F4DD3">
            <w:pPr>
              <w:spacing w:before="60"/>
              <w:ind w:firstLine="0"/>
              <w:jc w:val="center"/>
              <w:rPr>
                <w:b/>
              </w:rPr>
            </w:pPr>
          </w:p>
          <w:p w:rsidR="0079189A" w:rsidRPr="00282C64" w:rsidRDefault="0079189A" w:rsidP="006F4DD3">
            <w:pPr>
              <w:spacing w:before="60"/>
              <w:ind w:firstLine="0"/>
              <w:jc w:val="center"/>
              <w:rPr>
                <w:b/>
              </w:rPr>
            </w:pPr>
          </w:p>
        </w:tc>
        <w:tc>
          <w:tcPr>
            <w:tcW w:w="4962" w:type="dxa"/>
          </w:tcPr>
          <w:p w:rsidR="0079189A" w:rsidRPr="00282C64" w:rsidRDefault="0079189A" w:rsidP="006F4DD3">
            <w:pPr>
              <w:spacing w:before="60"/>
              <w:ind w:firstLine="0"/>
              <w:rPr>
                <w:b/>
              </w:rPr>
            </w:pPr>
            <w:r w:rsidRPr="00282C64">
              <w:rPr>
                <w:b/>
              </w:rPr>
              <w:t xml:space="preserve">                      Η  ΥΦΥΠΟΥΡΓΟΣ</w:t>
            </w:r>
          </w:p>
          <w:p w:rsidR="0079189A" w:rsidRPr="00282C64" w:rsidRDefault="0079189A" w:rsidP="006F4DD3">
            <w:pPr>
              <w:spacing w:before="60"/>
              <w:rPr>
                <w:b/>
              </w:rPr>
            </w:pPr>
            <w:r w:rsidRPr="00282C64">
              <w:rPr>
                <w:b/>
              </w:rPr>
              <w:t xml:space="preserve">ΑΓΡΟΤΙΚΗΣ ΑΝΑΠΤΥΞΗΣ </w:t>
            </w:r>
          </w:p>
          <w:p w:rsidR="0079189A" w:rsidRPr="00282C64" w:rsidRDefault="0079189A" w:rsidP="006F4DD3">
            <w:pPr>
              <w:spacing w:before="60"/>
              <w:rPr>
                <w:b/>
              </w:rPr>
            </w:pPr>
            <w:r w:rsidRPr="00282C64">
              <w:rPr>
                <w:b/>
              </w:rPr>
              <w:t xml:space="preserve">           &amp; ΤΡΟΦΙΜΩΝ</w:t>
            </w:r>
          </w:p>
        </w:tc>
      </w:tr>
    </w:tbl>
    <w:p w:rsidR="000F1EE7" w:rsidRPr="00927017" w:rsidRDefault="0079189A" w:rsidP="0079189A">
      <w:pPr>
        <w:pStyle w:val="12"/>
        <w:ind w:left="0" w:right="283"/>
        <w:jc w:val="both"/>
        <w:rPr>
          <w:b/>
        </w:rPr>
      </w:pPr>
      <w:r>
        <w:t xml:space="preserve">               </w:t>
      </w:r>
      <w:r w:rsidR="00CC0B48">
        <w:rPr>
          <w:b/>
          <w:color w:val="1D1B11"/>
        </w:rPr>
        <w:t>ΜΑΥΡΟΥΔΗΣ ΒΟΡΙΔΗΣ</w:t>
      </w:r>
      <w:r w:rsidRPr="00927017">
        <w:rPr>
          <w:b/>
        </w:rPr>
        <w:t xml:space="preserve">                          </w:t>
      </w:r>
      <w:r w:rsidR="00927017">
        <w:rPr>
          <w:b/>
        </w:rPr>
        <w:t xml:space="preserve">             </w:t>
      </w:r>
      <w:r w:rsidR="00CC0B48" w:rsidRPr="00826CEA">
        <w:rPr>
          <w:b/>
          <w:color w:val="1D1B11"/>
        </w:rPr>
        <w:t>ΦΩΤΕΙΝΗ ΑΡΑΜΠΑΤΖΗ</w:t>
      </w:r>
    </w:p>
    <w:p w:rsidR="000F1EE7" w:rsidRDefault="0079189A" w:rsidP="00065A45">
      <w:pPr>
        <w:pStyle w:val="12"/>
        <w:ind w:left="567" w:right="283"/>
        <w:jc w:val="both"/>
      </w:pPr>
      <w:r>
        <w:t xml:space="preserve">   </w:t>
      </w:r>
    </w:p>
    <w:p w:rsidR="00822B6E" w:rsidRDefault="00822B6E" w:rsidP="00065A45">
      <w:pPr>
        <w:pStyle w:val="12"/>
        <w:ind w:left="567" w:right="283"/>
        <w:jc w:val="both"/>
      </w:pPr>
    </w:p>
    <w:p w:rsidR="002F2BB9" w:rsidRPr="00117847" w:rsidRDefault="002F2BB9" w:rsidP="001C68E3">
      <w:pPr>
        <w:ind w:firstLine="0"/>
      </w:pPr>
    </w:p>
    <w:p w:rsidR="000E0326" w:rsidRPr="007649E0" w:rsidRDefault="000E0326" w:rsidP="000E0326">
      <w:pPr>
        <w:spacing w:before="60" w:line="280" w:lineRule="atLeast"/>
        <w:ind w:firstLine="0"/>
      </w:pPr>
    </w:p>
    <w:p w:rsidR="00822B6E" w:rsidRPr="00117847" w:rsidRDefault="00822B6E" w:rsidP="00822B6E">
      <w:pPr>
        <w:spacing w:before="60"/>
        <w:jc w:val="center"/>
        <w:rPr>
          <w:b/>
        </w:rPr>
      </w:pPr>
    </w:p>
    <w:p w:rsidR="00B33C48" w:rsidRPr="00117847" w:rsidRDefault="00B33C48" w:rsidP="00B33C48">
      <w:pPr>
        <w:spacing w:before="60"/>
        <w:ind w:left="284"/>
        <w:rPr>
          <w:i/>
        </w:rPr>
      </w:pPr>
    </w:p>
    <w:p w:rsidR="00B33C48" w:rsidRDefault="00B33C48"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Default="00AE2B2D" w:rsidP="00B33C48">
      <w:pPr>
        <w:ind w:left="360"/>
        <w:jc w:val="center"/>
        <w:rPr>
          <w:b/>
        </w:rPr>
      </w:pPr>
    </w:p>
    <w:p w:rsidR="00AE2B2D" w:rsidRPr="00117847" w:rsidRDefault="00AE2B2D" w:rsidP="00B33C48">
      <w:pPr>
        <w:ind w:left="360"/>
        <w:jc w:val="center"/>
        <w:rPr>
          <w:b/>
        </w:rPr>
      </w:pPr>
    </w:p>
    <w:sectPr w:rsidR="00AE2B2D" w:rsidRPr="00117847" w:rsidSect="000131CF">
      <w:pgSz w:w="11906" w:h="16838" w:code="9"/>
      <w:pgMar w:top="720" w:right="720" w:bottom="720" w:left="720"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A1" w:rsidRDefault="00C029A1">
      <w:r>
        <w:separator/>
      </w:r>
    </w:p>
  </w:endnote>
  <w:endnote w:type="continuationSeparator" w:id="0">
    <w:p w:rsidR="00C029A1" w:rsidRDefault="00C029A1">
      <w:r>
        <w:continuationSeparator/>
      </w:r>
    </w:p>
  </w:endnote>
  <w:endnote w:id="1">
    <w:p w:rsidR="00ED24A2" w:rsidRDefault="00ED24A2" w:rsidP="00ED24A2">
      <w:pPr>
        <w:pStyle w:val="af2"/>
      </w:pPr>
    </w:p>
    <w:p w:rsidR="00ED24A2" w:rsidRDefault="00ED24A2" w:rsidP="00ED24A2">
      <w:pPr>
        <w:pStyle w:val="af2"/>
      </w:pPr>
    </w:p>
    <w:p w:rsidR="00ED24A2" w:rsidRDefault="00ED24A2" w:rsidP="00ED24A2">
      <w:pPr>
        <w:pStyle w:val="af2"/>
      </w:pPr>
    </w:p>
    <w:p w:rsidR="00ED24A2" w:rsidRDefault="00ED24A2" w:rsidP="00ED24A2">
      <w:pPr>
        <w:pStyle w:val="af2"/>
      </w:pPr>
    </w:p>
    <w:p w:rsidR="00ED24A2" w:rsidRDefault="00ED24A2" w:rsidP="00ED24A2">
      <w:pPr>
        <w:pStyle w:val="af2"/>
      </w:pPr>
    </w:p>
    <w:p w:rsidR="00ED24A2" w:rsidRDefault="00ED24A2" w:rsidP="00ED24A2">
      <w:pPr>
        <w:pStyle w:val="af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CC3" w:rsidRDefault="00487CC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CC3" w:rsidRDefault="00C029A1">
    <w:pPr>
      <w:pStyle w:val="a8"/>
      <w:jc w:val="right"/>
    </w:pPr>
    <w:r>
      <w:rPr>
        <w:noProof/>
      </w:rPr>
      <w:fldChar w:fldCharType="begin"/>
    </w:r>
    <w:r>
      <w:rPr>
        <w:noProof/>
      </w:rPr>
      <w:instrText xml:space="preserve"> PAGE   \* MERGEFORMAT </w:instrText>
    </w:r>
    <w:r>
      <w:rPr>
        <w:noProof/>
      </w:rPr>
      <w:fldChar w:fldCharType="separate"/>
    </w:r>
    <w:r w:rsidR="00186321">
      <w:rPr>
        <w:noProof/>
      </w:rPr>
      <w:t>24</w:t>
    </w:r>
    <w:r>
      <w:rPr>
        <w:noProof/>
      </w:rPr>
      <w:fldChar w:fldCharType="end"/>
    </w:r>
  </w:p>
  <w:p w:rsidR="00487CC3" w:rsidRDefault="00487CC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CC3" w:rsidRDefault="00487CC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605" w:rsidRDefault="0047651E" w:rsidP="00BC190F">
    <w:pPr>
      <w:pStyle w:val="a8"/>
      <w:framePr w:wrap="around" w:vAnchor="text" w:hAnchor="margin" w:xAlign="right" w:y="1"/>
      <w:rPr>
        <w:rStyle w:val="a9"/>
      </w:rPr>
    </w:pPr>
    <w:r>
      <w:rPr>
        <w:rStyle w:val="a9"/>
      </w:rPr>
      <w:fldChar w:fldCharType="begin"/>
    </w:r>
    <w:r w:rsidR="00DB0605">
      <w:rPr>
        <w:rStyle w:val="a9"/>
      </w:rPr>
      <w:instrText xml:space="preserve">PAGE  </w:instrText>
    </w:r>
    <w:r>
      <w:rPr>
        <w:rStyle w:val="a9"/>
      </w:rPr>
      <w:fldChar w:fldCharType="end"/>
    </w:r>
  </w:p>
  <w:p w:rsidR="00DB0605" w:rsidRDefault="00DB0605" w:rsidP="00BC190F">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605" w:rsidRPr="00540EAE" w:rsidRDefault="0047651E" w:rsidP="00BC190F">
    <w:pPr>
      <w:pStyle w:val="a8"/>
      <w:framePr w:wrap="around" w:vAnchor="text" w:hAnchor="margin" w:xAlign="right" w:y="1"/>
      <w:rPr>
        <w:rStyle w:val="a9"/>
        <w:sz w:val="22"/>
        <w:szCs w:val="22"/>
      </w:rPr>
    </w:pPr>
    <w:r w:rsidRPr="00540EAE">
      <w:rPr>
        <w:rStyle w:val="a9"/>
        <w:sz w:val="22"/>
        <w:szCs w:val="22"/>
      </w:rPr>
      <w:fldChar w:fldCharType="begin"/>
    </w:r>
    <w:r w:rsidR="00DB0605" w:rsidRPr="00540EAE">
      <w:rPr>
        <w:rStyle w:val="a9"/>
        <w:sz w:val="22"/>
        <w:szCs w:val="22"/>
      </w:rPr>
      <w:instrText xml:space="preserve">PAGE  </w:instrText>
    </w:r>
    <w:r w:rsidRPr="00540EAE">
      <w:rPr>
        <w:rStyle w:val="a9"/>
        <w:sz w:val="22"/>
        <w:szCs w:val="22"/>
      </w:rPr>
      <w:fldChar w:fldCharType="separate"/>
    </w:r>
    <w:r w:rsidR="00186321">
      <w:rPr>
        <w:rStyle w:val="a9"/>
        <w:noProof/>
        <w:sz w:val="22"/>
        <w:szCs w:val="22"/>
      </w:rPr>
      <w:t>34</w:t>
    </w:r>
    <w:r w:rsidRPr="00540EAE">
      <w:rPr>
        <w:rStyle w:val="a9"/>
        <w:sz w:val="22"/>
        <w:szCs w:val="22"/>
      </w:rPr>
      <w:fldChar w:fldCharType="end"/>
    </w:r>
  </w:p>
  <w:p w:rsidR="00DB0605" w:rsidRDefault="00DB0605" w:rsidP="00BC190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A1" w:rsidRDefault="00C029A1">
      <w:r>
        <w:separator/>
      </w:r>
    </w:p>
  </w:footnote>
  <w:footnote w:type="continuationSeparator" w:id="0">
    <w:p w:rsidR="00C029A1" w:rsidRDefault="00C029A1">
      <w:r>
        <w:continuationSeparator/>
      </w:r>
    </w:p>
  </w:footnote>
  <w:footnote w:id="1">
    <w:p w:rsidR="00E442DB" w:rsidRDefault="00E442DB" w:rsidP="00E442DB">
      <w:pPr>
        <w:pStyle w:val="af4"/>
        <w:jc w:val="both"/>
      </w:pPr>
      <w:r>
        <w:rPr>
          <w:rStyle w:val="af5"/>
        </w:rPr>
        <w:footnoteRef/>
      </w:r>
      <w:r>
        <w:t xml:space="preserve"> </w:t>
      </w:r>
      <w:r>
        <w:rPr>
          <w:i/>
        </w:rPr>
        <w:t>Οι τόκοι υπολογίζονται από  την επομένη της επίδοσης της α΄ ειδοποίησης, σε περίπτωση όμως που αποδεικνύεται ότι ο υπόχρεος γνωρίζει τον παράνομο χαρακτήρα της καταβολής του ποσού ,οι τόκοι υπολογίζονται από την  ημερομηνία που έλαβε τα χρήματα (εντολή πληρωμής).</w:t>
      </w:r>
    </w:p>
  </w:footnote>
  <w:footnote w:id="2">
    <w:p w:rsidR="00E442DB" w:rsidRDefault="00E442DB" w:rsidP="00E442DB">
      <w:pPr>
        <w:pStyle w:val="af4"/>
        <w:jc w:val="both"/>
      </w:pPr>
      <w:r>
        <w:rPr>
          <w:rStyle w:val="af5"/>
        </w:rPr>
        <w:footnoteRef/>
      </w:r>
      <w:r>
        <w:t xml:space="preserve"> </w:t>
      </w:r>
      <w:r>
        <w:rPr>
          <w:i/>
          <w:iCs/>
        </w:rPr>
        <w:t>Στην περίπτωση ,που ο κανονισμός του καθεστώτος που εξετάζεται ορίζει διαφορετικό επιτόκιο, εφαρμόζεται η κοινοτική διάταξη</w:t>
      </w:r>
    </w:p>
  </w:footnote>
  <w:footnote w:id="3">
    <w:p w:rsidR="00E442DB" w:rsidRDefault="00E442DB" w:rsidP="00E442DB">
      <w:pPr>
        <w:pStyle w:val="af4"/>
        <w:jc w:val="both"/>
      </w:pPr>
      <w:r>
        <w:rPr>
          <w:rStyle w:val="af5"/>
        </w:rPr>
        <w:footnoteRef/>
      </w:r>
      <w:r>
        <w:t xml:space="preserve">  </w:t>
      </w:r>
      <w:r>
        <w:rPr>
          <w:i/>
          <w:iCs/>
        </w:rPr>
        <w:t>Σύμφωνα με το άρθρο 32 §2 του ΚΑΝ(ΕΚ)1290/05 το 20% παρακρατείται σε όλες τις περιπτώσεις εκτός εάν τα αχρεωστήτως καταβληθέντα ποσά συνδέονται με παρατυπίες ή αμέλεια που μπορούν να αποδοθούν στις διοικητικές υπηρεσίες ή σε άλλους οργανισμούς του κράτους μέλους.</w:t>
      </w:r>
    </w:p>
  </w:footnote>
  <w:footnote w:id="4">
    <w:p w:rsidR="00E442DB" w:rsidRDefault="00E442DB" w:rsidP="00E442DB">
      <w:pPr>
        <w:pStyle w:val="af4"/>
        <w:jc w:val="both"/>
      </w:pPr>
      <w:r>
        <w:rPr>
          <w:rStyle w:val="af5"/>
        </w:rPr>
        <w:footnoteRef/>
      </w:r>
      <w:r>
        <w:t xml:space="preserve"> «</w:t>
      </w:r>
      <w:r>
        <w:rPr>
          <w:i/>
          <w:iCs/>
        </w:rPr>
        <w:t>Οι αποφάσεις αυτές πρέπει να συνοδεύονται από επίσημο αντίγραφο της εκθέσεως ελέγχου της περίπτωσης β’ της παραγράφου 1 του παρόντος άρθρου (Ν.2732/99 ΦΕΚ 154/30-07-99 τεύχος Α’ )»</w:t>
      </w:r>
    </w:p>
  </w:footnote>
  <w:footnote w:id="5">
    <w:p w:rsidR="00E442DB" w:rsidRDefault="00E442DB" w:rsidP="00E442DB">
      <w:pPr>
        <w:pStyle w:val="af4"/>
        <w:jc w:val="both"/>
      </w:pPr>
    </w:p>
    <w:p w:rsidR="00E442DB" w:rsidRPr="007012FC" w:rsidRDefault="00E442DB" w:rsidP="00E442DB">
      <w:pPr>
        <w:pStyle w:val="af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CC3" w:rsidRDefault="00487CC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CC3" w:rsidRDefault="00487CC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CC3" w:rsidRDefault="00487C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8"/>
    <w:multiLevelType w:val="multilevel"/>
    <w:tmpl w:val="1840D0DA"/>
    <w:name w:val="WW8Num8"/>
    <w:lvl w:ilvl="0">
      <w:start w:val="4"/>
      <w:numFmt w:val="decimal"/>
      <w:lvlText w:val="%1."/>
      <w:lvlJc w:val="left"/>
      <w:pPr>
        <w:tabs>
          <w:tab w:val="num" w:pos="-360"/>
        </w:tabs>
        <w:ind w:left="360" w:hanging="360"/>
      </w:pPr>
      <w:rPr>
        <w:rFonts w:hint="default"/>
        <w:b w:val="0"/>
      </w:rPr>
    </w:lvl>
    <w:lvl w:ilvl="1">
      <w:start w:val="1"/>
      <w:numFmt w:val="lowerRoman"/>
      <w:lvlText w:val="%2)"/>
      <w:lvlJc w:val="left"/>
      <w:pPr>
        <w:tabs>
          <w:tab w:val="num" w:pos="1288"/>
        </w:tabs>
        <w:ind w:left="1288" w:hanging="720"/>
      </w:pPr>
      <w:rPr>
        <w:rFonts w:hint="default"/>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9"/>
    <w:multiLevelType w:val="multilevel"/>
    <w:tmpl w:val="4FF84AF8"/>
    <w:name w:val="WW8Num9"/>
    <w:lvl w:ilvl="0">
      <w:start w:val="1"/>
      <w:numFmt w:val="decimal"/>
      <w:lvlText w:val="%1."/>
      <w:lvlJc w:val="left"/>
      <w:pPr>
        <w:tabs>
          <w:tab w:val="num" w:pos="720"/>
        </w:tabs>
        <w:ind w:left="720" w:hanging="360"/>
      </w:p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bCs/>
      </w:rPr>
    </w:lvl>
    <w:lvl w:ilvl="1">
      <w:start w:val="1"/>
      <w:numFmt w:val="decimal"/>
      <w:lvlText w:val="%1.%2"/>
      <w:lvlJc w:val="left"/>
      <w:pPr>
        <w:tabs>
          <w:tab w:val="num" w:pos="0"/>
        </w:tabs>
        <w:ind w:left="720" w:hanging="360"/>
      </w:pPr>
      <w:rPr>
        <w:rFonts w:hint="default"/>
        <w:bCs/>
      </w:rPr>
    </w:lvl>
    <w:lvl w:ilvl="2">
      <w:start w:val="1"/>
      <w:numFmt w:val="decimal"/>
      <w:lvlText w:val="%1.%2.%3"/>
      <w:lvlJc w:val="left"/>
      <w:pPr>
        <w:tabs>
          <w:tab w:val="num" w:pos="0"/>
        </w:tabs>
        <w:ind w:left="1080" w:hanging="720"/>
      </w:pPr>
      <w:rPr>
        <w:rFonts w:hint="default"/>
        <w:bCs/>
      </w:rPr>
    </w:lvl>
    <w:lvl w:ilvl="3">
      <w:start w:val="1"/>
      <w:numFmt w:val="decimal"/>
      <w:lvlText w:val="%1.%2.%3.%4"/>
      <w:lvlJc w:val="left"/>
      <w:pPr>
        <w:tabs>
          <w:tab w:val="num" w:pos="0"/>
        </w:tabs>
        <w:ind w:left="1080" w:hanging="720"/>
      </w:pPr>
      <w:rPr>
        <w:rFonts w:hint="default"/>
        <w:bCs/>
      </w:rPr>
    </w:lvl>
    <w:lvl w:ilvl="4">
      <w:start w:val="1"/>
      <w:numFmt w:val="decimal"/>
      <w:lvlText w:val="%1.%2.%3.%4.%5"/>
      <w:lvlJc w:val="left"/>
      <w:pPr>
        <w:tabs>
          <w:tab w:val="num" w:pos="0"/>
        </w:tabs>
        <w:ind w:left="1440" w:hanging="1080"/>
      </w:pPr>
      <w:rPr>
        <w:rFonts w:hint="default"/>
        <w:bCs/>
      </w:rPr>
    </w:lvl>
    <w:lvl w:ilvl="5">
      <w:start w:val="1"/>
      <w:numFmt w:val="decimal"/>
      <w:lvlText w:val="%1.%2.%3.%4.%5.%6"/>
      <w:lvlJc w:val="left"/>
      <w:pPr>
        <w:tabs>
          <w:tab w:val="num" w:pos="0"/>
        </w:tabs>
        <w:ind w:left="1440" w:hanging="1080"/>
      </w:pPr>
      <w:rPr>
        <w:rFonts w:hint="default"/>
        <w:bCs/>
      </w:rPr>
    </w:lvl>
    <w:lvl w:ilvl="6">
      <w:start w:val="1"/>
      <w:numFmt w:val="decimal"/>
      <w:lvlText w:val="%1.%2.%3.%4.%5.%6.%7"/>
      <w:lvlJc w:val="left"/>
      <w:pPr>
        <w:tabs>
          <w:tab w:val="num" w:pos="0"/>
        </w:tabs>
        <w:ind w:left="1800" w:hanging="1440"/>
      </w:pPr>
      <w:rPr>
        <w:rFonts w:hint="default"/>
        <w:bCs/>
      </w:rPr>
    </w:lvl>
    <w:lvl w:ilvl="7">
      <w:start w:val="1"/>
      <w:numFmt w:val="decimal"/>
      <w:lvlText w:val="%1.%2.%3.%4.%5.%6.%7.%8"/>
      <w:lvlJc w:val="left"/>
      <w:pPr>
        <w:tabs>
          <w:tab w:val="num" w:pos="0"/>
        </w:tabs>
        <w:ind w:left="1800" w:hanging="1440"/>
      </w:pPr>
      <w:rPr>
        <w:rFonts w:hint="default"/>
        <w:bCs/>
      </w:rPr>
    </w:lvl>
    <w:lvl w:ilvl="8">
      <w:start w:val="1"/>
      <w:numFmt w:val="decimal"/>
      <w:lvlText w:val="%1.%2.%3.%4.%5.%6.%7.%8.%9"/>
      <w:lvlJc w:val="left"/>
      <w:pPr>
        <w:tabs>
          <w:tab w:val="num" w:pos="0"/>
        </w:tabs>
        <w:ind w:left="1800" w:hanging="1440"/>
      </w:pPr>
      <w:rPr>
        <w:rFonts w:hint="default"/>
        <w:bCs/>
      </w:rPr>
    </w:lvl>
  </w:abstractNum>
  <w:abstractNum w:abstractNumId="4" w15:restartNumberingAfterBreak="0">
    <w:nsid w:val="0000000C"/>
    <w:multiLevelType w:val="singleLevel"/>
    <w:tmpl w:val="0000000C"/>
    <w:name w:val="WW8Num12"/>
    <w:lvl w:ilvl="0">
      <w:start w:val="1"/>
      <w:numFmt w:val="bullet"/>
      <w:lvlText w:val=""/>
      <w:lvlJc w:val="left"/>
      <w:pPr>
        <w:tabs>
          <w:tab w:val="num" w:pos="720"/>
        </w:tabs>
        <w:ind w:left="1080" w:hanging="360"/>
      </w:pPr>
      <w:rPr>
        <w:rFonts w:ascii="Symbol" w:hAnsi="Symbol" w:cs="Symbol" w:hint="default"/>
      </w:rPr>
    </w:lvl>
  </w:abstractNum>
  <w:abstractNum w:abstractNumId="5" w15:restartNumberingAfterBreak="0">
    <w:nsid w:val="00000013"/>
    <w:multiLevelType w:val="multilevel"/>
    <w:tmpl w:val="00000013"/>
    <w:name w:val="WW8Num21"/>
    <w:lvl w:ilvl="0">
      <w:start w:val="1"/>
      <w:numFmt w:val="bullet"/>
      <w:lvlText w:val="-"/>
      <w:lvlJc w:val="left"/>
      <w:pPr>
        <w:tabs>
          <w:tab w:val="num" w:pos="0"/>
        </w:tabs>
        <w:ind w:left="420" w:hanging="360"/>
      </w:pPr>
      <w:rPr>
        <w:rFonts w:ascii="Tahoma" w:hAnsi="Tahoma"/>
      </w:rPr>
    </w:lvl>
    <w:lvl w:ilvl="1">
      <w:start w:val="1"/>
      <w:numFmt w:val="bullet"/>
      <w:lvlText w:val="o"/>
      <w:lvlJc w:val="left"/>
      <w:pPr>
        <w:tabs>
          <w:tab w:val="num" w:pos="0"/>
        </w:tabs>
        <w:ind w:left="1140" w:hanging="360"/>
      </w:pPr>
      <w:rPr>
        <w:rFonts w:ascii="Courier New" w:hAnsi="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rPr>
    </w:lvl>
    <w:lvl w:ilvl="8">
      <w:start w:val="1"/>
      <w:numFmt w:val="bullet"/>
      <w:lvlText w:val=""/>
      <w:lvlJc w:val="left"/>
      <w:pPr>
        <w:tabs>
          <w:tab w:val="num" w:pos="0"/>
        </w:tabs>
        <w:ind w:left="6180" w:hanging="360"/>
      </w:pPr>
      <w:rPr>
        <w:rFonts w:ascii="Wingdings" w:hAnsi="Wingdings"/>
      </w:rPr>
    </w:lvl>
  </w:abstractNum>
  <w:abstractNum w:abstractNumId="6" w15:restartNumberingAfterBreak="0">
    <w:nsid w:val="00000014"/>
    <w:multiLevelType w:val="multilevel"/>
    <w:tmpl w:val="00000014"/>
    <w:name w:val="WW8Num22"/>
    <w:lvl w:ilvl="0">
      <w:start w:val="1"/>
      <w:numFmt w:val="bullet"/>
      <w:lvlText w:val=""/>
      <w:lvlJc w:val="left"/>
      <w:pPr>
        <w:tabs>
          <w:tab w:val="num" w:pos="0"/>
        </w:tabs>
        <w:ind w:left="153" w:hanging="360"/>
      </w:pPr>
      <w:rPr>
        <w:rFonts w:ascii="Symbol" w:hAnsi="Symbol"/>
      </w:rPr>
    </w:lvl>
    <w:lvl w:ilvl="1">
      <w:start w:val="1"/>
      <w:numFmt w:val="bullet"/>
      <w:lvlText w:val="o"/>
      <w:lvlJc w:val="left"/>
      <w:pPr>
        <w:tabs>
          <w:tab w:val="num" w:pos="0"/>
        </w:tabs>
        <w:ind w:left="873" w:hanging="360"/>
      </w:pPr>
      <w:rPr>
        <w:rFonts w:ascii="Courier New" w:hAnsi="Courier New"/>
      </w:rPr>
    </w:lvl>
    <w:lvl w:ilvl="2">
      <w:start w:val="1"/>
      <w:numFmt w:val="bullet"/>
      <w:lvlText w:val=""/>
      <w:lvlJc w:val="left"/>
      <w:pPr>
        <w:tabs>
          <w:tab w:val="num" w:pos="0"/>
        </w:tabs>
        <w:ind w:left="1593" w:hanging="360"/>
      </w:pPr>
      <w:rPr>
        <w:rFonts w:ascii="Wingdings" w:hAnsi="Wingdings"/>
      </w:rPr>
    </w:lvl>
    <w:lvl w:ilvl="3">
      <w:start w:val="1"/>
      <w:numFmt w:val="bullet"/>
      <w:lvlText w:val=""/>
      <w:lvlJc w:val="left"/>
      <w:pPr>
        <w:tabs>
          <w:tab w:val="num" w:pos="0"/>
        </w:tabs>
        <w:ind w:left="2313" w:hanging="360"/>
      </w:pPr>
      <w:rPr>
        <w:rFonts w:ascii="Symbol" w:hAnsi="Symbol"/>
      </w:rPr>
    </w:lvl>
    <w:lvl w:ilvl="4">
      <w:start w:val="1"/>
      <w:numFmt w:val="bullet"/>
      <w:lvlText w:val="o"/>
      <w:lvlJc w:val="left"/>
      <w:pPr>
        <w:tabs>
          <w:tab w:val="num" w:pos="0"/>
        </w:tabs>
        <w:ind w:left="3033" w:hanging="360"/>
      </w:pPr>
      <w:rPr>
        <w:rFonts w:ascii="Courier New" w:hAnsi="Courier New"/>
      </w:rPr>
    </w:lvl>
    <w:lvl w:ilvl="5">
      <w:start w:val="1"/>
      <w:numFmt w:val="bullet"/>
      <w:lvlText w:val=""/>
      <w:lvlJc w:val="left"/>
      <w:pPr>
        <w:tabs>
          <w:tab w:val="num" w:pos="0"/>
        </w:tabs>
        <w:ind w:left="3753" w:hanging="360"/>
      </w:pPr>
      <w:rPr>
        <w:rFonts w:ascii="Wingdings" w:hAnsi="Wingdings"/>
      </w:rPr>
    </w:lvl>
    <w:lvl w:ilvl="6">
      <w:start w:val="1"/>
      <w:numFmt w:val="bullet"/>
      <w:lvlText w:val=""/>
      <w:lvlJc w:val="left"/>
      <w:pPr>
        <w:tabs>
          <w:tab w:val="num" w:pos="0"/>
        </w:tabs>
        <w:ind w:left="4473" w:hanging="360"/>
      </w:pPr>
      <w:rPr>
        <w:rFonts w:ascii="Symbol" w:hAnsi="Symbol"/>
      </w:rPr>
    </w:lvl>
    <w:lvl w:ilvl="7">
      <w:start w:val="1"/>
      <w:numFmt w:val="bullet"/>
      <w:lvlText w:val="o"/>
      <w:lvlJc w:val="left"/>
      <w:pPr>
        <w:tabs>
          <w:tab w:val="num" w:pos="0"/>
        </w:tabs>
        <w:ind w:left="5193" w:hanging="360"/>
      </w:pPr>
      <w:rPr>
        <w:rFonts w:ascii="Courier New" w:hAnsi="Courier New"/>
      </w:rPr>
    </w:lvl>
    <w:lvl w:ilvl="8">
      <w:start w:val="1"/>
      <w:numFmt w:val="bullet"/>
      <w:lvlText w:val=""/>
      <w:lvlJc w:val="left"/>
      <w:pPr>
        <w:tabs>
          <w:tab w:val="num" w:pos="0"/>
        </w:tabs>
        <w:ind w:left="5913" w:hanging="360"/>
      </w:pPr>
      <w:rPr>
        <w:rFonts w:ascii="Wingdings" w:hAnsi="Wingdings"/>
      </w:rPr>
    </w:lvl>
  </w:abstractNum>
  <w:abstractNum w:abstractNumId="7" w15:restartNumberingAfterBreak="0">
    <w:nsid w:val="00000015"/>
    <w:multiLevelType w:val="multilevel"/>
    <w:tmpl w:val="00000015"/>
    <w:name w:val="WW8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8Num3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24"/>
    <w:multiLevelType w:val="multilevel"/>
    <w:tmpl w:val="6B40D02E"/>
    <w:name w:val="WW8Num36"/>
    <w:lvl w:ilvl="0">
      <w:start w:val="1"/>
      <w:numFmt w:val="decimal"/>
      <w:lvlText w:val="%1."/>
      <w:lvlJc w:val="left"/>
      <w:pPr>
        <w:tabs>
          <w:tab w:val="num" w:pos="720"/>
        </w:tabs>
        <w:ind w:left="1211" w:hanging="360"/>
      </w:pPr>
      <w:rPr>
        <w:rFonts w:hint="default"/>
        <w:strike w:val="0"/>
        <w:dstrike w:val="0"/>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0C9A315A"/>
    <w:multiLevelType w:val="hybridMultilevel"/>
    <w:tmpl w:val="2B48EB32"/>
    <w:lvl w:ilvl="0" w:tplc="04080013">
      <w:start w:val="1"/>
      <w:numFmt w:val="upperRoman"/>
      <w:lvlText w:val="%1."/>
      <w:lvlJc w:val="right"/>
      <w:pPr>
        <w:tabs>
          <w:tab w:val="num" w:pos="720"/>
        </w:tabs>
        <w:ind w:left="720" w:hanging="360"/>
      </w:pPr>
      <w:rPr>
        <w:rFonts w:cs="Times New Roman"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66A5A"/>
    <w:multiLevelType w:val="hybridMultilevel"/>
    <w:tmpl w:val="D85618DE"/>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60E2A91"/>
    <w:multiLevelType w:val="hybridMultilevel"/>
    <w:tmpl w:val="65E20EFE"/>
    <w:lvl w:ilvl="0" w:tplc="0408000F">
      <w:start w:val="1"/>
      <w:numFmt w:val="decimal"/>
      <w:lvlText w:val="%1."/>
      <w:lvlJc w:val="left"/>
      <w:pPr>
        <w:tabs>
          <w:tab w:val="num" w:pos="780"/>
        </w:tabs>
        <w:ind w:left="780" w:hanging="360"/>
      </w:pPr>
      <w:rPr>
        <w:rFonts w:cs="Times New Roman"/>
      </w:rPr>
    </w:lvl>
    <w:lvl w:ilvl="1" w:tplc="04080019" w:tentative="1">
      <w:start w:val="1"/>
      <w:numFmt w:val="lowerLetter"/>
      <w:lvlText w:val="%2."/>
      <w:lvlJc w:val="left"/>
      <w:pPr>
        <w:tabs>
          <w:tab w:val="num" w:pos="1500"/>
        </w:tabs>
        <w:ind w:left="1500" w:hanging="360"/>
      </w:pPr>
      <w:rPr>
        <w:rFonts w:cs="Times New Roman"/>
      </w:rPr>
    </w:lvl>
    <w:lvl w:ilvl="2" w:tplc="0408001B" w:tentative="1">
      <w:start w:val="1"/>
      <w:numFmt w:val="lowerRoman"/>
      <w:lvlText w:val="%3."/>
      <w:lvlJc w:val="right"/>
      <w:pPr>
        <w:tabs>
          <w:tab w:val="num" w:pos="2220"/>
        </w:tabs>
        <w:ind w:left="2220" w:hanging="180"/>
      </w:pPr>
      <w:rPr>
        <w:rFonts w:cs="Times New Roman"/>
      </w:rPr>
    </w:lvl>
    <w:lvl w:ilvl="3" w:tplc="0408000F" w:tentative="1">
      <w:start w:val="1"/>
      <w:numFmt w:val="decimal"/>
      <w:lvlText w:val="%4."/>
      <w:lvlJc w:val="left"/>
      <w:pPr>
        <w:tabs>
          <w:tab w:val="num" w:pos="2940"/>
        </w:tabs>
        <w:ind w:left="2940" w:hanging="360"/>
      </w:pPr>
      <w:rPr>
        <w:rFonts w:cs="Times New Roman"/>
      </w:rPr>
    </w:lvl>
    <w:lvl w:ilvl="4" w:tplc="04080019" w:tentative="1">
      <w:start w:val="1"/>
      <w:numFmt w:val="lowerLetter"/>
      <w:lvlText w:val="%5."/>
      <w:lvlJc w:val="left"/>
      <w:pPr>
        <w:tabs>
          <w:tab w:val="num" w:pos="3660"/>
        </w:tabs>
        <w:ind w:left="3660" w:hanging="360"/>
      </w:pPr>
      <w:rPr>
        <w:rFonts w:cs="Times New Roman"/>
      </w:rPr>
    </w:lvl>
    <w:lvl w:ilvl="5" w:tplc="0408001B" w:tentative="1">
      <w:start w:val="1"/>
      <w:numFmt w:val="lowerRoman"/>
      <w:lvlText w:val="%6."/>
      <w:lvlJc w:val="right"/>
      <w:pPr>
        <w:tabs>
          <w:tab w:val="num" w:pos="4380"/>
        </w:tabs>
        <w:ind w:left="4380" w:hanging="180"/>
      </w:pPr>
      <w:rPr>
        <w:rFonts w:cs="Times New Roman"/>
      </w:rPr>
    </w:lvl>
    <w:lvl w:ilvl="6" w:tplc="0408000F" w:tentative="1">
      <w:start w:val="1"/>
      <w:numFmt w:val="decimal"/>
      <w:lvlText w:val="%7."/>
      <w:lvlJc w:val="left"/>
      <w:pPr>
        <w:tabs>
          <w:tab w:val="num" w:pos="5100"/>
        </w:tabs>
        <w:ind w:left="5100" w:hanging="360"/>
      </w:pPr>
      <w:rPr>
        <w:rFonts w:cs="Times New Roman"/>
      </w:rPr>
    </w:lvl>
    <w:lvl w:ilvl="7" w:tplc="04080019" w:tentative="1">
      <w:start w:val="1"/>
      <w:numFmt w:val="lowerLetter"/>
      <w:lvlText w:val="%8."/>
      <w:lvlJc w:val="left"/>
      <w:pPr>
        <w:tabs>
          <w:tab w:val="num" w:pos="5820"/>
        </w:tabs>
        <w:ind w:left="5820" w:hanging="360"/>
      </w:pPr>
      <w:rPr>
        <w:rFonts w:cs="Times New Roman"/>
      </w:rPr>
    </w:lvl>
    <w:lvl w:ilvl="8" w:tplc="0408001B" w:tentative="1">
      <w:start w:val="1"/>
      <w:numFmt w:val="lowerRoman"/>
      <w:lvlText w:val="%9."/>
      <w:lvlJc w:val="right"/>
      <w:pPr>
        <w:tabs>
          <w:tab w:val="num" w:pos="6540"/>
        </w:tabs>
        <w:ind w:left="6540" w:hanging="180"/>
      </w:pPr>
      <w:rPr>
        <w:rFonts w:cs="Times New Roman"/>
      </w:rPr>
    </w:lvl>
  </w:abstractNum>
  <w:abstractNum w:abstractNumId="13" w15:restartNumberingAfterBreak="0">
    <w:nsid w:val="35FC34B3"/>
    <w:multiLevelType w:val="hybridMultilevel"/>
    <w:tmpl w:val="0F20B838"/>
    <w:lvl w:ilvl="0" w:tplc="0408000F">
      <w:start w:val="1"/>
      <w:numFmt w:val="decimal"/>
      <w:lvlText w:val="%1."/>
      <w:lvlJc w:val="left"/>
      <w:pPr>
        <w:tabs>
          <w:tab w:val="num" w:pos="720"/>
        </w:tabs>
        <w:ind w:left="72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A15F18"/>
    <w:multiLevelType w:val="hybridMultilevel"/>
    <w:tmpl w:val="7762493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EF6713"/>
    <w:multiLevelType w:val="hybridMultilevel"/>
    <w:tmpl w:val="244CE5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705F4"/>
    <w:multiLevelType w:val="hybridMultilevel"/>
    <w:tmpl w:val="2E9432F2"/>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0D44377"/>
    <w:multiLevelType w:val="hybridMultilevel"/>
    <w:tmpl w:val="B89A6ABC"/>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34993"/>
    <w:multiLevelType w:val="hybridMultilevel"/>
    <w:tmpl w:val="8F9A8C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1757EF0"/>
    <w:multiLevelType w:val="hybridMultilevel"/>
    <w:tmpl w:val="2AAA04CC"/>
    <w:lvl w:ilvl="0" w:tplc="0408000F">
      <w:start w:val="1"/>
      <w:numFmt w:val="decimal"/>
      <w:lvlText w:val="%1."/>
      <w:lvlJc w:val="left"/>
      <w:pPr>
        <w:tabs>
          <w:tab w:val="num" w:pos="765"/>
        </w:tabs>
        <w:ind w:left="765" w:hanging="360"/>
      </w:pPr>
      <w:rPr>
        <w:rFonts w:cs="Times New Roman"/>
      </w:rPr>
    </w:lvl>
    <w:lvl w:ilvl="1" w:tplc="47E22B0A">
      <w:start w:val="1"/>
      <w:numFmt w:val="lowerRoman"/>
      <w:lvlText w:val="%2."/>
      <w:lvlJc w:val="right"/>
      <w:pPr>
        <w:tabs>
          <w:tab w:val="num" w:pos="1305"/>
        </w:tabs>
        <w:ind w:left="1305" w:hanging="180"/>
      </w:pPr>
      <w:rPr>
        <w:rFonts w:cs="Times New Roman" w:hint="default"/>
      </w:rPr>
    </w:lvl>
    <w:lvl w:ilvl="2" w:tplc="0408001B" w:tentative="1">
      <w:start w:val="1"/>
      <w:numFmt w:val="lowerRoman"/>
      <w:lvlText w:val="%3."/>
      <w:lvlJc w:val="right"/>
      <w:pPr>
        <w:tabs>
          <w:tab w:val="num" w:pos="2205"/>
        </w:tabs>
        <w:ind w:left="2205" w:hanging="180"/>
      </w:pPr>
      <w:rPr>
        <w:rFonts w:cs="Times New Roman"/>
      </w:rPr>
    </w:lvl>
    <w:lvl w:ilvl="3" w:tplc="0408000F" w:tentative="1">
      <w:start w:val="1"/>
      <w:numFmt w:val="decimal"/>
      <w:lvlText w:val="%4."/>
      <w:lvlJc w:val="left"/>
      <w:pPr>
        <w:tabs>
          <w:tab w:val="num" w:pos="2925"/>
        </w:tabs>
        <w:ind w:left="2925" w:hanging="360"/>
      </w:pPr>
      <w:rPr>
        <w:rFonts w:cs="Times New Roman"/>
      </w:rPr>
    </w:lvl>
    <w:lvl w:ilvl="4" w:tplc="04080019" w:tentative="1">
      <w:start w:val="1"/>
      <w:numFmt w:val="lowerLetter"/>
      <w:lvlText w:val="%5."/>
      <w:lvlJc w:val="left"/>
      <w:pPr>
        <w:tabs>
          <w:tab w:val="num" w:pos="3645"/>
        </w:tabs>
        <w:ind w:left="3645" w:hanging="360"/>
      </w:pPr>
      <w:rPr>
        <w:rFonts w:cs="Times New Roman"/>
      </w:rPr>
    </w:lvl>
    <w:lvl w:ilvl="5" w:tplc="0408001B" w:tentative="1">
      <w:start w:val="1"/>
      <w:numFmt w:val="lowerRoman"/>
      <w:lvlText w:val="%6."/>
      <w:lvlJc w:val="right"/>
      <w:pPr>
        <w:tabs>
          <w:tab w:val="num" w:pos="4365"/>
        </w:tabs>
        <w:ind w:left="4365" w:hanging="180"/>
      </w:pPr>
      <w:rPr>
        <w:rFonts w:cs="Times New Roman"/>
      </w:rPr>
    </w:lvl>
    <w:lvl w:ilvl="6" w:tplc="0408000F" w:tentative="1">
      <w:start w:val="1"/>
      <w:numFmt w:val="decimal"/>
      <w:lvlText w:val="%7."/>
      <w:lvlJc w:val="left"/>
      <w:pPr>
        <w:tabs>
          <w:tab w:val="num" w:pos="5085"/>
        </w:tabs>
        <w:ind w:left="5085" w:hanging="360"/>
      </w:pPr>
      <w:rPr>
        <w:rFonts w:cs="Times New Roman"/>
      </w:rPr>
    </w:lvl>
    <w:lvl w:ilvl="7" w:tplc="04080019" w:tentative="1">
      <w:start w:val="1"/>
      <w:numFmt w:val="lowerLetter"/>
      <w:lvlText w:val="%8."/>
      <w:lvlJc w:val="left"/>
      <w:pPr>
        <w:tabs>
          <w:tab w:val="num" w:pos="5805"/>
        </w:tabs>
        <w:ind w:left="5805" w:hanging="360"/>
      </w:pPr>
      <w:rPr>
        <w:rFonts w:cs="Times New Roman"/>
      </w:rPr>
    </w:lvl>
    <w:lvl w:ilvl="8" w:tplc="0408001B" w:tentative="1">
      <w:start w:val="1"/>
      <w:numFmt w:val="lowerRoman"/>
      <w:lvlText w:val="%9."/>
      <w:lvlJc w:val="right"/>
      <w:pPr>
        <w:tabs>
          <w:tab w:val="num" w:pos="6525"/>
        </w:tabs>
        <w:ind w:left="6525" w:hanging="180"/>
      </w:pPr>
      <w:rPr>
        <w:rFonts w:cs="Times New Roman"/>
      </w:rPr>
    </w:lvl>
  </w:abstractNum>
  <w:abstractNum w:abstractNumId="20" w15:restartNumberingAfterBreak="0">
    <w:nsid w:val="6E864973"/>
    <w:multiLevelType w:val="hybridMultilevel"/>
    <w:tmpl w:val="8BB2D17A"/>
    <w:lvl w:ilvl="0" w:tplc="676650F8">
      <w:start w:val="3"/>
      <w:numFmt w:val="decimal"/>
      <w:lvlText w:val="%1"/>
      <w:lvlJc w:val="left"/>
      <w:pPr>
        <w:ind w:left="7165" w:hanging="360"/>
      </w:pPr>
      <w:rPr>
        <w:rFonts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44F5309"/>
    <w:multiLevelType w:val="hybridMultilevel"/>
    <w:tmpl w:val="AFB2B8DE"/>
    <w:lvl w:ilvl="0" w:tplc="0408000F">
      <w:start w:val="1"/>
      <w:numFmt w:val="decimal"/>
      <w:lvlText w:val="%1."/>
      <w:lvlJc w:val="left"/>
      <w:pPr>
        <w:tabs>
          <w:tab w:val="num" w:pos="770"/>
        </w:tabs>
        <w:ind w:left="770" w:hanging="360"/>
      </w:pPr>
      <w:rPr>
        <w:rFonts w:cs="Times New Roman"/>
      </w:rPr>
    </w:lvl>
    <w:lvl w:ilvl="1" w:tplc="04080019" w:tentative="1">
      <w:start w:val="1"/>
      <w:numFmt w:val="lowerLetter"/>
      <w:lvlText w:val="%2."/>
      <w:lvlJc w:val="left"/>
      <w:pPr>
        <w:tabs>
          <w:tab w:val="num" w:pos="1490"/>
        </w:tabs>
        <w:ind w:left="1490" w:hanging="360"/>
      </w:pPr>
      <w:rPr>
        <w:rFonts w:cs="Times New Roman"/>
      </w:rPr>
    </w:lvl>
    <w:lvl w:ilvl="2" w:tplc="0408001B" w:tentative="1">
      <w:start w:val="1"/>
      <w:numFmt w:val="lowerRoman"/>
      <w:lvlText w:val="%3."/>
      <w:lvlJc w:val="right"/>
      <w:pPr>
        <w:tabs>
          <w:tab w:val="num" w:pos="2210"/>
        </w:tabs>
        <w:ind w:left="2210" w:hanging="180"/>
      </w:pPr>
      <w:rPr>
        <w:rFonts w:cs="Times New Roman"/>
      </w:rPr>
    </w:lvl>
    <w:lvl w:ilvl="3" w:tplc="0408000F" w:tentative="1">
      <w:start w:val="1"/>
      <w:numFmt w:val="decimal"/>
      <w:lvlText w:val="%4."/>
      <w:lvlJc w:val="left"/>
      <w:pPr>
        <w:tabs>
          <w:tab w:val="num" w:pos="2930"/>
        </w:tabs>
        <w:ind w:left="2930" w:hanging="360"/>
      </w:pPr>
      <w:rPr>
        <w:rFonts w:cs="Times New Roman"/>
      </w:rPr>
    </w:lvl>
    <w:lvl w:ilvl="4" w:tplc="04080019" w:tentative="1">
      <w:start w:val="1"/>
      <w:numFmt w:val="lowerLetter"/>
      <w:lvlText w:val="%5."/>
      <w:lvlJc w:val="left"/>
      <w:pPr>
        <w:tabs>
          <w:tab w:val="num" w:pos="3650"/>
        </w:tabs>
        <w:ind w:left="3650" w:hanging="360"/>
      </w:pPr>
      <w:rPr>
        <w:rFonts w:cs="Times New Roman"/>
      </w:rPr>
    </w:lvl>
    <w:lvl w:ilvl="5" w:tplc="0408001B" w:tentative="1">
      <w:start w:val="1"/>
      <w:numFmt w:val="lowerRoman"/>
      <w:lvlText w:val="%6."/>
      <w:lvlJc w:val="right"/>
      <w:pPr>
        <w:tabs>
          <w:tab w:val="num" w:pos="4370"/>
        </w:tabs>
        <w:ind w:left="4370" w:hanging="180"/>
      </w:pPr>
      <w:rPr>
        <w:rFonts w:cs="Times New Roman"/>
      </w:rPr>
    </w:lvl>
    <w:lvl w:ilvl="6" w:tplc="0408000F" w:tentative="1">
      <w:start w:val="1"/>
      <w:numFmt w:val="decimal"/>
      <w:lvlText w:val="%7."/>
      <w:lvlJc w:val="left"/>
      <w:pPr>
        <w:tabs>
          <w:tab w:val="num" w:pos="5090"/>
        </w:tabs>
        <w:ind w:left="5090" w:hanging="360"/>
      </w:pPr>
      <w:rPr>
        <w:rFonts w:cs="Times New Roman"/>
      </w:rPr>
    </w:lvl>
    <w:lvl w:ilvl="7" w:tplc="04080019" w:tentative="1">
      <w:start w:val="1"/>
      <w:numFmt w:val="lowerLetter"/>
      <w:lvlText w:val="%8."/>
      <w:lvlJc w:val="left"/>
      <w:pPr>
        <w:tabs>
          <w:tab w:val="num" w:pos="5810"/>
        </w:tabs>
        <w:ind w:left="5810" w:hanging="360"/>
      </w:pPr>
      <w:rPr>
        <w:rFonts w:cs="Times New Roman"/>
      </w:rPr>
    </w:lvl>
    <w:lvl w:ilvl="8" w:tplc="0408001B" w:tentative="1">
      <w:start w:val="1"/>
      <w:numFmt w:val="lowerRoman"/>
      <w:lvlText w:val="%9."/>
      <w:lvlJc w:val="right"/>
      <w:pPr>
        <w:tabs>
          <w:tab w:val="num" w:pos="6530"/>
        </w:tabs>
        <w:ind w:left="6530" w:hanging="180"/>
      </w:pPr>
      <w:rPr>
        <w:rFonts w:cs="Times New Roman"/>
      </w:rPr>
    </w:lvl>
  </w:abstractNum>
  <w:abstractNum w:abstractNumId="22" w15:restartNumberingAfterBreak="0">
    <w:nsid w:val="77723204"/>
    <w:multiLevelType w:val="hybridMultilevel"/>
    <w:tmpl w:val="29A27F5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D326C1"/>
    <w:multiLevelType w:val="hybridMultilevel"/>
    <w:tmpl w:val="BD40BEC8"/>
    <w:lvl w:ilvl="0" w:tplc="0408000F">
      <w:start w:val="1"/>
      <w:numFmt w:val="decimal"/>
      <w:lvlText w:val="%1."/>
      <w:lvlJc w:val="left"/>
      <w:pPr>
        <w:tabs>
          <w:tab w:val="num" w:pos="770"/>
        </w:tabs>
        <w:ind w:left="770" w:hanging="360"/>
      </w:pPr>
      <w:rPr>
        <w:rFonts w:cs="Times New Roman"/>
      </w:rPr>
    </w:lvl>
    <w:lvl w:ilvl="1" w:tplc="3E800EEC">
      <w:start w:val="2"/>
      <w:numFmt w:val="bullet"/>
      <w:lvlText w:val=""/>
      <w:lvlJc w:val="left"/>
      <w:pPr>
        <w:tabs>
          <w:tab w:val="num" w:pos="1850"/>
        </w:tabs>
        <w:ind w:left="1850" w:hanging="720"/>
      </w:pPr>
      <w:rPr>
        <w:rFonts w:ascii="Wingdings" w:eastAsia="Times New Roman" w:hAnsi="Wingdings" w:hint="default"/>
      </w:rPr>
    </w:lvl>
    <w:lvl w:ilvl="2" w:tplc="0408001B" w:tentative="1">
      <w:start w:val="1"/>
      <w:numFmt w:val="lowerRoman"/>
      <w:lvlText w:val="%3."/>
      <w:lvlJc w:val="right"/>
      <w:pPr>
        <w:tabs>
          <w:tab w:val="num" w:pos="2210"/>
        </w:tabs>
        <w:ind w:left="2210" w:hanging="180"/>
      </w:pPr>
      <w:rPr>
        <w:rFonts w:cs="Times New Roman"/>
      </w:rPr>
    </w:lvl>
    <w:lvl w:ilvl="3" w:tplc="0408000F" w:tentative="1">
      <w:start w:val="1"/>
      <w:numFmt w:val="decimal"/>
      <w:lvlText w:val="%4."/>
      <w:lvlJc w:val="left"/>
      <w:pPr>
        <w:tabs>
          <w:tab w:val="num" w:pos="2930"/>
        </w:tabs>
        <w:ind w:left="2930" w:hanging="360"/>
      </w:pPr>
      <w:rPr>
        <w:rFonts w:cs="Times New Roman"/>
      </w:rPr>
    </w:lvl>
    <w:lvl w:ilvl="4" w:tplc="04080019" w:tentative="1">
      <w:start w:val="1"/>
      <w:numFmt w:val="lowerLetter"/>
      <w:lvlText w:val="%5."/>
      <w:lvlJc w:val="left"/>
      <w:pPr>
        <w:tabs>
          <w:tab w:val="num" w:pos="3650"/>
        </w:tabs>
        <w:ind w:left="3650" w:hanging="360"/>
      </w:pPr>
      <w:rPr>
        <w:rFonts w:cs="Times New Roman"/>
      </w:rPr>
    </w:lvl>
    <w:lvl w:ilvl="5" w:tplc="0408001B" w:tentative="1">
      <w:start w:val="1"/>
      <w:numFmt w:val="lowerRoman"/>
      <w:lvlText w:val="%6."/>
      <w:lvlJc w:val="right"/>
      <w:pPr>
        <w:tabs>
          <w:tab w:val="num" w:pos="4370"/>
        </w:tabs>
        <w:ind w:left="4370" w:hanging="180"/>
      </w:pPr>
      <w:rPr>
        <w:rFonts w:cs="Times New Roman"/>
      </w:rPr>
    </w:lvl>
    <w:lvl w:ilvl="6" w:tplc="0408000F" w:tentative="1">
      <w:start w:val="1"/>
      <w:numFmt w:val="decimal"/>
      <w:lvlText w:val="%7."/>
      <w:lvlJc w:val="left"/>
      <w:pPr>
        <w:tabs>
          <w:tab w:val="num" w:pos="5090"/>
        </w:tabs>
        <w:ind w:left="5090" w:hanging="360"/>
      </w:pPr>
      <w:rPr>
        <w:rFonts w:cs="Times New Roman"/>
      </w:rPr>
    </w:lvl>
    <w:lvl w:ilvl="7" w:tplc="04080019" w:tentative="1">
      <w:start w:val="1"/>
      <w:numFmt w:val="lowerLetter"/>
      <w:lvlText w:val="%8."/>
      <w:lvlJc w:val="left"/>
      <w:pPr>
        <w:tabs>
          <w:tab w:val="num" w:pos="5810"/>
        </w:tabs>
        <w:ind w:left="5810" w:hanging="360"/>
      </w:pPr>
      <w:rPr>
        <w:rFonts w:cs="Times New Roman"/>
      </w:rPr>
    </w:lvl>
    <w:lvl w:ilvl="8" w:tplc="0408001B" w:tentative="1">
      <w:start w:val="1"/>
      <w:numFmt w:val="lowerRoman"/>
      <w:lvlText w:val="%9."/>
      <w:lvlJc w:val="right"/>
      <w:pPr>
        <w:tabs>
          <w:tab w:val="num" w:pos="6530"/>
        </w:tabs>
        <w:ind w:left="6530" w:hanging="180"/>
      </w:pPr>
      <w:rPr>
        <w:rFonts w:cs="Times New Roman"/>
      </w:rPr>
    </w:lvl>
  </w:abstractNum>
  <w:abstractNum w:abstractNumId="24" w15:restartNumberingAfterBreak="0">
    <w:nsid w:val="7D090B8D"/>
    <w:multiLevelType w:val="multilevel"/>
    <w:tmpl w:val="E888290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4"/>
  </w:num>
  <w:num w:numId="2">
    <w:abstractNumId w:val="20"/>
  </w:num>
  <w:num w:numId="3">
    <w:abstractNumId w:val="19"/>
  </w:num>
  <w:num w:numId="4">
    <w:abstractNumId w:val="4"/>
  </w:num>
  <w:num w:numId="5">
    <w:abstractNumId w:val="18"/>
  </w:num>
  <w:num w:numId="6">
    <w:abstractNumId w:val="22"/>
  </w:num>
  <w:num w:numId="7">
    <w:abstractNumId w:val="11"/>
  </w:num>
  <w:num w:numId="8">
    <w:abstractNumId w:val="23"/>
  </w:num>
  <w:num w:numId="9">
    <w:abstractNumId w:val="15"/>
  </w:num>
  <w:num w:numId="10">
    <w:abstractNumId w:val="21"/>
  </w:num>
  <w:num w:numId="11">
    <w:abstractNumId w:val="16"/>
  </w:num>
  <w:num w:numId="12">
    <w:abstractNumId w:val="14"/>
  </w:num>
  <w:num w:numId="13">
    <w:abstractNumId w:val="17"/>
  </w:num>
  <w:num w:numId="14">
    <w:abstractNumId w:val="12"/>
  </w:num>
  <w:num w:numId="15">
    <w:abstractNumId w:val="13"/>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0F"/>
    <w:rsid w:val="000010B6"/>
    <w:rsid w:val="00003662"/>
    <w:rsid w:val="00004872"/>
    <w:rsid w:val="00004C1A"/>
    <w:rsid w:val="000055BE"/>
    <w:rsid w:val="000063BE"/>
    <w:rsid w:val="0000656D"/>
    <w:rsid w:val="00006F32"/>
    <w:rsid w:val="0001045E"/>
    <w:rsid w:val="000107D5"/>
    <w:rsid w:val="0001091E"/>
    <w:rsid w:val="000112D6"/>
    <w:rsid w:val="0001204C"/>
    <w:rsid w:val="000123E1"/>
    <w:rsid w:val="00012A19"/>
    <w:rsid w:val="00012CC4"/>
    <w:rsid w:val="000131CF"/>
    <w:rsid w:val="000131DB"/>
    <w:rsid w:val="00013CAA"/>
    <w:rsid w:val="0001458E"/>
    <w:rsid w:val="00015F7D"/>
    <w:rsid w:val="0001684D"/>
    <w:rsid w:val="000179DE"/>
    <w:rsid w:val="00017CC9"/>
    <w:rsid w:val="00017F82"/>
    <w:rsid w:val="00020101"/>
    <w:rsid w:val="00020536"/>
    <w:rsid w:val="00020D91"/>
    <w:rsid w:val="00021801"/>
    <w:rsid w:val="00021A3C"/>
    <w:rsid w:val="000221FA"/>
    <w:rsid w:val="00022A3A"/>
    <w:rsid w:val="00022D85"/>
    <w:rsid w:val="00023792"/>
    <w:rsid w:val="0002396C"/>
    <w:rsid w:val="00023BE4"/>
    <w:rsid w:val="00024AFF"/>
    <w:rsid w:val="000250C2"/>
    <w:rsid w:val="00025B28"/>
    <w:rsid w:val="00026F45"/>
    <w:rsid w:val="0002746E"/>
    <w:rsid w:val="00027765"/>
    <w:rsid w:val="0003019D"/>
    <w:rsid w:val="000303FE"/>
    <w:rsid w:val="00031018"/>
    <w:rsid w:val="00031ED0"/>
    <w:rsid w:val="000332A2"/>
    <w:rsid w:val="000349B3"/>
    <w:rsid w:val="000349DA"/>
    <w:rsid w:val="00035058"/>
    <w:rsid w:val="00035649"/>
    <w:rsid w:val="00037CAE"/>
    <w:rsid w:val="000407F1"/>
    <w:rsid w:val="00040893"/>
    <w:rsid w:val="00040A74"/>
    <w:rsid w:val="00041C1D"/>
    <w:rsid w:val="000424C6"/>
    <w:rsid w:val="00043747"/>
    <w:rsid w:val="00044A65"/>
    <w:rsid w:val="00044F17"/>
    <w:rsid w:val="00045311"/>
    <w:rsid w:val="0004572D"/>
    <w:rsid w:val="000460D8"/>
    <w:rsid w:val="000467A5"/>
    <w:rsid w:val="000467FB"/>
    <w:rsid w:val="000510AA"/>
    <w:rsid w:val="00051488"/>
    <w:rsid w:val="0005228A"/>
    <w:rsid w:val="00052B05"/>
    <w:rsid w:val="00052FFA"/>
    <w:rsid w:val="00053038"/>
    <w:rsid w:val="00053EDC"/>
    <w:rsid w:val="000540E3"/>
    <w:rsid w:val="00054901"/>
    <w:rsid w:val="000556FA"/>
    <w:rsid w:val="00055EB6"/>
    <w:rsid w:val="00056935"/>
    <w:rsid w:val="00057C88"/>
    <w:rsid w:val="00057CF1"/>
    <w:rsid w:val="0006081E"/>
    <w:rsid w:val="00061997"/>
    <w:rsid w:val="0006248A"/>
    <w:rsid w:val="00063652"/>
    <w:rsid w:val="00063FFB"/>
    <w:rsid w:val="00064BA1"/>
    <w:rsid w:val="00065550"/>
    <w:rsid w:val="00065A45"/>
    <w:rsid w:val="00065C56"/>
    <w:rsid w:val="000669A6"/>
    <w:rsid w:val="00067152"/>
    <w:rsid w:val="000673C6"/>
    <w:rsid w:val="00067E83"/>
    <w:rsid w:val="00067E85"/>
    <w:rsid w:val="0007108D"/>
    <w:rsid w:val="000710C7"/>
    <w:rsid w:val="000713FF"/>
    <w:rsid w:val="00072E5A"/>
    <w:rsid w:val="00073161"/>
    <w:rsid w:val="000736DA"/>
    <w:rsid w:val="00073F11"/>
    <w:rsid w:val="00074987"/>
    <w:rsid w:val="0007510A"/>
    <w:rsid w:val="000756CB"/>
    <w:rsid w:val="00075C0A"/>
    <w:rsid w:val="0007615E"/>
    <w:rsid w:val="0007732B"/>
    <w:rsid w:val="000808DC"/>
    <w:rsid w:val="00082491"/>
    <w:rsid w:val="00082C24"/>
    <w:rsid w:val="000831F0"/>
    <w:rsid w:val="0008327F"/>
    <w:rsid w:val="000832CC"/>
    <w:rsid w:val="0008366B"/>
    <w:rsid w:val="00083AFC"/>
    <w:rsid w:val="00085AE2"/>
    <w:rsid w:val="000865D0"/>
    <w:rsid w:val="00087547"/>
    <w:rsid w:val="00090491"/>
    <w:rsid w:val="000910D5"/>
    <w:rsid w:val="000912C2"/>
    <w:rsid w:val="000924BA"/>
    <w:rsid w:val="00092BED"/>
    <w:rsid w:val="00093081"/>
    <w:rsid w:val="00093B31"/>
    <w:rsid w:val="00093E17"/>
    <w:rsid w:val="0009543A"/>
    <w:rsid w:val="00095BA7"/>
    <w:rsid w:val="00095F64"/>
    <w:rsid w:val="00095FB3"/>
    <w:rsid w:val="00096A29"/>
    <w:rsid w:val="00096E1A"/>
    <w:rsid w:val="0009758F"/>
    <w:rsid w:val="000A0451"/>
    <w:rsid w:val="000A1E24"/>
    <w:rsid w:val="000A1F94"/>
    <w:rsid w:val="000A33C5"/>
    <w:rsid w:val="000A3ADA"/>
    <w:rsid w:val="000A4474"/>
    <w:rsid w:val="000A560D"/>
    <w:rsid w:val="000A6125"/>
    <w:rsid w:val="000A746E"/>
    <w:rsid w:val="000A755F"/>
    <w:rsid w:val="000B009B"/>
    <w:rsid w:val="000B0302"/>
    <w:rsid w:val="000B06B8"/>
    <w:rsid w:val="000B2DD7"/>
    <w:rsid w:val="000B5267"/>
    <w:rsid w:val="000B52F2"/>
    <w:rsid w:val="000B6521"/>
    <w:rsid w:val="000C0308"/>
    <w:rsid w:val="000C0888"/>
    <w:rsid w:val="000C1317"/>
    <w:rsid w:val="000C18A1"/>
    <w:rsid w:val="000C18A8"/>
    <w:rsid w:val="000C31E9"/>
    <w:rsid w:val="000C3F24"/>
    <w:rsid w:val="000C4346"/>
    <w:rsid w:val="000C4720"/>
    <w:rsid w:val="000C4C71"/>
    <w:rsid w:val="000C527B"/>
    <w:rsid w:val="000C58F8"/>
    <w:rsid w:val="000C668C"/>
    <w:rsid w:val="000C6690"/>
    <w:rsid w:val="000C7030"/>
    <w:rsid w:val="000C73DD"/>
    <w:rsid w:val="000C7525"/>
    <w:rsid w:val="000C798A"/>
    <w:rsid w:val="000D00DC"/>
    <w:rsid w:val="000D085A"/>
    <w:rsid w:val="000D14E2"/>
    <w:rsid w:val="000D1703"/>
    <w:rsid w:val="000D189C"/>
    <w:rsid w:val="000D35D9"/>
    <w:rsid w:val="000D4918"/>
    <w:rsid w:val="000D6094"/>
    <w:rsid w:val="000D636F"/>
    <w:rsid w:val="000D71B2"/>
    <w:rsid w:val="000E0326"/>
    <w:rsid w:val="000E0C0A"/>
    <w:rsid w:val="000E147C"/>
    <w:rsid w:val="000E171E"/>
    <w:rsid w:val="000E1FF4"/>
    <w:rsid w:val="000E2AB4"/>
    <w:rsid w:val="000E3D9A"/>
    <w:rsid w:val="000E3E32"/>
    <w:rsid w:val="000E4C85"/>
    <w:rsid w:val="000E50D0"/>
    <w:rsid w:val="000E5194"/>
    <w:rsid w:val="000E53C1"/>
    <w:rsid w:val="000E63D0"/>
    <w:rsid w:val="000E6F4A"/>
    <w:rsid w:val="000E73D6"/>
    <w:rsid w:val="000E73E9"/>
    <w:rsid w:val="000F0139"/>
    <w:rsid w:val="000F1EE7"/>
    <w:rsid w:val="000F21B6"/>
    <w:rsid w:val="000F321F"/>
    <w:rsid w:val="000F3253"/>
    <w:rsid w:val="000F3EA5"/>
    <w:rsid w:val="000F3FF1"/>
    <w:rsid w:val="000F4EF6"/>
    <w:rsid w:val="000F50F6"/>
    <w:rsid w:val="000F5639"/>
    <w:rsid w:val="000F5736"/>
    <w:rsid w:val="000F61B3"/>
    <w:rsid w:val="000F66A6"/>
    <w:rsid w:val="000F78F4"/>
    <w:rsid w:val="00100563"/>
    <w:rsid w:val="001009B7"/>
    <w:rsid w:val="00101160"/>
    <w:rsid w:val="001018C9"/>
    <w:rsid w:val="001019ED"/>
    <w:rsid w:val="00101B16"/>
    <w:rsid w:val="00101EDB"/>
    <w:rsid w:val="00102B79"/>
    <w:rsid w:val="00102D57"/>
    <w:rsid w:val="00104783"/>
    <w:rsid w:val="0010491D"/>
    <w:rsid w:val="00104BF5"/>
    <w:rsid w:val="00104EEB"/>
    <w:rsid w:val="00110EFD"/>
    <w:rsid w:val="001136CF"/>
    <w:rsid w:val="00113798"/>
    <w:rsid w:val="00114E5C"/>
    <w:rsid w:val="00115D34"/>
    <w:rsid w:val="00115EA3"/>
    <w:rsid w:val="00115FC5"/>
    <w:rsid w:val="00116AA0"/>
    <w:rsid w:val="00117A08"/>
    <w:rsid w:val="00117D57"/>
    <w:rsid w:val="00120133"/>
    <w:rsid w:val="00120A9F"/>
    <w:rsid w:val="00120FB8"/>
    <w:rsid w:val="0012140A"/>
    <w:rsid w:val="00122474"/>
    <w:rsid w:val="001227ED"/>
    <w:rsid w:val="001236F2"/>
    <w:rsid w:val="00123D6C"/>
    <w:rsid w:val="00124EEB"/>
    <w:rsid w:val="00125447"/>
    <w:rsid w:val="001258D4"/>
    <w:rsid w:val="00125A5E"/>
    <w:rsid w:val="00125B70"/>
    <w:rsid w:val="0012620E"/>
    <w:rsid w:val="001264A7"/>
    <w:rsid w:val="00126567"/>
    <w:rsid w:val="0012691B"/>
    <w:rsid w:val="00127515"/>
    <w:rsid w:val="00127BAC"/>
    <w:rsid w:val="00130C63"/>
    <w:rsid w:val="00130E3D"/>
    <w:rsid w:val="001311A4"/>
    <w:rsid w:val="0013289B"/>
    <w:rsid w:val="00132CD0"/>
    <w:rsid w:val="0013304C"/>
    <w:rsid w:val="00133172"/>
    <w:rsid w:val="0013546D"/>
    <w:rsid w:val="001361D1"/>
    <w:rsid w:val="00136988"/>
    <w:rsid w:val="00136B25"/>
    <w:rsid w:val="00136C9E"/>
    <w:rsid w:val="00137782"/>
    <w:rsid w:val="00137D07"/>
    <w:rsid w:val="0014112B"/>
    <w:rsid w:val="001411AF"/>
    <w:rsid w:val="00141419"/>
    <w:rsid w:val="00142B24"/>
    <w:rsid w:val="00146D7F"/>
    <w:rsid w:val="00147C20"/>
    <w:rsid w:val="00147FEB"/>
    <w:rsid w:val="00150078"/>
    <w:rsid w:val="00150E5A"/>
    <w:rsid w:val="001517D4"/>
    <w:rsid w:val="00151BCF"/>
    <w:rsid w:val="00153061"/>
    <w:rsid w:val="00153B1B"/>
    <w:rsid w:val="00153E8A"/>
    <w:rsid w:val="0015495A"/>
    <w:rsid w:val="00156217"/>
    <w:rsid w:val="001563C0"/>
    <w:rsid w:val="00156760"/>
    <w:rsid w:val="0015753A"/>
    <w:rsid w:val="00157A20"/>
    <w:rsid w:val="00157A74"/>
    <w:rsid w:val="00157DEE"/>
    <w:rsid w:val="00157FDA"/>
    <w:rsid w:val="00160DA7"/>
    <w:rsid w:val="001613E8"/>
    <w:rsid w:val="00162AFD"/>
    <w:rsid w:val="001639F2"/>
    <w:rsid w:val="00164426"/>
    <w:rsid w:val="00165360"/>
    <w:rsid w:val="00165824"/>
    <w:rsid w:val="0016611F"/>
    <w:rsid w:val="00167EEA"/>
    <w:rsid w:val="00167F27"/>
    <w:rsid w:val="001710F1"/>
    <w:rsid w:val="00171BC3"/>
    <w:rsid w:val="00172318"/>
    <w:rsid w:val="001729D2"/>
    <w:rsid w:val="001740E2"/>
    <w:rsid w:val="0017482C"/>
    <w:rsid w:val="00174D93"/>
    <w:rsid w:val="00174DD3"/>
    <w:rsid w:val="00175107"/>
    <w:rsid w:val="0017540E"/>
    <w:rsid w:val="00175C50"/>
    <w:rsid w:val="00175D1A"/>
    <w:rsid w:val="00176373"/>
    <w:rsid w:val="001774A3"/>
    <w:rsid w:val="00177BCE"/>
    <w:rsid w:val="00180FA7"/>
    <w:rsid w:val="0018117D"/>
    <w:rsid w:val="00181308"/>
    <w:rsid w:val="00181A91"/>
    <w:rsid w:val="001835FA"/>
    <w:rsid w:val="001836FE"/>
    <w:rsid w:val="00184F2B"/>
    <w:rsid w:val="00186321"/>
    <w:rsid w:val="001900AA"/>
    <w:rsid w:val="00190298"/>
    <w:rsid w:val="0019097C"/>
    <w:rsid w:val="00190D34"/>
    <w:rsid w:val="00190D3F"/>
    <w:rsid w:val="001913F1"/>
    <w:rsid w:val="0019167B"/>
    <w:rsid w:val="00192DE6"/>
    <w:rsid w:val="001930FC"/>
    <w:rsid w:val="001950B8"/>
    <w:rsid w:val="001956CA"/>
    <w:rsid w:val="00197C39"/>
    <w:rsid w:val="00197EEF"/>
    <w:rsid w:val="001A1982"/>
    <w:rsid w:val="001A1DAF"/>
    <w:rsid w:val="001A2C3D"/>
    <w:rsid w:val="001A2CFD"/>
    <w:rsid w:val="001A2DAA"/>
    <w:rsid w:val="001A38B0"/>
    <w:rsid w:val="001A40DD"/>
    <w:rsid w:val="001A5AFC"/>
    <w:rsid w:val="001A6057"/>
    <w:rsid w:val="001A6823"/>
    <w:rsid w:val="001B00E0"/>
    <w:rsid w:val="001B0859"/>
    <w:rsid w:val="001B324F"/>
    <w:rsid w:val="001B420B"/>
    <w:rsid w:val="001B46D1"/>
    <w:rsid w:val="001B4D8E"/>
    <w:rsid w:val="001B50D5"/>
    <w:rsid w:val="001B57F8"/>
    <w:rsid w:val="001B5CBA"/>
    <w:rsid w:val="001B5D72"/>
    <w:rsid w:val="001B5D97"/>
    <w:rsid w:val="001B5DE2"/>
    <w:rsid w:val="001B5F54"/>
    <w:rsid w:val="001B72EF"/>
    <w:rsid w:val="001C0069"/>
    <w:rsid w:val="001C0395"/>
    <w:rsid w:val="001C20B1"/>
    <w:rsid w:val="001C3B64"/>
    <w:rsid w:val="001C4A63"/>
    <w:rsid w:val="001C4BC3"/>
    <w:rsid w:val="001C53AC"/>
    <w:rsid w:val="001C61E0"/>
    <w:rsid w:val="001C68E3"/>
    <w:rsid w:val="001C6962"/>
    <w:rsid w:val="001C6F00"/>
    <w:rsid w:val="001C75C6"/>
    <w:rsid w:val="001C7883"/>
    <w:rsid w:val="001D0EE8"/>
    <w:rsid w:val="001D0FC5"/>
    <w:rsid w:val="001D1399"/>
    <w:rsid w:val="001D168A"/>
    <w:rsid w:val="001D2EBD"/>
    <w:rsid w:val="001D2F3F"/>
    <w:rsid w:val="001D383D"/>
    <w:rsid w:val="001D3F95"/>
    <w:rsid w:val="001D4189"/>
    <w:rsid w:val="001D4195"/>
    <w:rsid w:val="001D5DFF"/>
    <w:rsid w:val="001D64D8"/>
    <w:rsid w:val="001D7124"/>
    <w:rsid w:val="001D774A"/>
    <w:rsid w:val="001D7869"/>
    <w:rsid w:val="001E01A4"/>
    <w:rsid w:val="001E05DE"/>
    <w:rsid w:val="001E0627"/>
    <w:rsid w:val="001E0796"/>
    <w:rsid w:val="001E0E2F"/>
    <w:rsid w:val="001E2CCF"/>
    <w:rsid w:val="001E3EC9"/>
    <w:rsid w:val="001E479A"/>
    <w:rsid w:val="001E68F8"/>
    <w:rsid w:val="001E6ADC"/>
    <w:rsid w:val="001E7D15"/>
    <w:rsid w:val="001F0AC6"/>
    <w:rsid w:val="001F12F8"/>
    <w:rsid w:val="001F1D52"/>
    <w:rsid w:val="001F290E"/>
    <w:rsid w:val="001F4207"/>
    <w:rsid w:val="001F4A55"/>
    <w:rsid w:val="001F4F39"/>
    <w:rsid w:val="001F5151"/>
    <w:rsid w:val="001F6189"/>
    <w:rsid w:val="001F734F"/>
    <w:rsid w:val="00200248"/>
    <w:rsid w:val="00200737"/>
    <w:rsid w:val="00201717"/>
    <w:rsid w:val="00201A75"/>
    <w:rsid w:val="0020207B"/>
    <w:rsid w:val="0020242C"/>
    <w:rsid w:val="00202A61"/>
    <w:rsid w:val="00203585"/>
    <w:rsid w:val="002035F9"/>
    <w:rsid w:val="00203E69"/>
    <w:rsid w:val="00203F1B"/>
    <w:rsid w:val="00204C23"/>
    <w:rsid w:val="00204C4F"/>
    <w:rsid w:val="002058BD"/>
    <w:rsid w:val="002076B5"/>
    <w:rsid w:val="00207B54"/>
    <w:rsid w:val="00207D04"/>
    <w:rsid w:val="00207DAD"/>
    <w:rsid w:val="00207F5B"/>
    <w:rsid w:val="002138A3"/>
    <w:rsid w:val="00214508"/>
    <w:rsid w:val="0021463A"/>
    <w:rsid w:val="002148A9"/>
    <w:rsid w:val="00214DAB"/>
    <w:rsid w:val="00215337"/>
    <w:rsid w:val="0021593E"/>
    <w:rsid w:val="00215D78"/>
    <w:rsid w:val="00215F79"/>
    <w:rsid w:val="002178F2"/>
    <w:rsid w:val="00220A15"/>
    <w:rsid w:val="00222F95"/>
    <w:rsid w:val="0022301C"/>
    <w:rsid w:val="0022433B"/>
    <w:rsid w:val="002246CF"/>
    <w:rsid w:val="002257A9"/>
    <w:rsid w:val="00226085"/>
    <w:rsid w:val="002263BE"/>
    <w:rsid w:val="0022704C"/>
    <w:rsid w:val="0023168F"/>
    <w:rsid w:val="0023171E"/>
    <w:rsid w:val="00231DE8"/>
    <w:rsid w:val="00232EA6"/>
    <w:rsid w:val="00233D6F"/>
    <w:rsid w:val="00234939"/>
    <w:rsid w:val="002354B8"/>
    <w:rsid w:val="00235B9C"/>
    <w:rsid w:val="00236596"/>
    <w:rsid w:val="00236B22"/>
    <w:rsid w:val="00236EEA"/>
    <w:rsid w:val="00237F8E"/>
    <w:rsid w:val="002405F5"/>
    <w:rsid w:val="00240774"/>
    <w:rsid w:val="0024084B"/>
    <w:rsid w:val="00240D05"/>
    <w:rsid w:val="002417EF"/>
    <w:rsid w:val="0024205B"/>
    <w:rsid w:val="00242857"/>
    <w:rsid w:val="002443D7"/>
    <w:rsid w:val="0024440B"/>
    <w:rsid w:val="00244FEE"/>
    <w:rsid w:val="00247133"/>
    <w:rsid w:val="00250DAF"/>
    <w:rsid w:val="00252DE6"/>
    <w:rsid w:val="002536AA"/>
    <w:rsid w:val="00253BAB"/>
    <w:rsid w:val="002548E1"/>
    <w:rsid w:val="00254BF6"/>
    <w:rsid w:val="00254EE8"/>
    <w:rsid w:val="002557BD"/>
    <w:rsid w:val="00257562"/>
    <w:rsid w:val="0025783B"/>
    <w:rsid w:val="00257F5D"/>
    <w:rsid w:val="00257FA7"/>
    <w:rsid w:val="00260333"/>
    <w:rsid w:val="002606E6"/>
    <w:rsid w:val="00260EB8"/>
    <w:rsid w:val="0026199D"/>
    <w:rsid w:val="00262A2F"/>
    <w:rsid w:val="0026334E"/>
    <w:rsid w:val="00264584"/>
    <w:rsid w:val="002673AF"/>
    <w:rsid w:val="00267AE2"/>
    <w:rsid w:val="00267C26"/>
    <w:rsid w:val="00267E48"/>
    <w:rsid w:val="002706E0"/>
    <w:rsid w:val="0027186E"/>
    <w:rsid w:val="00271D5A"/>
    <w:rsid w:val="002732D8"/>
    <w:rsid w:val="00273567"/>
    <w:rsid w:val="00273D9B"/>
    <w:rsid w:val="00274789"/>
    <w:rsid w:val="00276C1C"/>
    <w:rsid w:val="002772D8"/>
    <w:rsid w:val="002775A2"/>
    <w:rsid w:val="00277741"/>
    <w:rsid w:val="002819AC"/>
    <w:rsid w:val="00281C97"/>
    <w:rsid w:val="0028204D"/>
    <w:rsid w:val="00282ADC"/>
    <w:rsid w:val="00283275"/>
    <w:rsid w:val="002837A0"/>
    <w:rsid w:val="0028475C"/>
    <w:rsid w:val="00284D1C"/>
    <w:rsid w:val="0028526D"/>
    <w:rsid w:val="002910AD"/>
    <w:rsid w:val="002917CB"/>
    <w:rsid w:val="0029196B"/>
    <w:rsid w:val="00291C6A"/>
    <w:rsid w:val="0029238B"/>
    <w:rsid w:val="00292ED2"/>
    <w:rsid w:val="002942C3"/>
    <w:rsid w:val="002944AE"/>
    <w:rsid w:val="00295819"/>
    <w:rsid w:val="00295E1C"/>
    <w:rsid w:val="002963FD"/>
    <w:rsid w:val="0029781A"/>
    <w:rsid w:val="00297E19"/>
    <w:rsid w:val="002A114B"/>
    <w:rsid w:val="002A223C"/>
    <w:rsid w:val="002A2413"/>
    <w:rsid w:val="002A26F2"/>
    <w:rsid w:val="002A318B"/>
    <w:rsid w:val="002A383E"/>
    <w:rsid w:val="002A3E71"/>
    <w:rsid w:val="002A44B9"/>
    <w:rsid w:val="002A5278"/>
    <w:rsid w:val="002A56EE"/>
    <w:rsid w:val="002A5834"/>
    <w:rsid w:val="002A60DB"/>
    <w:rsid w:val="002A7BC8"/>
    <w:rsid w:val="002B17CA"/>
    <w:rsid w:val="002B27F9"/>
    <w:rsid w:val="002B3AAC"/>
    <w:rsid w:val="002B4119"/>
    <w:rsid w:val="002B41EA"/>
    <w:rsid w:val="002B5951"/>
    <w:rsid w:val="002B669D"/>
    <w:rsid w:val="002B680E"/>
    <w:rsid w:val="002B6B92"/>
    <w:rsid w:val="002B6CC7"/>
    <w:rsid w:val="002B7CE1"/>
    <w:rsid w:val="002C1033"/>
    <w:rsid w:val="002C1F2F"/>
    <w:rsid w:val="002C2C5C"/>
    <w:rsid w:val="002C2F00"/>
    <w:rsid w:val="002C3878"/>
    <w:rsid w:val="002C3A3A"/>
    <w:rsid w:val="002C3BCE"/>
    <w:rsid w:val="002C451E"/>
    <w:rsid w:val="002C54F0"/>
    <w:rsid w:val="002C5BB3"/>
    <w:rsid w:val="002C5D6C"/>
    <w:rsid w:val="002C6622"/>
    <w:rsid w:val="002C6A35"/>
    <w:rsid w:val="002C70A9"/>
    <w:rsid w:val="002C78B7"/>
    <w:rsid w:val="002C7983"/>
    <w:rsid w:val="002C79E6"/>
    <w:rsid w:val="002C7D9D"/>
    <w:rsid w:val="002D084B"/>
    <w:rsid w:val="002D0A7A"/>
    <w:rsid w:val="002D0E8B"/>
    <w:rsid w:val="002D169A"/>
    <w:rsid w:val="002D2F65"/>
    <w:rsid w:val="002D3045"/>
    <w:rsid w:val="002D327E"/>
    <w:rsid w:val="002D32A2"/>
    <w:rsid w:val="002D38B7"/>
    <w:rsid w:val="002D3C49"/>
    <w:rsid w:val="002D4CA6"/>
    <w:rsid w:val="002D513D"/>
    <w:rsid w:val="002D69AA"/>
    <w:rsid w:val="002D70B3"/>
    <w:rsid w:val="002D7C26"/>
    <w:rsid w:val="002E0EE4"/>
    <w:rsid w:val="002E2856"/>
    <w:rsid w:val="002E36F8"/>
    <w:rsid w:val="002E4412"/>
    <w:rsid w:val="002E4544"/>
    <w:rsid w:val="002E5933"/>
    <w:rsid w:val="002E6373"/>
    <w:rsid w:val="002E6F50"/>
    <w:rsid w:val="002E713C"/>
    <w:rsid w:val="002E78AF"/>
    <w:rsid w:val="002E79DA"/>
    <w:rsid w:val="002E79F4"/>
    <w:rsid w:val="002F0127"/>
    <w:rsid w:val="002F0BF8"/>
    <w:rsid w:val="002F0D6E"/>
    <w:rsid w:val="002F1230"/>
    <w:rsid w:val="002F2285"/>
    <w:rsid w:val="002F2BB9"/>
    <w:rsid w:val="002F3067"/>
    <w:rsid w:val="002F3184"/>
    <w:rsid w:val="002F31F1"/>
    <w:rsid w:val="002F343E"/>
    <w:rsid w:val="002F43B2"/>
    <w:rsid w:val="002F469F"/>
    <w:rsid w:val="002F46E6"/>
    <w:rsid w:val="002F5101"/>
    <w:rsid w:val="002F66EE"/>
    <w:rsid w:val="002F6C69"/>
    <w:rsid w:val="002F72FD"/>
    <w:rsid w:val="003001A1"/>
    <w:rsid w:val="00300395"/>
    <w:rsid w:val="00300DFB"/>
    <w:rsid w:val="0030115F"/>
    <w:rsid w:val="003028B4"/>
    <w:rsid w:val="00302BBA"/>
    <w:rsid w:val="00302F3E"/>
    <w:rsid w:val="00302F4B"/>
    <w:rsid w:val="003047D1"/>
    <w:rsid w:val="00304ADC"/>
    <w:rsid w:val="00305211"/>
    <w:rsid w:val="00305A34"/>
    <w:rsid w:val="00306F0C"/>
    <w:rsid w:val="00307883"/>
    <w:rsid w:val="00310C4D"/>
    <w:rsid w:val="00311DDF"/>
    <w:rsid w:val="0031264D"/>
    <w:rsid w:val="00312C6B"/>
    <w:rsid w:val="003136C0"/>
    <w:rsid w:val="00313F53"/>
    <w:rsid w:val="0031438E"/>
    <w:rsid w:val="00315E2B"/>
    <w:rsid w:val="0031654A"/>
    <w:rsid w:val="003169F0"/>
    <w:rsid w:val="003170A8"/>
    <w:rsid w:val="003175B7"/>
    <w:rsid w:val="00320266"/>
    <w:rsid w:val="003210C4"/>
    <w:rsid w:val="003222CC"/>
    <w:rsid w:val="00322656"/>
    <w:rsid w:val="00323711"/>
    <w:rsid w:val="00325501"/>
    <w:rsid w:val="00325DA9"/>
    <w:rsid w:val="00325F72"/>
    <w:rsid w:val="00326EE7"/>
    <w:rsid w:val="003300C2"/>
    <w:rsid w:val="003303D9"/>
    <w:rsid w:val="0033062A"/>
    <w:rsid w:val="003316F5"/>
    <w:rsid w:val="003320DD"/>
    <w:rsid w:val="003341AC"/>
    <w:rsid w:val="00334ABF"/>
    <w:rsid w:val="00334BC9"/>
    <w:rsid w:val="003360DF"/>
    <w:rsid w:val="003360FF"/>
    <w:rsid w:val="00336113"/>
    <w:rsid w:val="00336C88"/>
    <w:rsid w:val="00337E9C"/>
    <w:rsid w:val="00340400"/>
    <w:rsid w:val="00340693"/>
    <w:rsid w:val="0034102B"/>
    <w:rsid w:val="00341862"/>
    <w:rsid w:val="003418EB"/>
    <w:rsid w:val="003418FF"/>
    <w:rsid w:val="00341B87"/>
    <w:rsid w:val="00342FFC"/>
    <w:rsid w:val="00343CFE"/>
    <w:rsid w:val="00344A3B"/>
    <w:rsid w:val="00344BDB"/>
    <w:rsid w:val="0034611F"/>
    <w:rsid w:val="003464E3"/>
    <w:rsid w:val="00347689"/>
    <w:rsid w:val="00347BF8"/>
    <w:rsid w:val="00347DAB"/>
    <w:rsid w:val="00350021"/>
    <w:rsid w:val="00350151"/>
    <w:rsid w:val="0035098C"/>
    <w:rsid w:val="00350E3C"/>
    <w:rsid w:val="0035100A"/>
    <w:rsid w:val="00352D32"/>
    <w:rsid w:val="00352EE5"/>
    <w:rsid w:val="003536B9"/>
    <w:rsid w:val="00354C61"/>
    <w:rsid w:val="00354FD6"/>
    <w:rsid w:val="003557CF"/>
    <w:rsid w:val="003565A9"/>
    <w:rsid w:val="00357795"/>
    <w:rsid w:val="00357883"/>
    <w:rsid w:val="003604BF"/>
    <w:rsid w:val="00360935"/>
    <w:rsid w:val="00360DBF"/>
    <w:rsid w:val="00361CA2"/>
    <w:rsid w:val="00362962"/>
    <w:rsid w:val="00362C6C"/>
    <w:rsid w:val="00364564"/>
    <w:rsid w:val="00365872"/>
    <w:rsid w:val="003659E3"/>
    <w:rsid w:val="00365C69"/>
    <w:rsid w:val="00366992"/>
    <w:rsid w:val="00367878"/>
    <w:rsid w:val="00370190"/>
    <w:rsid w:val="00370B75"/>
    <w:rsid w:val="00371678"/>
    <w:rsid w:val="003739C8"/>
    <w:rsid w:val="00373E65"/>
    <w:rsid w:val="0037460C"/>
    <w:rsid w:val="00374D89"/>
    <w:rsid w:val="003768E3"/>
    <w:rsid w:val="00376A04"/>
    <w:rsid w:val="00376C99"/>
    <w:rsid w:val="00377980"/>
    <w:rsid w:val="00377FB3"/>
    <w:rsid w:val="00380312"/>
    <w:rsid w:val="003810B7"/>
    <w:rsid w:val="0038115E"/>
    <w:rsid w:val="003822C7"/>
    <w:rsid w:val="00382319"/>
    <w:rsid w:val="00384C84"/>
    <w:rsid w:val="0038567F"/>
    <w:rsid w:val="00385DEA"/>
    <w:rsid w:val="00386553"/>
    <w:rsid w:val="00386572"/>
    <w:rsid w:val="00386D27"/>
    <w:rsid w:val="00387623"/>
    <w:rsid w:val="0039112F"/>
    <w:rsid w:val="00391D11"/>
    <w:rsid w:val="00392357"/>
    <w:rsid w:val="003926EB"/>
    <w:rsid w:val="00394871"/>
    <w:rsid w:val="00394F58"/>
    <w:rsid w:val="003956E0"/>
    <w:rsid w:val="003968F9"/>
    <w:rsid w:val="00397159"/>
    <w:rsid w:val="003977EE"/>
    <w:rsid w:val="003A13C9"/>
    <w:rsid w:val="003A1839"/>
    <w:rsid w:val="003A2C21"/>
    <w:rsid w:val="003A33E3"/>
    <w:rsid w:val="003A4881"/>
    <w:rsid w:val="003A4F16"/>
    <w:rsid w:val="003A5304"/>
    <w:rsid w:val="003A591A"/>
    <w:rsid w:val="003A61F0"/>
    <w:rsid w:val="003A6458"/>
    <w:rsid w:val="003A69D1"/>
    <w:rsid w:val="003A7A0B"/>
    <w:rsid w:val="003B001E"/>
    <w:rsid w:val="003B0A7F"/>
    <w:rsid w:val="003B145A"/>
    <w:rsid w:val="003B1887"/>
    <w:rsid w:val="003B1F39"/>
    <w:rsid w:val="003B39EC"/>
    <w:rsid w:val="003B41D4"/>
    <w:rsid w:val="003B43FA"/>
    <w:rsid w:val="003B48EF"/>
    <w:rsid w:val="003B4AD6"/>
    <w:rsid w:val="003B57FE"/>
    <w:rsid w:val="003B62D8"/>
    <w:rsid w:val="003B6554"/>
    <w:rsid w:val="003B72C2"/>
    <w:rsid w:val="003B7570"/>
    <w:rsid w:val="003C0019"/>
    <w:rsid w:val="003C0CE9"/>
    <w:rsid w:val="003C1AA8"/>
    <w:rsid w:val="003C2776"/>
    <w:rsid w:val="003C3690"/>
    <w:rsid w:val="003C374D"/>
    <w:rsid w:val="003C42FE"/>
    <w:rsid w:val="003C4326"/>
    <w:rsid w:val="003C4A8B"/>
    <w:rsid w:val="003C4B9C"/>
    <w:rsid w:val="003C4C52"/>
    <w:rsid w:val="003C4DDD"/>
    <w:rsid w:val="003C4F89"/>
    <w:rsid w:val="003C68FF"/>
    <w:rsid w:val="003C698F"/>
    <w:rsid w:val="003C6C4F"/>
    <w:rsid w:val="003C6D00"/>
    <w:rsid w:val="003C70D6"/>
    <w:rsid w:val="003D0669"/>
    <w:rsid w:val="003D163F"/>
    <w:rsid w:val="003D1E2E"/>
    <w:rsid w:val="003D2389"/>
    <w:rsid w:val="003D2F69"/>
    <w:rsid w:val="003D4423"/>
    <w:rsid w:val="003D476D"/>
    <w:rsid w:val="003D4CA7"/>
    <w:rsid w:val="003D59F4"/>
    <w:rsid w:val="003D6AE1"/>
    <w:rsid w:val="003D6E90"/>
    <w:rsid w:val="003E0930"/>
    <w:rsid w:val="003E1711"/>
    <w:rsid w:val="003E1D20"/>
    <w:rsid w:val="003E2D7A"/>
    <w:rsid w:val="003E5014"/>
    <w:rsid w:val="003E53B2"/>
    <w:rsid w:val="003E54AE"/>
    <w:rsid w:val="003E5781"/>
    <w:rsid w:val="003E5FDD"/>
    <w:rsid w:val="003E671C"/>
    <w:rsid w:val="003E774A"/>
    <w:rsid w:val="003E77AE"/>
    <w:rsid w:val="003F01B4"/>
    <w:rsid w:val="003F21B1"/>
    <w:rsid w:val="003F2605"/>
    <w:rsid w:val="003F2C7B"/>
    <w:rsid w:val="003F3933"/>
    <w:rsid w:val="003F4233"/>
    <w:rsid w:val="003F460B"/>
    <w:rsid w:val="003F4B28"/>
    <w:rsid w:val="003F4DDF"/>
    <w:rsid w:val="003F4EA7"/>
    <w:rsid w:val="003F5607"/>
    <w:rsid w:val="003F6263"/>
    <w:rsid w:val="003F710F"/>
    <w:rsid w:val="0040045C"/>
    <w:rsid w:val="00401200"/>
    <w:rsid w:val="00401D3E"/>
    <w:rsid w:val="00401F19"/>
    <w:rsid w:val="0040238A"/>
    <w:rsid w:val="00402915"/>
    <w:rsid w:val="00402AFF"/>
    <w:rsid w:val="00403848"/>
    <w:rsid w:val="004051C7"/>
    <w:rsid w:val="00405E43"/>
    <w:rsid w:val="004063AD"/>
    <w:rsid w:val="0040762B"/>
    <w:rsid w:val="00407826"/>
    <w:rsid w:val="00407B84"/>
    <w:rsid w:val="00407C10"/>
    <w:rsid w:val="004100A7"/>
    <w:rsid w:val="00410297"/>
    <w:rsid w:val="004102F4"/>
    <w:rsid w:val="004104CB"/>
    <w:rsid w:val="004108D7"/>
    <w:rsid w:val="00410B46"/>
    <w:rsid w:val="00410E60"/>
    <w:rsid w:val="004121DF"/>
    <w:rsid w:val="004135EE"/>
    <w:rsid w:val="004136D1"/>
    <w:rsid w:val="00413D45"/>
    <w:rsid w:val="00414A3D"/>
    <w:rsid w:val="00416345"/>
    <w:rsid w:val="00416EA9"/>
    <w:rsid w:val="00420A67"/>
    <w:rsid w:val="00420D5F"/>
    <w:rsid w:val="0042174C"/>
    <w:rsid w:val="004226CE"/>
    <w:rsid w:val="004228BD"/>
    <w:rsid w:val="00423013"/>
    <w:rsid w:val="004230CC"/>
    <w:rsid w:val="00425A69"/>
    <w:rsid w:val="00426192"/>
    <w:rsid w:val="004261E8"/>
    <w:rsid w:val="00426437"/>
    <w:rsid w:val="0042672B"/>
    <w:rsid w:val="00426FFF"/>
    <w:rsid w:val="00427981"/>
    <w:rsid w:val="00427C2A"/>
    <w:rsid w:val="00427D79"/>
    <w:rsid w:val="0043166C"/>
    <w:rsid w:val="004323C0"/>
    <w:rsid w:val="0043280A"/>
    <w:rsid w:val="0043331B"/>
    <w:rsid w:val="004347EA"/>
    <w:rsid w:val="00434E0E"/>
    <w:rsid w:val="004351F1"/>
    <w:rsid w:val="0043558C"/>
    <w:rsid w:val="004356E9"/>
    <w:rsid w:val="00435F8B"/>
    <w:rsid w:val="004369C0"/>
    <w:rsid w:val="004372E2"/>
    <w:rsid w:val="0043732F"/>
    <w:rsid w:val="00437C89"/>
    <w:rsid w:val="0044062E"/>
    <w:rsid w:val="0044230D"/>
    <w:rsid w:val="00442AC7"/>
    <w:rsid w:val="00442CD7"/>
    <w:rsid w:val="00443993"/>
    <w:rsid w:val="00444A39"/>
    <w:rsid w:val="00444EAA"/>
    <w:rsid w:val="0044563A"/>
    <w:rsid w:val="00445735"/>
    <w:rsid w:val="00446866"/>
    <w:rsid w:val="00446AB1"/>
    <w:rsid w:val="0044729D"/>
    <w:rsid w:val="00447BD5"/>
    <w:rsid w:val="00447E79"/>
    <w:rsid w:val="00447EF8"/>
    <w:rsid w:val="004507D2"/>
    <w:rsid w:val="00450DD0"/>
    <w:rsid w:val="00452523"/>
    <w:rsid w:val="00452DFF"/>
    <w:rsid w:val="004530A5"/>
    <w:rsid w:val="004535BF"/>
    <w:rsid w:val="00453F93"/>
    <w:rsid w:val="00454074"/>
    <w:rsid w:val="00454851"/>
    <w:rsid w:val="00454E50"/>
    <w:rsid w:val="0045553E"/>
    <w:rsid w:val="004555E8"/>
    <w:rsid w:val="0045586D"/>
    <w:rsid w:val="00456240"/>
    <w:rsid w:val="00456721"/>
    <w:rsid w:val="0045721F"/>
    <w:rsid w:val="004601E3"/>
    <w:rsid w:val="00460A15"/>
    <w:rsid w:val="00461657"/>
    <w:rsid w:val="004624B4"/>
    <w:rsid w:val="00462C12"/>
    <w:rsid w:val="00462D34"/>
    <w:rsid w:val="00463AA1"/>
    <w:rsid w:val="00463D8B"/>
    <w:rsid w:val="004640A9"/>
    <w:rsid w:val="0046480A"/>
    <w:rsid w:val="0046603C"/>
    <w:rsid w:val="00466166"/>
    <w:rsid w:val="004662B8"/>
    <w:rsid w:val="00472FC1"/>
    <w:rsid w:val="00473141"/>
    <w:rsid w:val="004738A6"/>
    <w:rsid w:val="00474B9D"/>
    <w:rsid w:val="00474D9E"/>
    <w:rsid w:val="00476087"/>
    <w:rsid w:val="0047651E"/>
    <w:rsid w:val="0047687E"/>
    <w:rsid w:val="00477197"/>
    <w:rsid w:val="00477667"/>
    <w:rsid w:val="00477F95"/>
    <w:rsid w:val="004805E5"/>
    <w:rsid w:val="004816EF"/>
    <w:rsid w:val="004817E3"/>
    <w:rsid w:val="00486786"/>
    <w:rsid w:val="00486B00"/>
    <w:rsid w:val="00487CC3"/>
    <w:rsid w:val="0049005A"/>
    <w:rsid w:val="0049222B"/>
    <w:rsid w:val="00492DFD"/>
    <w:rsid w:val="0049407A"/>
    <w:rsid w:val="0049441B"/>
    <w:rsid w:val="00494F82"/>
    <w:rsid w:val="00495936"/>
    <w:rsid w:val="004962D8"/>
    <w:rsid w:val="004A129C"/>
    <w:rsid w:val="004A153C"/>
    <w:rsid w:val="004A28EE"/>
    <w:rsid w:val="004A31D0"/>
    <w:rsid w:val="004A338D"/>
    <w:rsid w:val="004A386F"/>
    <w:rsid w:val="004A780D"/>
    <w:rsid w:val="004A7985"/>
    <w:rsid w:val="004B0156"/>
    <w:rsid w:val="004B0769"/>
    <w:rsid w:val="004B09A1"/>
    <w:rsid w:val="004B0C61"/>
    <w:rsid w:val="004B1238"/>
    <w:rsid w:val="004B12D6"/>
    <w:rsid w:val="004B3245"/>
    <w:rsid w:val="004B3DC7"/>
    <w:rsid w:val="004B4D29"/>
    <w:rsid w:val="004B695D"/>
    <w:rsid w:val="004B74FD"/>
    <w:rsid w:val="004B7628"/>
    <w:rsid w:val="004B76D0"/>
    <w:rsid w:val="004B7F3C"/>
    <w:rsid w:val="004C1241"/>
    <w:rsid w:val="004C2374"/>
    <w:rsid w:val="004C38A7"/>
    <w:rsid w:val="004C4880"/>
    <w:rsid w:val="004C4C45"/>
    <w:rsid w:val="004C69F8"/>
    <w:rsid w:val="004C7994"/>
    <w:rsid w:val="004D082A"/>
    <w:rsid w:val="004D0852"/>
    <w:rsid w:val="004D0F00"/>
    <w:rsid w:val="004D126B"/>
    <w:rsid w:val="004D1284"/>
    <w:rsid w:val="004D1A86"/>
    <w:rsid w:val="004D2087"/>
    <w:rsid w:val="004D2148"/>
    <w:rsid w:val="004D25DF"/>
    <w:rsid w:val="004D262F"/>
    <w:rsid w:val="004D3182"/>
    <w:rsid w:val="004D3967"/>
    <w:rsid w:val="004D3BC2"/>
    <w:rsid w:val="004D544C"/>
    <w:rsid w:val="004D56B7"/>
    <w:rsid w:val="004D6DC1"/>
    <w:rsid w:val="004D7551"/>
    <w:rsid w:val="004D7A78"/>
    <w:rsid w:val="004D7BD8"/>
    <w:rsid w:val="004E013E"/>
    <w:rsid w:val="004E017C"/>
    <w:rsid w:val="004E0961"/>
    <w:rsid w:val="004E2212"/>
    <w:rsid w:val="004E34E1"/>
    <w:rsid w:val="004E3EAB"/>
    <w:rsid w:val="004E5BDA"/>
    <w:rsid w:val="004E5CF9"/>
    <w:rsid w:val="004E6DAB"/>
    <w:rsid w:val="004E7159"/>
    <w:rsid w:val="004F08BA"/>
    <w:rsid w:val="004F11A5"/>
    <w:rsid w:val="004F1C41"/>
    <w:rsid w:val="004F2730"/>
    <w:rsid w:val="004F3156"/>
    <w:rsid w:val="004F402B"/>
    <w:rsid w:val="004F4807"/>
    <w:rsid w:val="004F5C7A"/>
    <w:rsid w:val="004F65E0"/>
    <w:rsid w:val="004F66F5"/>
    <w:rsid w:val="004F6704"/>
    <w:rsid w:val="004F71BC"/>
    <w:rsid w:val="0050014D"/>
    <w:rsid w:val="00500B48"/>
    <w:rsid w:val="00501197"/>
    <w:rsid w:val="00501677"/>
    <w:rsid w:val="00501B7D"/>
    <w:rsid w:val="00502244"/>
    <w:rsid w:val="00503E4E"/>
    <w:rsid w:val="00503FC2"/>
    <w:rsid w:val="00504653"/>
    <w:rsid w:val="00505692"/>
    <w:rsid w:val="0050580F"/>
    <w:rsid w:val="00505F30"/>
    <w:rsid w:val="005103B6"/>
    <w:rsid w:val="0051144E"/>
    <w:rsid w:val="00511657"/>
    <w:rsid w:val="005123D6"/>
    <w:rsid w:val="00512567"/>
    <w:rsid w:val="005125ED"/>
    <w:rsid w:val="005129C4"/>
    <w:rsid w:val="005132D8"/>
    <w:rsid w:val="00514861"/>
    <w:rsid w:val="00514937"/>
    <w:rsid w:val="005158E9"/>
    <w:rsid w:val="00516029"/>
    <w:rsid w:val="00516908"/>
    <w:rsid w:val="00516FF7"/>
    <w:rsid w:val="005171AD"/>
    <w:rsid w:val="00517566"/>
    <w:rsid w:val="005211E8"/>
    <w:rsid w:val="00521A40"/>
    <w:rsid w:val="00522A63"/>
    <w:rsid w:val="00525C4D"/>
    <w:rsid w:val="005265FE"/>
    <w:rsid w:val="00526944"/>
    <w:rsid w:val="00526BD5"/>
    <w:rsid w:val="00530029"/>
    <w:rsid w:val="005313B9"/>
    <w:rsid w:val="00531ECA"/>
    <w:rsid w:val="00532569"/>
    <w:rsid w:val="0053299F"/>
    <w:rsid w:val="00532FF6"/>
    <w:rsid w:val="0053510E"/>
    <w:rsid w:val="005355A2"/>
    <w:rsid w:val="0053607C"/>
    <w:rsid w:val="00536F05"/>
    <w:rsid w:val="0053762D"/>
    <w:rsid w:val="005379F7"/>
    <w:rsid w:val="005405B0"/>
    <w:rsid w:val="00540EAE"/>
    <w:rsid w:val="00541352"/>
    <w:rsid w:val="005419F4"/>
    <w:rsid w:val="00541E3F"/>
    <w:rsid w:val="00541FFE"/>
    <w:rsid w:val="00543DC5"/>
    <w:rsid w:val="00544CCA"/>
    <w:rsid w:val="00545322"/>
    <w:rsid w:val="00546D8B"/>
    <w:rsid w:val="0054778F"/>
    <w:rsid w:val="005506BA"/>
    <w:rsid w:val="0055125A"/>
    <w:rsid w:val="005519BB"/>
    <w:rsid w:val="00553441"/>
    <w:rsid w:val="00553AA3"/>
    <w:rsid w:val="005549C3"/>
    <w:rsid w:val="00554B3C"/>
    <w:rsid w:val="00554E2B"/>
    <w:rsid w:val="00554F08"/>
    <w:rsid w:val="00554F50"/>
    <w:rsid w:val="005558AA"/>
    <w:rsid w:val="00556EAD"/>
    <w:rsid w:val="005571AC"/>
    <w:rsid w:val="00557FF2"/>
    <w:rsid w:val="00560BE3"/>
    <w:rsid w:val="0056121C"/>
    <w:rsid w:val="005617C5"/>
    <w:rsid w:val="00561968"/>
    <w:rsid w:val="005638BC"/>
    <w:rsid w:val="00564300"/>
    <w:rsid w:val="005646BD"/>
    <w:rsid w:val="00564BD8"/>
    <w:rsid w:val="00564CD7"/>
    <w:rsid w:val="00564D0F"/>
    <w:rsid w:val="0056515F"/>
    <w:rsid w:val="00565B49"/>
    <w:rsid w:val="00565DCE"/>
    <w:rsid w:val="0057049A"/>
    <w:rsid w:val="00572901"/>
    <w:rsid w:val="00572B4D"/>
    <w:rsid w:val="005744BF"/>
    <w:rsid w:val="0057459E"/>
    <w:rsid w:val="00575981"/>
    <w:rsid w:val="005767A2"/>
    <w:rsid w:val="005770A3"/>
    <w:rsid w:val="00580B80"/>
    <w:rsid w:val="00581D60"/>
    <w:rsid w:val="00582027"/>
    <w:rsid w:val="0058202C"/>
    <w:rsid w:val="00582616"/>
    <w:rsid w:val="00584135"/>
    <w:rsid w:val="0058543E"/>
    <w:rsid w:val="00585E21"/>
    <w:rsid w:val="0058683E"/>
    <w:rsid w:val="00587624"/>
    <w:rsid w:val="00587798"/>
    <w:rsid w:val="00587B12"/>
    <w:rsid w:val="00587C7B"/>
    <w:rsid w:val="00587ECB"/>
    <w:rsid w:val="0059009C"/>
    <w:rsid w:val="00590DEA"/>
    <w:rsid w:val="00591131"/>
    <w:rsid w:val="0059253B"/>
    <w:rsid w:val="00593400"/>
    <w:rsid w:val="00595C10"/>
    <w:rsid w:val="00595DAB"/>
    <w:rsid w:val="00595E28"/>
    <w:rsid w:val="005968ED"/>
    <w:rsid w:val="00597707"/>
    <w:rsid w:val="005978AA"/>
    <w:rsid w:val="00597DC4"/>
    <w:rsid w:val="005A0D26"/>
    <w:rsid w:val="005A195E"/>
    <w:rsid w:val="005A2373"/>
    <w:rsid w:val="005A32A8"/>
    <w:rsid w:val="005A3CD7"/>
    <w:rsid w:val="005A4486"/>
    <w:rsid w:val="005A481C"/>
    <w:rsid w:val="005A494F"/>
    <w:rsid w:val="005A4A2F"/>
    <w:rsid w:val="005A4A8B"/>
    <w:rsid w:val="005A74F0"/>
    <w:rsid w:val="005A77A6"/>
    <w:rsid w:val="005A79D1"/>
    <w:rsid w:val="005B0A5E"/>
    <w:rsid w:val="005B102E"/>
    <w:rsid w:val="005B28AA"/>
    <w:rsid w:val="005B2931"/>
    <w:rsid w:val="005B2C11"/>
    <w:rsid w:val="005B30A4"/>
    <w:rsid w:val="005B35D9"/>
    <w:rsid w:val="005B3C2B"/>
    <w:rsid w:val="005B41AF"/>
    <w:rsid w:val="005B458C"/>
    <w:rsid w:val="005B4AFC"/>
    <w:rsid w:val="005B5A1A"/>
    <w:rsid w:val="005B5DEC"/>
    <w:rsid w:val="005B6610"/>
    <w:rsid w:val="005B6AED"/>
    <w:rsid w:val="005B7246"/>
    <w:rsid w:val="005B7D39"/>
    <w:rsid w:val="005B7D74"/>
    <w:rsid w:val="005C1229"/>
    <w:rsid w:val="005C1485"/>
    <w:rsid w:val="005C1D3C"/>
    <w:rsid w:val="005C3208"/>
    <w:rsid w:val="005C47A9"/>
    <w:rsid w:val="005C50F5"/>
    <w:rsid w:val="005C57DB"/>
    <w:rsid w:val="005C5A87"/>
    <w:rsid w:val="005C6160"/>
    <w:rsid w:val="005C7A21"/>
    <w:rsid w:val="005C7F29"/>
    <w:rsid w:val="005D0A30"/>
    <w:rsid w:val="005D0E98"/>
    <w:rsid w:val="005D0F64"/>
    <w:rsid w:val="005D2447"/>
    <w:rsid w:val="005D30B9"/>
    <w:rsid w:val="005D3535"/>
    <w:rsid w:val="005D3ACD"/>
    <w:rsid w:val="005D4071"/>
    <w:rsid w:val="005D4F42"/>
    <w:rsid w:val="005D5700"/>
    <w:rsid w:val="005D595C"/>
    <w:rsid w:val="005D65BE"/>
    <w:rsid w:val="005D7B5F"/>
    <w:rsid w:val="005E02BF"/>
    <w:rsid w:val="005E1FC1"/>
    <w:rsid w:val="005E3350"/>
    <w:rsid w:val="005E33D7"/>
    <w:rsid w:val="005E4396"/>
    <w:rsid w:val="005E46F7"/>
    <w:rsid w:val="005E5408"/>
    <w:rsid w:val="005F09B7"/>
    <w:rsid w:val="005F0A12"/>
    <w:rsid w:val="005F179F"/>
    <w:rsid w:val="005F2264"/>
    <w:rsid w:val="005F3668"/>
    <w:rsid w:val="005F397D"/>
    <w:rsid w:val="005F3CBE"/>
    <w:rsid w:val="005F4802"/>
    <w:rsid w:val="005F4F68"/>
    <w:rsid w:val="005F6107"/>
    <w:rsid w:val="005F66F7"/>
    <w:rsid w:val="005F6956"/>
    <w:rsid w:val="005F7A4A"/>
    <w:rsid w:val="005F7C27"/>
    <w:rsid w:val="00600568"/>
    <w:rsid w:val="006006D2"/>
    <w:rsid w:val="00600B31"/>
    <w:rsid w:val="00600E78"/>
    <w:rsid w:val="00600FEB"/>
    <w:rsid w:val="0060145F"/>
    <w:rsid w:val="0060241A"/>
    <w:rsid w:val="00602A76"/>
    <w:rsid w:val="00603FF6"/>
    <w:rsid w:val="00605C49"/>
    <w:rsid w:val="00607503"/>
    <w:rsid w:val="00607712"/>
    <w:rsid w:val="00610CC7"/>
    <w:rsid w:val="006116C9"/>
    <w:rsid w:val="0061174E"/>
    <w:rsid w:val="0061186A"/>
    <w:rsid w:val="00611D51"/>
    <w:rsid w:val="00612D8C"/>
    <w:rsid w:val="00612E1C"/>
    <w:rsid w:val="006130D9"/>
    <w:rsid w:val="00613E4F"/>
    <w:rsid w:val="00613EDC"/>
    <w:rsid w:val="00613F66"/>
    <w:rsid w:val="00614383"/>
    <w:rsid w:val="006147E5"/>
    <w:rsid w:val="00614D4A"/>
    <w:rsid w:val="0061501D"/>
    <w:rsid w:val="00615460"/>
    <w:rsid w:val="006156B1"/>
    <w:rsid w:val="0061754F"/>
    <w:rsid w:val="00617584"/>
    <w:rsid w:val="00617B00"/>
    <w:rsid w:val="006204F8"/>
    <w:rsid w:val="00621E92"/>
    <w:rsid w:val="00622D4B"/>
    <w:rsid w:val="00622EF7"/>
    <w:rsid w:val="00624196"/>
    <w:rsid w:val="0062423C"/>
    <w:rsid w:val="0062473C"/>
    <w:rsid w:val="00624E2A"/>
    <w:rsid w:val="006259D8"/>
    <w:rsid w:val="00625A42"/>
    <w:rsid w:val="00625F5B"/>
    <w:rsid w:val="00630640"/>
    <w:rsid w:val="00631110"/>
    <w:rsid w:val="00632B9F"/>
    <w:rsid w:val="00633663"/>
    <w:rsid w:val="006336D0"/>
    <w:rsid w:val="0063484F"/>
    <w:rsid w:val="0063518F"/>
    <w:rsid w:val="00635EAA"/>
    <w:rsid w:val="00636140"/>
    <w:rsid w:val="00636DBA"/>
    <w:rsid w:val="00636DF5"/>
    <w:rsid w:val="00637BA7"/>
    <w:rsid w:val="006403B5"/>
    <w:rsid w:val="006404B4"/>
    <w:rsid w:val="006406C2"/>
    <w:rsid w:val="00640A4D"/>
    <w:rsid w:val="006411B9"/>
    <w:rsid w:val="0064149C"/>
    <w:rsid w:val="0064149D"/>
    <w:rsid w:val="00641936"/>
    <w:rsid w:val="00641B57"/>
    <w:rsid w:val="00641F6C"/>
    <w:rsid w:val="0064241E"/>
    <w:rsid w:val="00642DE0"/>
    <w:rsid w:val="006438A1"/>
    <w:rsid w:val="006444E9"/>
    <w:rsid w:val="0064610F"/>
    <w:rsid w:val="00646DBA"/>
    <w:rsid w:val="00646E08"/>
    <w:rsid w:val="00647381"/>
    <w:rsid w:val="00651BE7"/>
    <w:rsid w:val="00651EC9"/>
    <w:rsid w:val="00651EE5"/>
    <w:rsid w:val="00652095"/>
    <w:rsid w:val="006529C0"/>
    <w:rsid w:val="00652F38"/>
    <w:rsid w:val="006546F3"/>
    <w:rsid w:val="00655B3B"/>
    <w:rsid w:val="006566BA"/>
    <w:rsid w:val="00657828"/>
    <w:rsid w:val="0066080C"/>
    <w:rsid w:val="00660B7F"/>
    <w:rsid w:val="00661125"/>
    <w:rsid w:val="00661233"/>
    <w:rsid w:val="00661325"/>
    <w:rsid w:val="0066174A"/>
    <w:rsid w:val="0066309E"/>
    <w:rsid w:val="006637AC"/>
    <w:rsid w:val="00664751"/>
    <w:rsid w:val="00664ADD"/>
    <w:rsid w:val="00665D5B"/>
    <w:rsid w:val="00666532"/>
    <w:rsid w:val="006670F3"/>
    <w:rsid w:val="00671471"/>
    <w:rsid w:val="00671D34"/>
    <w:rsid w:val="00672BB3"/>
    <w:rsid w:val="00673102"/>
    <w:rsid w:val="006764BC"/>
    <w:rsid w:val="00676598"/>
    <w:rsid w:val="006773D2"/>
    <w:rsid w:val="00681D07"/>
    <w:rsid w:val="006822A1"/>
    <w:rsid w:val="00683ADC"/>
    <w:rsid w:val="00683D83"/>
    <w:rsid w:val="00684BB5"/>
    <w:rsid w:val="00684D0E"/>
    <w:rsid w:val="00685096"/>
    <w:rsid w:val="006859F0"/>
    <w:rsid w:val="00685B5C"/>
    <w:rsid w:val="00685F11"/>
    <w:rsid w:val="00686A41"/>
    <w:rsid w:val="00690D95"/>
    <w:rsid w:val="00691466"/>
    <w:rsid w:val="006928B2"/>
    <w:rsid w:val="0069340A"/>
    <w:rsid w:val="00693578"/>
    <w:rsid w:val="00693D62"/>
    <w:rsid w:val="00693EF3"/>
    <w:rsid w:val="00694106"/>
    <w:rsid w:val="00694794"/>
    <w:rsid w:val="00694AE6"/>
    <w:rsid w:val="00695AD3"/>
    <w:rsid w:val="00696488"/>
    <w:rsid w:val="00696A0E"/>
    <w:rsid w:val="0069744D"/>
    <w:rsid w:val="00697792"/>
    <w:rsid w:val="006978CC"/>
    <w:rsid w:val="0069792A"/>
    <w:rsid w:val="00697E3C"/>
    <w:rsid w:val="006A0C87"/>
    <w:rsid w:val="006A263D"/>
    <w:rsid w:val="006A458A"/>
    <w:rsid w:val="006A47FD"/>
    <w:rsid w:val="006A4C42"/>
    <w:rsid w:val="006A5A41"/>
    <w:rsid w:val="006A63F4"/>
    <w:rsid w:val="006A736B"/>
    <w:rsid w:val="006B00A1"/>
    <w:rsid w:val="006B3016"/>
    <w:rsid w:val="006B4A55"/>
    <w:rsid w:val="006B4B44"/>
    <w:rsid w:val="006B5979"/>
    <w:rsid w:val="006B5C01"/>
    <w:rsid w:val="006B6AEE"/>
    <w:rsid w:val="006B74EF"/>
    <w:rsid w:val="006B7AFA"/>
    <w:rsid w:val="006C1544"/>
    <w:rsid w:val="006C1D58"/>
    <w:rsid w:val="006C344C"/>
    <w:rsid w:val="006C437D"/>
    <w:rsid w:val="006C45C9"/>
    <w:rsid w:val="006C471A"/>
    <w:rsid w:val="006C4CC4"/>
    <w:rsid w:val="006C535D"/>
    <w:rsid w:val="006C5DC4"/>
    <w:rsid w:val="006C6055"/>
    <w:rsid w:val="006C6AF3"/>
    <w:rsid w:val="006C6DA7"/>
    <w:rsid w:val="006C715D"/>
    <w:rsid w:val="006C782B"/>
    <w:rsid w:val="006C7D35"/>
    <w:rsid w:val="006D0D56"/>
    <w:rsid w:val="006D339E"/>
    <w:rsid w:val="006D39BC"/>
    <w:rsid w:val="006D5E68"/>
    <w:rsid w:val="006D6175"/>
    <w:rsid w:val="006D65B9"/>
    <w:rsid w:val="006D715F"/>
    <w:rsid w:val="006D76F6"/>
    <w:rsid w:val="006E0EBD"/>
    <w:rsid w:val="006E0FDC"/>
    <w:rsid w:val="006E1C2A"/>
    <w:rsid w:val="006E21DF"/>
    <w:rsid w:val="006E223C"/>
    <w:rsid w:val="006E2431"/>
    <w:rsid w:val="006E2A20"/>
    <w:rsid w:val="006E2DCC"/>
    <w:rsid w:val="006E342B"/>
    <w:rsid w:val="006E34C6"/>
    <w:rsid w:val="006E34FD"/>
    <w:rsid w:val="006E4990"/>
    <w:rsid w:val="006E4FEE"/>
    <w:rsid w:val="006E5305"/>
    <w:rsid w:val="006E557B"/>
    <w:rsid w:val="006E7E21"/>
    <w:rsid w:val="006F0F90"/>
    <w:rsid w:val="006F10E1"/>
    <w:rsid w:val="006F1A87"/>
    <w:rsid w:val="006F1F71"/>
    <w:rsid w:val="006F22E5"/>
    <w:rsid w:val="006F251F"/>
    <w:rsid w:val="006F2CFF"/>
    <w:rsid w:val="006F341B"/>
    <w:rsid w:val="006F3F03"/>
    <w:rsid w:val="006F47E6"/>
    <w:rsid w:val="006F4DD3"/>
    <w:rsid w:val="006F4F0B"/>
    <w:rsid w:val="006F5EED"/>
    <w:rsid w:val="006F64D3"/>
    <w:rsid w:val="006F6791"/>
    <w:rsid w:val="006F72FF"/>
    <w:rsid w:val="006F7BFD"/>
    <w:rsid w:val="006F7E0E"/>
    <w:rsid w:val="006F7EB4"/>
    <w:rsid w:val="007007D0"/>
    <w:rsid w:val="007012FC"/>
    <w:rsid w:val="00701E88"/>
    <w:rsid w:val="00702A94"/>
    <w:rsid w:val="0070511C"/>
    <w:rsid w:val="007051A8"/>
    <w:rsid w:val="00705AE8"/>
    <w:rsid w:val="00705D67"/>
    <w:rsid w:val="00705DCF"/>
    <w:rsid w:val="00706193"/>
    <w:rsid w:val="007066E9"/>
    <w:rsid w:val="00706EF4"/>
    <w:rsid w:val="0070738A"/>
    <w:rsid w:val="007108CE"/>
    <w:rsid w:val="007124F7"/>
    <w:rsid w:val="00712B57"/>
    <w:rsid w:val="00712F36"/>
    <w:rsid w:val="007142B6"/>
    <w:rsid w:val="007149E7"/>
    <w:rsid w:val="00714FE9"/>
    <w:rsid w:val="007151E2"/>
    <w:rsid w:val="007155F0"/>
    <w:rsid w:val="0071674B"/>
    <w:rsid w:val="007212D2"/>
    <w:rsid w:val="00721623"/>
    <w:rsid w:val="00721BBE"/>
    <w:rsid w:val="00721EB0"/>
    <w:rsid w:val="00722BB4"/>
    <w:rsid w:val="00722ECB"/>
    <w:rsid w:val="00723CAF"/>
    <w:rsid w:val="00724F77"/>
    <w:rsid w:val="0072531C"/>
    <w:rsid w:val="00725829"/>
    <w:rsid w:val="00725ADB"/>
    <w:rsid w:val="007271CE"/>
    <w:rsid w:val="00727922"/>
    <w:rsid w:val="007279E3"/>
    <w:rsid w:val="00730DF5"/>
    <w:rsid w:val="007316CF"/>
    <w:rsid w:val="00732064"/>
    <w:rsid w:val="0073246C"/>
    <w:rsid w:val="007324CA"/>
    <w:rsid w:val="00732570"/>
    <w:rsid w:val="00732D46"/>
    <w:rsid w:val="00732FE4"/>
    <w:rsid w:val="0073330A"/>
    <w:rsid w:val="00735898"/>
    <w:rsid w:val="007364E4"/>
    <w:rsid w:val="007367CC"/>
    <w:rsid w:val="00736A87"/>
    <w:rsid w:val="00737184"/>
    <w:rsid w:val="0073768B"/>
    <w:rsid w:val="00740100"/>
    <w:rsid w:val="007414E1"/>
    <w:rsid w:val="00742DAF"/>
    <w:rsid w:val="007430D9"/>
    <w:rsid w:val="00744135"/>
    <w:rsid w:val="00744727"/>
    <w:rsid w:val="00744C23"/>
    <w:rsid w:val="00745400"/>
    <w:rsid w:val="00745831"/>
    <w:rsid w:val="00745DB7"/>
    <w:rsid w:val="007501D0"/>
    <w:rsid w:val="0075026F"/>
    <w:rsid w:val="007510A7"/>
    <w:rsid w:val="00751746"/>
    <w:rsid w:val="00754235"/>
    <w:rsid w:val="00754743"/>
    <w:rsid w:val="0075500B"/>
    <w:rsid w:val="00756B37"/>
    <w:rsid w:val="00757011"/>
    <w:rsid w:val="007603DC"/>
    <w:rsid w:val="007613C9"/>
    <w:rsid w:val="0076187C"/>
    <w:rsid w:val="00763AE4"/>
    <w:rsid w:val="00763DD5"/>
    <w:rsid w:val="00763E2B"/>
    <w:rsid w:val="00764081"/>
    <w:rsid w:val="00764898"/>
    <w:rsid w:val="00764F29"/>
    <w:rsid w:val="007674E4"/>
    <w:rsid w:val="00770AAE"/>
    <w:rsid w:val="007726F2"/>
    <w:rsid w:val="007740E5"/>
    <w:rsid w:val="00774377"/>
    <w:rsid w:val="00774D35"/>
    <w:rsid w:val="00775148"/>
    <w:rsid w:val="00775821"/>
    <w:rsid w:val="0077680B"/>
    <w:rsid w:val="00777744"/>
    <w:rsid w:val="007777BB"/>
    <w:rsid w:val="0078098A"/>
    <w:rsid w:val="0078116E"/>
    <w:rsid w:val="00781E90"/>
    <w:rsid w:val="00782ADE"/>
    <w:rsid w:val="00782FE2"/>
    <w:rsid w:val="0078385C"/>
    <w:rsid w:val="0078453A"/>
    <w:rsid w:val="00785857"/>
    <w:rsid w:val="00785A1B"/>
    <w:rsid w:val="00785AF2"/>
    <w:rsid w:val="00785E5B"/>
    <w:rsid w:val="00786050"/>
    <w:rsid w:val="00786A09"/>
    <w:rsid w:val="00787B4E"/>
    <w:rsid w:val="0079120B"/>
    <w:rsid w:val="0079189A"/>
    <w:rsid w:val="007928B7"/>
    <w:rsid w:val="00792FE9"/>
    <w:rsid w:val="00793ABF"/>
    <w:rsid w:val="00794173"/>
    <w:rsid w:val="007945BE"/>
    <w:rsid w:val="00796088"/>
    <w:rsid w:val="007965B7"/>
    <w:rsid w:val="007976DE"/>
    <w:rsid w:val="007A027B"/>
    <w:rsid w:val="007A0C4A"/>
    <w:rsid w:val="007A1A5D"/>
    <w:rsid w:val="007A1B87"/>
    <w:rsid w:val="007A1E97"/>
    <w:rsid w:val="007A249A"/>
    <w:rsid w:val="007A3DD2"/>
    <w:rsid w:val="007A4074"/>
    <w:rsid w:val="007A410A"/>
    <w:rsid w:val="007A4BE4"/>
    <w:rsid w:val="007A4E09"/>
    <w:rsid w:val="007A5A5D"/>
    <w:rsid w:val="007A5E66"/>
    <w:rsid w:val="007A5F92"/>
    <w:rsid w:val="007A60C8"/>
    <w:rsid w:val="007A66A4"/>
    <w:rsid w:val="007A6778"/>
    <w:rsid w:val="007A7955"/>
    <w:rsid w:val="007A7967"/>
    <w:rsid w:val="007B0757"/>
    <w:rsid w:val="007B0CB1"/>
    <w:rsid w:val="007B2787"/>
    <w:rsid w:val="007B2F58"/>
    <w:rsid w:val="007B3292"/>
    <w:rsid w:val="007B3954"/>
    <w:rsid w:val="007B51DC"/>
    <w:rsid w:val="007B6A50"/>
    <w:rsid w:val="007B6FD6"/>
    <w:rsid w:val="007B7556"/>
    <w:rsid w:val="007B7AF6"/>
    <w:rsid w:val="007B7B29"/>
    <w:rsid w:val="007C007C"/>
    <w:rsid w:val="007C0815"/>
    <w:rsid w:val="007C1003"/>
    <w:rsid w:val="007C3241"/>
    <w:rsid w:val="007C3605"/>
    <w:rsid w:val="007C3A7A"/>
    <w:rsid w:val="007C5B1C"/>
    <w:rsid w:val="007C5DB9"/>
    <w:rsid w:val="007C5F39"/>
    <w:rsid w:val="007C6097"/>
    <w:rsid w:val="007C68A7"/>
    <w:rsid w:val="007C69D0"/>
    <w:rsid w:val="007C78F4"/>
    <w:rsid w:val="007C7CE5"/>
    <w:rsid w:val="007D1BA1"/>
    <w:rsid w:val="007D1E5D"/>
    <w:rsid w:val="007D239C"/>
    <w:rsid w:val="007D3075"/>
    <w:rsid w:val="007D4072"/>
    <w:rsid w:val="007D63C8"/>
    <w:rsid w:val="007D6526"/>
    <w:rsid w:val="007D6573"/>
    <w:rsid w:val="007D72F4"/>
    <w:rsid w:val="007E18E6"/>
    <w:rsid w:val="007E2BBD"/>
    <w:rsid w:val="007E30E5"/>
    <w:rsid w:val="007E366F"/>
    <w:rsid w:val="007E4199"/>
    <w:rsid w:val="007E4638"/>
    <w:rsid w:val="007E4C46"/>
    <w:rsid w:val="007E5C22"/>
    <w:rsid w:val="007E654B"/>
    <w:rsid w:val="007E6D7C"/>
    <w:rsid w:val="007E763E"/>
    <w:rsid w:val="007E796C"/>
    <w:rsid w:val="007F0506"/>
    <w:rsid w:val="007F0545"/>
    <w:rsid w:val="007F1004"/>
    <w:rsid w:val="007F10CD"/>
    <w:rsid w:val="007F19C3"/>
    <w:rsid w:val="007F1B57"/>
    <w:rsid w:val="007F1D4F"/>
    <w:rsid w:val="007F1FC0"/>
    <w:rsid w:val="007F1FC8"/>
    <w:rsid w:val="007F24D8"/>
    <w:rsid w:val="007F34A1"/>
    <w:rsid w:val="007F34DE"/>
    <w:rsid w:val="007F3A57"/>
    <w:rsid w:val="007F3A7B"/>
    <w:rsid w:val="007F4E8E"/>
    <w:rsid w:val="007F5032"/>
    <w:rsid w:val="007F5435"/>
    <w:rsid w:val="007F5B32"/>
    <w:rsid w:val="007F6524"/>
    <w:rsid w:val="007F7FC2"/>
    <w:rsid w:val="00800146"/>
    <w:rsid w:val="008002CB"/>
    <w:rsid w:val="00800564"/>
    <w:rsid w:val="00801070"/>
    <w:rsid w:val="00801E9B"/>
    <w:rsid w:val="00803A32"/>
    <w:rsid w:val="00803A64"/>
    <w:rsid w:val="00803B4B"/>
    <w:rsid w:val="00803C7F"/>
    <w:rsid w:val="00803D90"/>
    <w:rsid w:val="00803DAF"/>
    <w:rsid w:val="0080404A"/>
    <w:rsid w:val="00804C4E"/>
    <w:rsid w:val="00806575"/>
    <w:rsid w:val="00806F09"/>
    <w:rsid w:val="00810099"/>
    <w:rsid w:val="008100FF"/>
    <w:rsid w:val="0081120B"/>
    <w:rsid w:val="00811835"/>
    <w:rsid w:val="00811946"/>
    <w:rsid w:val="00811EF6"/>
    <w:rsid w:val="00812BB8"/>
    <w:rsid w:val="00813C11"/>
    <w:rsid w:val="00813E60"/>
    <w:rsid w:val="00814590"/>
    <w:rsid w:val="00816858"/>
    <w:rsid w:val="00816C96"/>
    <w:rsid w:val="008175E9"/>
    <w:rsid w:val="008176C6"/>
    <w:rsid w:val="008178BF"/>
    <w:rsid w:val="00817A1B"/>
    <w:rsid w:val="00817DC0"/>
    <w:rsid w:val="00817ECD"/>
    <w:rsid w:val="008201CF"/>
    <w:rsid w:val="00820879"/>
    <w:rsid w:val="00820A10"/>
    <w:rsid w:val="00820D5F"/>
    <w:rsid w:val="00821A50"/>
    <w:rsid w:val="00822B6E"/>
    <w:rsid w:val="00822E45"/>
    <w:rsid w:val="00823021"/>
    <w:rsid w:val="00824060"/>
    <w:rsid w:val="008242DF"/>
    <w:rsid w:val="008254DD"/>
    <w:rsid w:val="008263D2"/>
    <w:rsid w:val="00826433"/>
    <w:rsid w:val="00826D13"/>
    <w:rsid w:val="00830404"/>
    <w:rsid w:val="0083271E"/>
    <w:rsid w:val="00833720"/>
    <w:rsid w:val="00834267"/>
    <w:rsid w:val="00834CE3"/>
    <w:rsid w:val="00835228"/>
    <w:rsid w:val="00835408"/>
    <w:rsid w:val="008354F0"/>
    <w:rsid w:val="008364D4"/>
    <w:rsid w:val="00836EC3"/>
    <w:rsid w:val="00837131"/>
    <w:rsid w:val="00837762"/>
    <w:rsid w:val="008378B4"/>
    <w:rsid w:val="00837991"/>
    <w:rsid w:val="00837F5F"/>
    <w:rsid w:val="0084069A"/>
    <w:rsid w:val="00840C25"/>
    <w:rsid w:val="0084144C"/>
    <w:rsid w:val="0084207C"/>
    <w:rsid w:val="00842935"/>
    <w:rsid w:val="00842F6F"/>
    <w:rsid w:val="00845EC1"/>
    <w:rsid w:val="00846760"/>
    <w:rsid w:val="00847197"/>
    <w:rsid w:val="00847650"/>
    <w:rsid w:val="0084780D"/>
    <w:rsid w:val="008507FB"/>
    <w:rsid w:val="008515B7"/>
    <w:rsid w:val="008515E6"/>
    <w:rsid w:val="00851986"/>
    <w:rsid w:val="00852E40"/>
    <w:rsid w:val="00853B63"/>
    <w:rsid w:val="00855939"/>
    <w:rsid w:val="00856EA5"/>
    <w:rsid w:val="0086131E"/>
    <w:rsid w:val="008613A2"/>
    <w:rsid w:val="00861F64"/>
    <w:rsid w:val="008628D0"/>
    <w:rsid w:val="00863810"/>
    <w:rsid w:val="00863C75"/>
    <w:rsid w:val="00863F31"/>
    <w:rsid w:val="00865781"/>
    <w:rsid w:val="00866549"/>
    <w:rsid w:val="00866AF6"/>
    <w:rsid w:val="00866C4F"/>
    <w:rsid w:val="008677A6"/>
    <w:rsid w:val="008679BF"/>
    <w:rsid w:val="00870D82"/>
    <w:rsid w:val="008717E5"/>
    <w:rsid w:val="0087186E"/>
    <w:rsid w:val="00872345"/>
    <w:rsid w:val="00872B36"/>
    <w:rsid w:val="00872C6D"/>
    <w:rsid w:val="00875791"/>
    <w:rsid w:val="008810F9"/>
    <w:rsid w:val="00881E30"/>
    <w:rsid w:val="00883F83"/>
    <w:rsid w:val="00884255"/>
    <w:rsid w:val="00885C22"/>
    <w:rsid w:val="008861F1"/>
    <w:rsid w:val="00886891"/>
    <w:rsid w:val="0088719E"/>
    <w:rsid w:val="008871D9"/>
    <w:rsid w:val="00887E21"/>
    <w:rsid w:val="0089115E"/>
    <w:rsid w:val="0089126E"/>
    <w:rsid w:val="0089254B"/>
    <w:rsid w:val="00892698"/>
    <w:rsid w:val="00892B20"/>
    <w:rsid w:val="00892E61"/>
    <w:rsid w:val="00892F05"/>
    <w:rsid w:val="00893440"/>
    <w:rsid w:val="00894F5D"/>
    <w:rsid w:val="008958B6"/>
    <w:rsid w:val="008959E1"/>
    <w:rsid w:val="008961C5"/>
    <w:rsid w:val="00896242"/>
    <w:rsid w:val="00896BA1"/>
    <w:rsid w:val="00897BEF"/>
    <w:rsid w:val="008A19B3"/>
    <w:rsid w:val="008A1A74"/>
    <w:rsid w:val="008A3496"/>
    <w:rsid w:val="008A54AA"/>
    <w:rsid w:val="008A5C52"/>
    <w:rsid w:val="008A5F2B"/>
    <w:rsid w:val="008A66BD"/>
    <w:rsid w:val="008A6C02"/>
    <w:rsid w:val="008A6C33"/>
    <w:rsid w:val="008A743A"/>
    <w:rsid w:val="008A7FF5"/>
    <w:rsid w:val="008B13DC"/>
    <w:rsid w:val="008B13E7"/>
    <w:rsid w:val="008B2143"/>
    <w:rsid w:val="008B2517"/>
    <w:rsid w:val="008B27DC"/>
    <w:rsid w:val="008B2AC5"/>
    <w:rsid w:val="008B3652"/>
    <w:rsid w:val="008B39E8"/>
    <w:rsid w:val="008B3ACD"/>
    <w:rsid w:val="008B3D83"/>
    <w:rsid w:val="008B4869"/>
    <w:rsid w:val="008B5BEF"/>
    <w:rsid w:val="008B5CD2"/>
    <w:rsid w:val="008B5E1E"/>
    <w:rsid w:val="008B632A"/>
    <w:rsid w:val="008B66B9"/>
    <w:rsid w:val="008B6D43"/>
    <w:rsid w:val="008B79F5"/>
    <w:rsid w:val="008C0790"/>
    <w:rsid w:val="008C07E8"/>
    <w:rsid w:val="008C1554"/>
    <w:rsid w:val="008C1AB8"/>
    <w:rsid w:val="008C2078"/>
    <w:rsid w:val="008C2151"/>
    <w:rsid w:val="008C374F"/>
    <w:rsid w:val="008C42E9"/>
    <w:rsid w:val="008C438B"/>
    <w:rsid w:val="008C46DF"/>
    <w:rsid w:val="008C4B67"/>
    <w:rsid w:val="008C4E18"/>
    <w:rsid w:val="008C5725"/>
    <w:rsid w:val="008C6211"/>
    <w:rsid w:val="008C68D6"/>
    <w:rsid w:val="008C6F2A"/>
    <w:rsid w:val="008D066E"/>
    <w:rsid w:val="008D1000"/>
    <w:rsid w:val="008D1161"/>
    <w:rsid w:val="008D1200"/>
    <w:rsid w:val="008D3575"/>
    <w:rsid w:val="008D3CE9"/>
    <w:rsid w:val="008D40FE"/>
    <w:rsid w:val="008D4612"/>
    <w:rsid w:val="008D4BFC"/>
    <w:rsid w:val="008D5165"/>
    <w:rsid w:val="008D5C67"/>
    <w:rsid w:val="008D6F53"/>
    <w:rsid w:val="008E074B"/>
    <w:rsid w:val="008E0FB5"/>
    <w:rsid w:val="008E1648"/>
    <w:rsid w:val="008E20AB"/>
    <w:rsid w:val="008E4327"/>
    <w:rsid w:val="008E4996"/>
    <w:rsid w:val="008E4A3F"/>
    <w:rsid w:val="008E511B"/>
    <w:rsid w:val="008E5480"/>
    <w:rsid w:val="008E6837"/>
    <w:rsid w:val="008E7B33"/>
    <w:rsid w:val="008F0FC0"/>
    <w:rsid w:val="008F1B03"/>
    <w:rsid w:val="008F2116"/>
    <w:rsid w:val="008F2425"/>
    <w:rsid w:val="008F420D"/>
    <w:rsid w:val="008F48DA"/>
    <w:rsid w:val="008F5FF5"/>
    <w:rsid w:val="008F6171"/>
    <w:rsid w:val="008F652D"/>
    <w:rsid w:val="008F74AA"/>
    <w:rsid w:val="008F7A3C"/>
    <w:rsid w:val="0090100F"/>
    <w:rsid w:val="009016CC"/>
    <w:rsid w:val="00901801"/>
    <w:rsid w:val="009029A6"/>
    <w:rsid w:val="00903216"/>
    <w:rsid w:val="00903AC8"/>
    <w:rsid w:val="00906CA8"/>
    <w:rsid w:val="00907BF3"/>
    <w:rsid w:val="00910917"/>
    <w:rsid w:val="00910B8F"/>
    <w:rsid w:val="0091199F"/>
    <w:rsid w:val="00911F27"/>
    <w:rsid w:val="00912C77"/>
    <w:rsid w:val="009142F9"/>
    <w:rsid w:val="0091446D"/>
    <w:rsid w:val="009154BE"/>
    <w:rsid w:val="00916172"/>
    <w:rsid w:val="009200E8"/>
    <w:rsid w:val="0092081E"/>
    <w:rsid w:val="00921156"/>
    <w:rsid w:val="00921747"/>
    <w:rsid w:val="00921B5C"/>
    <w:rsid w:val="009221C6"/>
    <w:rsid w:val="009236DF"/>
    <w:rsid w:val="00924AA7"/>
    <w:rsid w:val="00924F5E"/>
    <w:rsid w:val="009250A3"/>
    <w:rsid w:val="00925647"/>
    <w:rsid w:val="00927017"/>
    <w:rsid w:val="00930210"/>
    <w:rsid w:val="0093108C"/>
    <w:rsid w:val="0093141E"/>
    <w:rsid w:val="0093211A"/>
    <w:rsid w:val="009331B6"/>
    <w:rsid w:val="0093331F"/>
    <w:rsid w:val="00933E78"/>
    <w:rsid w:val="00934524"/>
    <w:rsid w:val="009349C0"/>
    <w:rsid w:val="00934EE9"/>
    <w:rsid w:val="0093538B"/>
    <w:rsid w:val="00936529"/>
    <w:rsid w:val="009366C6"/>
    <w:rsid w:val="00936969"/>
    <w:rsid w:val="00936E96"/>
    <w:rsid w:val="009404AB"/>
    <w:rsid w:val="009409C8"/>
    <w:rsid w:val="00941072"/>
    <w:rsid w:val="0094319F"/>
    <w:rsid w:val="0094364C"/>
    <w:rsid w:val="00944489"/>
    <w:rsid w:val="00944995"/>
    <w:rsid w:val="00944E17"/>
    <w:rsid w:val="009452A8"/>
    <w:rsid w:val="00945437"/>
    <w:rsid w:val="00945585"/>
    <w:rsid w:val="00945B24"/>
    <w:rsid w:val="00945D10"/>
    <w:rsid w:val="0094689C"/>
    <w:rsid w:val="00950235"/>
    <w:rsid w:val="00952410"/>
    <w:rsid w:val="009529A0"/>
    <w:rsid w:val="00953C03"/>
    <w:rsid w:val="009545D9"/>
    <w:rsid w:val="00954892"/>
    <w:rsid w:val="009549A7"/>
    <w:rsid w:val="00954DB9"/>
    <w:rsid w:val="00956D3E"/>
    <w:rsid w:val="009575E3"/>
    <w:rsid w:val="00957C57"/>
    <w:rsid w:val="00961439"/>
    <w:rsid w:val="0096229E"/>
    <w:rsid w:val="009638C3"/>
    <w:rsid w:val="00963C5F"/>
    <w:rsid w:val="009654F6"/>
    <w:rsid w:val="00965A2D"/>
    <w:rsid w:val="00966C2C"/>
    <w:rsid w:val="00966D75"/>
    <w:rsid w:val="00970C9E"/>
    <w:rsid w:val="00970CB0"/>
    <w:rsid w:val="00972223"/>
    <w:rsid w:val="00972DE1"/>
    <w:rsid w:val="00974A9F"/>
    <w:rsid w:val="00974B21"/>
    <w:rsid w:val="0097599A"/>
    <w:rsid w:val="00976A3E"/>
    <w:rsid w:val="00976E13"/>
    <w:rsid w:val="00977992"/>
    <w:rsid w:val="009813FE"/>
    <w:rsid w:val="0098270F"/>
    <w:rsid w:val="00982B84"/>
    <w:rsid w:val="009845CE"/>
    <w:rsid w:val="00984BE0"/>
    <w:rsid w:val="00985494"/>
    <w:rsid w:val="00985CF0"/>
    <w:rsid w:val="00985EC6"/>
    <w:rsid w:val="00986186"/>
    <w:rsid w:val="009864B8"/>
    <w:rsid w:val="009869C8"/>
    <w:rsid w:val="009907B5"/>
    <w:rsid w:val="0099171F"/>
    <w:rsid w:val="00991D74"/>
    <w:rsid w:val="00992BCD"/>
    <w:rsid w:val="00992F81"/>
    <w:rsid w:val="00993A2C"/>
    <w:rsid w:val="00993CA8"/>
    <w:rsid w:val="00993FE3"/>
    <w:rsid w:val="009950EF"/>
    <w:rsid w:val="00995C38"/>
    <w:rsid w:val="00995F51"/>
    <w:rsid w:val="00996EFA"/>
    <w:rsid w:val="00997265"/>
    <w:rsid w:val="009A0303"/>
    <w:rsid w:val="009A1287"/>
    <w:rsid w:val="009A155A"/>
    <w:rsid w:val="009A19B8"/>
    <w:rsid w:val="009A219E"/>
    <w:rsid w:val="009A2EC8"/>
    <w:rsid w:val="009A35A8"/>
    <w:rsid w:val="009A3BB6"/>
    <w:rsid w:val="009A44CF"/>
    <w:rsid w:val="009A4E3C"/>
    <w:rsid w:val="009A7D75"/>
    <w:rsid w:val="009B0474"/>
    <w:rsid w:val="009B07E7"/>
    <w:rsid w:val="009B0977"/>
    <w:rsid w:val="009B1805"/>
    <w:rsid w:val="009B1D26"/>
    <w:rsid w:val="009B2626"/>
    <w:rsid w:val="009B26E1"/>
    <w:rsid w:val="009B4B04"/>
    <w:rsid w:val="009B6C43"/>
    <w:rsid w:val="009C04E3"/>
    <w:rsid w:val="009C05A1"/>
    <w:rsid w:val="009C13E5"/>
    <w:rsid w:val="009C1E9C"/>
    <w:rsid w:val="009C2658"/>
    <w:rsid w:val="009C2FEF"/>
    <w:rsid w:val="009C37AF"/>
    <w:rsid w:val="009C4123"/>
    <w:rsid w:val="009C49E0"/>
    <w:rsid w:val="009C4CAD"/>
    <w:rsid w:val="009C566B"/>
    <w:rsid w:val="009C68B4"/>
    <w:rsid w:val="009C73CD"/>
    <w:rsid w:val="009C7B58"/>
    <w:rsid w:val="009C7C8F"/>
    <w:rsid w:val="009D0642"/>
    <w:rsid w:val="009D10CF"/>
    <w:rsid w:val="009D1696"/>
    <w:rsid w:val="009D1F27"/>
    <w:rsid w:val="009D2583"/>
    <w:rsid w:val="009D3090"/>
    <w:rsid w:val="009D346F"/>
    <w:rsid w:val="009D3535"/>
    <w:rsid w:val="009D42FB"/>
    <w:rsid w:val="009D488D"/>
    <w:rsid w:val="009D6F64"/>
    <w:rsid w:val="009D7791"/>
    <w:rsid w:val="009D7863"/>
    <w:rsid w:val="009D7F07"/>
    <w:rsid w:val="009E02C2"/>
    <w:rsid w:val="009E083F"/>
    <w:rsid w:val="009E18F8"/>
    <w:rsid w:val="009E1F3D"/>
    <w:rsid w:val="009E1F47"/>
    <w:rsid w:val="009E2226"/>
    <w:rsid w:val="009E390E"/>
    <w:rsid w:val="009E44CF"/>
    <w:rsid w:val="009E52BA"/>
    <w:rsid w:val="009E55BD"/>
    <w:rsid w:val="009E5851"/>
    <w:rsid w:val="009E608B"/>
    <w:rsid w:val="009E6234"/>
    <w:rsid w:val="009E6528"/>
    <w:rsid w:val="009E76E6"/>
    <w:rsid w:val="009F17B3"/>
    <w:rsid w:val="009F1B14"/>
    <w:rsid w:val="009F2755"/>
    <w:rsid w:val="009F2D51"/>
    <w:rsid w:val="009F2E82"/>
    <w:rsid w:val="009F3149"/>
    <w:rsid w:val="009F4289"/>
    <w:rsid w:val="009F48F9"/>
    <w:rsid w:val="009F5C83"/>
    <w:rsid w:val="009F6450"/>
    <w:rsid w:val="009F6593"/>
    <w:rsid w:val="009F66CA"/>
    <w:rsid w:val="009F705A"/>
    <w:rsid w:val="009F719B"/>
    <w:rsid w:val="009F7708"/>
    <w:rsid w:val="009F7A9F"/>
    <w:rsid w:val="00A001CC"/>
    <w:rsid w:val="00A001F5"/>
    <w:rsid w:val="00A00269"/>
    <w:rsid w:val="00A0176A"/>
    <w:rsid w:val="00A024A5"/>
    <w:rsid w:val="00A039F1"/>
    <w:rsid w:val="00A0408F"/>
    <w:rsid w:val="00A04CC2"/>
    <w:rsid w:val="00A05439"/>
    <w:rsid w:val="00A071CE"/>
    <w:rsid w:val="00A10B41"/>
    <w:rsid w:val="00A10E6B"/>
    <w:rsid w:val="00A10FF8"/>
    <w:rsid w:val="00A121C0"/>
    <w:rsid w:val="00A1243B"/>
    <w:rsid w:val="00A12DB5"/>
    <w:rsid w:val="00A1530F"/>
    <w:rsid w:val="00A16756"/>
    <w:rsid w:val="00A16A5A"/>
    <w:rsid w:val="00A17000"/>
    <w:rsid w:val="00A17B80"/>
    <w:rsid w:val="00A2081A"/>
    <w:rsid w:val="00A21B9E"/>
    <w:rsid w:val="00A21BBE"/>
    <w:rsid w:val="00A2267F"/>
    <w:rsid w:val="00A22F57"/>
    <w:rsid w:val="00A23668"/>
    <w:rsid w:val="00A24003"/>
    <w:rsid w:val="00A2513B"/>
    <w:rsid w:val="00A253F3"/>
    <w:rsid w:val="00A26371"/>
    <w:rsid w:val="00A26F1B"/>
    <w:rsid w:val="00A27318"/>
    <w:rsid w:val="00A274F6"/>
    <w:rsid w:val="00A2784E"/>
    <w:rsid w:val="00A30D5E"/>
    <w:rsid w:val="00A31CD5"/>
    <w:rsid w:val="00A32049"/>
    <w:rsid w:val="00A32789"/>
    <w:rsid w:val="00A32D28"/>
    <w:rsid w:val="00A33C37"/>
    <w:rsid w:val="00A340E6"/>
    <w:rsid w:val="00A34372"/>
    <w:rsid w:val="00A34A01"/>
    <w:rsid w:val="00A34EA2"/>
    <w:rsid w:val="00A350D7"/>
    <w:rsid w:val="00A35191"/>
    <w:rsid w:val="00A35432"/>
    <w:rsid w:val="00A357E8"/>
    <w:rsid w:val="00A36BDB"/>
    <w:rsid w:val="00A37044"/>
    <w:rsid w:val="00A37924"/>
    <w:rsid w:val="00A37EE8"/>
    <w:rsid w:val="00A4022D"/>
    <w:rsid w:val="00A40470"/>
    <w:rsid w:val="00A40C0C"/>
    <w:rsid w:val="00A412A8"/>
    <w:rsid w:val="00A427FB"/>
    <w:rsid w:val="00A43DB4"/>
    <w:rsid w:val="00A45AB7"/>
    <w:rsid w:val="00A461AD"/>
    <w:rsid w:val="00A46909"/>
    <w:rsid w:val="00A473C5"/>
    <w:rsid w:val="00A520B4"/>
    <w:rsid w:val="00A52C71"/>
    <w:rsid w:val="00A5373C"/>
    <w:rsid w:val="00A53C73"/>
    <w:rsid w:val="00A54684"/>
    <w:rsid w:val="00A546F7"/>
    <w:rsid w:val="00A54CDE"/>
    <w:rsid w:val="00A550BA"/>
    <w:rsid w:val="00A55677"/>
    <w:rsid w:val="00A561F1"/>
    <w:rsid w:val="00A56505"/>
    <w:rsid w:val="00A56600"/>
    <w:rsid w:val="00A578E7"/>
    <w:rsid w:val="00A6043E"/>
    <w:rsid w:val="00A60C52"/>
    <w:rsid w:val="00A6258D"/>
    <w:rsid w:val="00A62A5E"/>
    <w:rsid w:val="00A62C46"/>
    <w:rsid w:val="00A63323"/>
    <w:rsid w:val="00A63B25"/>
    <w:rsid w:val="00A65393"/>
    <w:rsid w:val="00A65B8F"/>
    <w:rsid w:val="00A667D8"/>
    <w:rsid w:val="00A66CEC"/>
    <w:rsid w:val="00A678D7"/>
    <w:rsid w:val="00A710A7"/>
    <w:rsid w:val="00A711DF"/>
    <w:rsid w:val="00A718F1"/>
    <w:rsid w:val="00A71D1F"/>
    <w:rsid w:val="00A72203"/>
    <w:rsid w:val="00A724F8"/>
    <w:rsid w:val="00A725B2"/>
    <w:rsid w:val="00A72709"/>
    <w:rsid w:val="00A727DF"/>
    <w:rsid w:val="00A72A8B"/>
    <w:rsid w:val="00A72FF6"/>
    <w:rsid w:val="00A736D2"/>
    <w:rsid w:val="00A73B55"/>
    <w:rsid w:val="00A76673"/>
    <w:rsid w:val="00A76B3C"/>
    <w:rsid w:val="00A76ED3"/>
    <w:rsid w:val="00A77526"/>
    <w:rsid w:val="00A77C36"/>
    <w:rsid w:val="00A77D6A"/>
    <w:rsid w:val="00A80A72"/>
    <w:rsid w:val="00A80FC0"/>
    <w:rsid w:val="00A81CB9"/>
    <w:rsid w:val="00A820D4"/>
    <w:rsid w:val="00A8363C"/>
    <w:rsid w:val="00A83802"/>
    <w:rsid w:val="00A838CB"/>
    <w:rsid w:val="00A84EFD"/>
    <w:rsid w:val="00A85970"/>
    <w:rsid w:val="00A90506"/>
    <w:rsid w:val="00A93772"/>
    <w:rsid w:val="00A938BE"/>
    <w:rsid w:val="00A94459"/>
    <w:rsid w:val="00A9483E"/>
    <w:rsid w:val="00A94CD5"/>
    <w:rsid w:val="00A95BE9"/>
    <w:rsid w:val="00A95D57"/>
    <w:rsid w:val="00A961D3"/>
    <w:rsid w:val="00A96743"/>
    <w:rsid w:val="00A97B98"/>
    <w:rsid w:val="00AA068D"/>
    <w:rsid w:val="00AA06B0"/>
    <w:rsid w:val="00AA0B16"/>
    <w:rsid w:val="00AA199A"/>
    <w:rsid w:val="00AA515D"/>
    <w:rsid w:val="00AA556A"/>
    <w:rsid w:val="00AA6A5E"/>
    <w:rsid w:val="00AA7F4B"/>
    <w:rsid w:val="00AA7FB7"/>
    <w:rsid w:val="00AB1064"/>
    <w:rsid w:val="00AB1303"/>
    <w:rsid w:val="00AB1C7F"/>
    <w:rsid w:val="00AB2EC8"/>
    <w:rsid w:val="00AB326B"/>
    <w:rsid w:val="00AB4999"/>
    <w:rsid w:val="00AB67D4"/>
    <w:rsid w:val="00AB6FB3"/>
    <w:rsid w:val="00AB7432"/>
    <w:rsid w:val="00AB77D9"/>
    <w:rsid w:val="00AC0125"/>
    <w:rsid w:val="00AC0C27"/>
    <w:rsid w:val="00AC13F9"/>
    <w:rsid w:val="00AC1542"/>
    <w:rsid w:val="00AC1A79"/>
    <w:rsid w:val="00AC4052"/>
    <w:rsid w:val="00AC41C1"/>
    <w:rsid w:val="00AC4DA0"/>
    <w:rsid w:val="00AC50CC"/>
    <w:rsid w:val="00AC6223"/>
    <w:rsid w:val="00AC6E6C"/>
    <w:rsid w:val="00AC7B65"/>
    <w:rsid w:val="00AD13E2"/>
    <w:rsid w:val="00AD1586"/>
    <w:rsid w:val="00AD1CDB"/>
    <w:rsid w:val="00AD1F21"/>
    <w:rsid w:val="00AD2125"/>
    <w:rsid w:val="00AD2D86"/>
    <w:rsid w:val="00AD31EC"/>
    <w:rsid w:val="00AD3479"/>
    <w:rsid w:val="00AD356E"/>
    <w:rsid w:val="00AD4FF0"/>
    <w:rsid w:val="00AD5927"/>
    <w:rsid w:val="00AD5EAC"/>
    <w:rsid w:val="00AD60EA"/>
    <w:rsid w:val="00AD6584"/>
    <w:rsid w:val="00AD6792"/>
    <w:rsid w:val="00AD7056"/>
    <w:rsid w:val="00AE07E7"/>
    <w:rsid w:val="00AE19F1"/>
    <w:rsid w:val="00AE2357"/>
    <w:rsid w:val="00AE2B2D"/>
    <w:rsid w:val="00AE3DE4"/>
    <w:rsid w:val="00AE45DF"/>
    <w:rsid w:val="00AE50F2"/>
    <w:rsid w:val="00AE67BD"/>
    <w:rsid w:val="00AE72E0"/>
    <w:rsid w:val="00AE7525"/>
    <w:rsid w:val="00AE7D63"/>
    <w:rsid w:val="00AE7F90"/>
    <w:rsid w:val="00AF0525"/>
    <w:rsid w:val="00AF098D"/>
    <w:rsid w:val="00AF0DBC"/>
    <w:rsid w:val="00AF1686"/>
    <w:rsid w:val="00AF1F43"/>
    <w:rsid w:val="00AF3697"/>
    <w:rsid w:val="00AF3DB4"/>
    <w:rsid w:val="00AF7AAE"/>
    <w:rsid w:val="00AF7CFD"/>
    <w:rsid w:val="00B0056B"/>
    <w:rsid w:val="00B008BF"/>
    <w:rsid w:val="00B013A9"/>
    <w:rsid w:val="00B01410"/>
    <w:rsid w:val="00B0158F"/>
    <w:rsid w:val="00B0161B"/>
    <w:rsid w:val="00B021F8"/>
    <w:rsid w:val="00B0330D"/>
    <w:rsid w:val="00B04C68"/>
    <w:rsid w:val="00B05AF0"/>
    <w:rsid w:val="00B07C4B"/>
    <w:rsid w:val="00B07DE8"/>
    <w:rsid w:val="00B105C3"/>
    <w:rsid w:val="00B10B52"/>
    <w:rsid w:val="00B10F04"/>
    <w:rsid w:val="00B1144E"/>
    <w:rsid w:val="00B124D6"/>
    <w:rsid w:val="00B12D6D"/>
    <w:rsid w:val="00B12EED"/>
    <w:rsid w:val="00B13110"/>
    <w:rsid w:val="00B13415"/>
    <w:rsid w:val="00B13DDB"/>
    <w:rsid w:val="00B158D5"/>
    <w:rsid w:val="00B15D79"/>
    <w:rsid w:val="00B17556"/>
    <w:rsid w:val="00B21003"/>
    <w:rsid w:val="00B2169F"/>
    <w:rsid w:val="00B21B48"/>
    <w:rsid w:val="00B23028"/>
    <w:rsid w:val="00B23ACF"/>
    <w:rsid w:val="00B23D36"/>
    <w:rsid w:val="00B24DF5"/>
    <w:rsid w:val="00B2617B"/>
    <w:rsid w:val="00B267FA"/>
    <w:rsid w:val="00B26C1A"/>
    <w:rsid w:val="00B26DA5"/>
    <w:rsid w:val="00B27336"/>
    <w:rsid w:val="00B2775D"/>
    <w:rsid w:val="00B2785F"/>
    <w:rsid w:val="00B27AB1"/>
    <w:rsid w:val="00B30234"/>
    <w:rsid w:val="00B30823"/>
    <w:rsid w:val="00B3190F"/>
    <w:rsid w:val="00B31C29"/>
    <w:rsid w:val="00B3218E"/>
    <w:rsid w:val="00B32FFC"/>
    <w:rsid w:val="00B3378E"/>
    <w:rsid w:val="00B337BA"/>
    <w:rsid w:val="00B33943"/>
    <w:rsid w:val="00B33C48"/>
    <w:rsid w:val="00B33CF8"/>
    <w:rsid w:val="00B34DAA"/>
    <w:rsid w:val="00B37CD3"/>
    <w:rsid w:val="00B409F3"/>
    <w:rsid w:val="00B42213"/>
    <w:rsid w:val="00B42455"/>
    <w:rsid w:val="00B42713"/>
    <w:rsid w:val="00B42E71"/>
    <w:rsid w:val="00B4320F"/>
    <w:rsid w:val="00B43935"/>
    <w:rsid w:val="00B4397E"/>
    <w:rsid w:val="00B43A11"/>
    <w:rsid w:val="00B43A61"/>
    <w:rsid w:val="00B44246"/>
    <w:rsid w:val="00B449A4"/>
    <w:rsid w:val="00B45DCF"/>
    <w:rsid w:val="00B46BB7"/>
    <w:rsid w:val="00B46DE8"/>
    <w:rsid w:val="00B472AE"/>
    <w:rsid w:val="00B477B5"/>
    <w:rsid w:val="00B47AAA"/>
    <w:rsid w:val="00B47DE5"/>
    <w:rsid w:val="00B501A9"/>
    <w:rsid w:val="00B50A3D"/>
    <w:rsid w:val="00B50AA6"/>
    <w:rsid w:val="00B51D77"/>
    <w:rsid w:val="00B542F1"/>
    <w:rsid w:val="00B55175"/>
    <w:rsid w:val="00B56150"/>
    <w:rsid w:val="00B566D4"/>
    <w:rsid w:val="00B5745A"/>
    <w:rsid w:val="00B57D2F"/>
    <w:rsid w:val="00B57DBB"/>
    <w:rsid w:val="00B600CD"/>
    <w:rsid w:val="00B615D9"/>
    <w:rsid w:val="00B61B82"/>
    <w:rsid w:val="00B623CD"/>
    <w:rsid w:val="00B63480"/>
    <w:rsid w:val="00B63E4E"/>
    <w:rsid w:val="00B64486"/>
    <w:rsid w:val="00B64841"/>
    <w:rsid w:val="00B655AA"/>
    <w:rsid w:val="00B65781"/>
    <w:rsid w:val="00B6691B"/>
    <w:rsid w:val="00B66E9A"/>
    <w:rsid w:val="00B6755C"/>
    <w:rsid w:val="00B6772F"/>
    <w:rsid w:val="00B67C93"/>
    <w:rsid w:val="00B7015F"/>
    <w:rsid w:val="00B70A04"/>
    <w:rsid w:val="00B70E42"/>
    <w:rsid w:val="00B71095"/>
    <w:rsid w:val="00B71EFE"/>
    <w:rsid w:val="00B72FDA"/>
    <w:rsid w:val="00B757D9"/>
    <w:rsid w:val="00B75F92"/>
    <w:rsid w:val="00B7644A"/>
    <w:rsid w:val="00B77B01"/>
    <w:rsid w:val="00B8113F"/>
    <w:rsid w:val="00B827A5"/>
    <w:rsid w:val="00B82FAD"/>
    <w:rsid w:val="00B83300"/>
    <w:rsid w:val="00B847EB"/>
    <w:rsid w:val="00B84FBC"/>
    <w:rsid w:val="00B86CAE"/>
    <w:rsid w:val="00B870F3"/>
    <w:rsid w:val="00B90B47"/>
    <w:rsid w:val="00B90F25"/>
    <w:rsid w:val="00B916E0"/>
    <w:rsid w:val="00B91B94"/>
    <w:rsid w:val="00B91C0E"/>
    <w:rsid w:val="00B97AE9"/>
    <w:rsid w:val="00B97BED"/>
    <w:rsid w:val="00BA0442"/>
    <w:rsid w:val="00BA0796"/>
    <w:rsid w:val="00BA13E3"/>
    <w:rsid w:val="00BA1D7B"/>
    <w:rsid w:val="00BA1E6C"/>
    <w:rsid w:val="00BA2084"/>
    <w:rsid w:val="00BA2111"/>
    <w:rsid w:val="00BA25A2"/>
    <w:rsid w:val="00BA2BEF"/>
    <w:rsid w:val="00BA6995"/>
    <w:rsid w:val="00BB1273"/>
    <w:rsid w:val="00BB1465"/>
    <w:rsid w:val="00BB1AAD"/>
    <w:rsid w:val="00BB1D8A"/>
    <w:rsid w:val="00BB3674"/>
    <w:rsid w:val="00BB36C0"/>
    <w:rsid w:val="00BB3816"/>
    <w:rsid w:val="00BB3DBC"/>
    <w:rsid w:val="00BB549E"/>
    <w:rsid w:val="00BB5B73"/>
    <w:rsid w:val="00BB7161"/>
    <w:rsid w:val="00BB7780"/>
    <w:rsid w:val="00BC0174"/>
    <w:rsid w:val="00BC074A"/>
    <w:rsid w:val="00BC190F"/>
    <w:rsid w:val="00BC23B4"/>
    <w:rsid w:val="00BC23C5"/>
    <w:rsid w:val="00BC298C"/>
    <w:rsid w:val="00BC2E63"/>
    <w:rsid w:val="00BC3C9D"/>
    <w:rsid w:val="00BC4374"/>
    <w:rsid w:val="00BC5C0E"/>
    <w:rsid w:val="00BC6D19"/>
    <w:rsid w:val="00BC6FBA"/>
    <w:rsid w:val="00BC752B"/>
    <w:rsid w:val="00BD03C5"/>
    <w:rsid w:val="00BD0B28"/>
    <w:rsid w:val="00BD1913"/>
    <w:rsid w:val="00BD2106"/>
    <w:rsid w:val="00BD2249"/>
    <w:rsid w:val="00BD2726"/>
    <w:rsid w:val="00BD2BBB"/>
    <w:rsid w:val="00BD3E8D"/>
    <w:rsid w:val="00BD480B"/>
    <w:rsid w:val="00BD57A0"/>
    <w:rsid w:val="00BD67C2"/>
    <w:rsid w:val="00BD6D43"/>
    <w:rsid w:val="00BD7BF2"/>
    <w:rsid w:val="00BD7D91"/>
    <w:rsid w:val="00BE022E"/>
    <w:rsid w:val="00BE207A"/>
    <w:rsid w:val="00BE2193"/>
    <w:rsid w:val="00BE2780"/>
    <w:rsid w:val="00BE2A78"/>
    <w:rsid w:val="00BE4680"/>
    <w:rsid w:val="00BE46EF"/>
    <w:rsid w:val="00BE4B00"/>
    <w:rsid w:val="00BE4CD2"/>
    <w:rsid w:val="00BE5961"/>
    <w:rsid w:val="00BE6119"/>
    <w:rsid w:val="00BE6C02"/>
    <w:rsid w:val="00BE7571"/>
    <w:rsid w:val="00BF1937"/>
    <w:rsid w:val="00BF23B9"/>
    <w:rsid w:val="00BF2513"/>
    <w:rsid w:val="00BF2860"/>
    <w:rsid w:val="00BF2CEB"/>
    <w:rsid w:val="00BF3B21"/>
    <w:rsid w:val="00BF4123"/>
    <w:rsid w:val="00BF41E1"/>
    <w:rsid w:val="00BF4728"/>
    <w:rsid w:val="00BF4C15"/>
    <w:rsid w:val="00BF4C62"/>
    <w:rsid w:val="00BF660A"/>
    <w:rsid w:val="00BF6E7B"/>
    <w:rsid w:val="00BF7077"/>
    <w:rsid w:val="00BF75AB"/>
    <w:rsid w:val="00BF7A34"/>
    <w:rsid w:val="00BF7F11"/>
    <w:rsid w:val="00C00182"/>
    <w:rsid w:val="00C01101"/>
    <w:rsid w:val="00C029A1"/>
    <w:rsid w:val="00C02D30"/>
    <w:rsid w:val="00C03488"/>
    <w:rsid w:val="00C044A5"/>
    <w:rsid w:val="00C04DA2"/>
    <w:rsid w:val="00C05248"/>
    <w:rsid w:val="00C0557C"/>
    <w:rsid w:val="00C05960"/>
    <w:rsid w:val="00C05E9A"/>
    <w:rsid w:val="00C077DE"/>
    <w:rsid w:val="00C1084A"/>
    <w:rsid w:val="00C11B48"/>
    <w:rsid w:val="00C14A99"/>
    <w:rsid w:val="00C14F4C"/>
    <w:rsid w:val="00C15330"/>
    <w:rsid w:val="00C16947"/>
    <w:rsid w:val="00C16A9D"/>
    <w:rsid w:val="00C16F45"/>
    <w:rsid w:val="00C17331"/>
    <w:rsid w:val="00C174E7"/>
    <w:rsid w:val="00C17D0C"/>
    <w:rsid w:val="00C21571"/>
    <w:rsid w:val="00C2171C"/>
    <w:rsid w:val="00C22CD9"/>
    <w:rsid w:val="00C22D3F"/>
    <w:rsid w:val="00C22F8E"/>
    <w:rsid w:val="00C231AD"/>
    <w:rsid w:val="00C24288"/>
    <w:rsid w:val="00C2430E"/>
    <w:rsid w:val="00C248E7"/>
    <w:rsid w:val="00C25683"/>
    <w:rsid w:val="00C25FD4"/>
    <w:rsid w:val="00C2639B"/>
    <w:rsid w:val="00C264CF"/>
    <w:rsid w:val="00C27F1B"/>
    <w:rsid w:val="00C3034B"/>
    <w:rsid w:val="00C30EE4"/>
    <w:rsid w:val="00C322E1"/>
    <w:rsid w:val="00C324F2"/>
    <w:rsid w:val="00C33D1C"/>
    <w:rsid w:val="00C33FD0"/>
    <w:rsid w:val="00C35163"/>
    <w:rsid w:val="00C354F2"/>
    <w:rsid w:val="00C3557C"/>
    <w:rsid w:val="00C35A20"/>
    <w:rsid w:val="00C36938"/>
    <w:rsid w:val="00C375EC"/>
    <w:rsid w:val="00C37D7F"/>
    <w:rsid w:val="00C41EE9"/>
    <w:rsid w:val="00C421CD"/>
    <w:rsid w:val="00C42455"/>
    <w:rsid w:val="00C42FB3"/>
    <w:rsid w:val="00C4359C"/>
    <w:rsid w:val="00C43B53"/>
    <w:rsid w:val="00C4429B"/>
    <w:rsid w:val="00C442CF"/>
    <w:rsid w:val="00C44F41"/>
    <w:rsid w:val="00C4560C"/>
    <w:rsid w:val="00C46D35"/>
    <w:rsid w:val="00C46EB8"/>
    <w:rsid w:val="00C47570"/>
    <w:rsid w:val="00C476B0"/>
    <w:rsid w:val="00C478E2"/>
    <w:rsid w:val="00C505FA"/>
    <w:rsid w:val="00C50917"/>
    <w:rsid w:val="00C50C3F"/>
    <w:rsid w:val="00C50F24"/>
    <w:rsid w:val="00C51002"/>
    <w:rsid w:val="00C5137B"/>
    <w:rsid w:val="00C52D46"/>
    <w:rsid w:val="00C534ED"/>
    <w:rsid w:val="00C53A88"/>
    <w:rsid w:val="00C54F12"/>
    <w:rsid w:val="00C55100"/>
    <w:rsid w:val="00C5519C"/>
    <w:rsid w:val="00C5561C"/>
    <w:rsid w:val="00C55D54"/>
    <w:rsid w:val="00C5779E"/>
    <w:rsid w:val="00C579D3"/>
    <w:rsid w:val="00C600CC"/>
    <w:rsid w:val="00C61332"/>
    <w:rsid w:val="00C63287"/>
    <w:rsid w:val="00C6375B"/>
    <w:rsid w:val="00C6465B"/>
    <w:rsid w:val="00C64979"/>
    <w:rsid w:val="00C64B0E"/>
    <w:rsid w:val="00C651A5"/>
    <w:rsid w:val="00C659C4"/>
    <w:rsid w:val="00C66C16"/>
    <w:rsid w:val="00C678C0"/>
    <w:rsid w:val="00C67F1A"/>
    <w:rsid w:val="00C7023F"/>
    <w:rsid w:val="00C7100F"/>
    <w:rsid w:val="00C712C6"/>
    <w:rsid w:val="00C72699"/>
    <w:rsid w:val="00C72D31"/>
    <w:rsid w:val="00C730BB"/>
    <w:rsid w:val="00C748A2"/>
    <w:rsid w:val="00C75F6C"/>
    <w:rsid w:val="00C75FF8"/>
    <w:rsid w:val="00C7691C"/>
    <w:rsid w:val="00C76FBC"/>
    <w:rsid w:val="00C771C2"/>
    <w:rsid w:val="00C773A6"/>
    <w:rsid w:val="00C7793F"/>
    <w:rsid w:val="00C77FF3"/>
    <w:rsid w:val="00C80894"/>
    <w:rsid w:val="00C810C5"/>
    <w:rsid w:val="00C81446"/>
    <w:rsid w:val="00C81F2D"/>
    <w:rsid w:val="00C82010"/>
    <w:rsid w:val="00C820E1"/>
    <w:rsid w:val="00C821D8"/>
    <w:rsid w:val="00C82EDE"/>
    <w:rsid w:val="00C84EE5"/>
    <w:rsid w:val="00C85AA1"/>
    <w:rsid w:val="00C85FC7"/>
    <w:rsid w:val="00C8633C"/>
    <w:rsid w:val="00C8765F"/>
    <w:rsid w:val="00C918B5"/>
    <w:rsid w:val="00C91FAA"/>
    <w:rsid w:val="00C921E3"/>
    <w:rsid w:val="00C9298C"/>
    <w:rsid w:val="00C92E67"/>
    <w:rsid w:val="00C92E69"/>
    <w:rsid w:val="00C9343F"/>
    <w:rsid w:val="00C9365F"/>
    <w:rsid w:val="00C93B8C"/>
    <w:rsid w:val="00C949D3"/>
    <w:rsid w:val="00C95FB6"/>
    <w:rsid w:val="00C96082"/>
    <w:rsid w:val="00C96810"/>
    <w:rsid w:val="00C96C5E"/>
    <w:rsid w:val="00C97654"/>
    <w:rsid w:val="00CA028A"/>
    <w:rsid w:val="00CA0AD7"/>
    <w:rsid w:val="00CA168A"/>
    <w:rsid w:val="00CA298E"/>
    <w:rsid w:val="00CA2E48"/>
    <w:rsid w:val="00CA34CF"/>
    <w:rsid w:val="00CA39D0"/>
    <w:rsid w:val="00CA409C"/>
    <w:rsid w:val="00CA5470"/>
    <w:rsid w:val="00CA54ED"/>
    <w:rsid w:val="00CA63C1"/>
    <w:rsid w:val="00CA6B9E"/>
    <w:rsid w:val="00CA78FC"/>
    <w:rsid w:val="00CA79AC"/>
    <w:rsid w:val="00CA7D0E"/>
    <w:rsid w:val="00CB01F3"/>
    <w:rsid w:val="00CB1042"/>
    <w:rsid w:val="00CB2803"/>
    <w:rsid w:val="00CB3024"/>
    <w:rsid w:val="00CB32A7"/>
    <w:rsid w:val="00CB390F"/>
    <w:rsid w:val="00CB3BB9"/>
    <w:rsid w:val="00CB40F8"/>
    <w:rsid w:val="00CB4AE2"/>
    <w:rsid w:val="00CB5869"/>
    <w:rsid w:val="00CB5D7B"/>
    <w:rsid w:val="00CB63FE"/>
    <w:rsid w:val="00CB681D"/>
    <w:rsid w:val="00CB6921"/>
    <w:rsid w:val="00CB7DD8"/>
    <w:rsid w:val="00CC0543"/>
    <w:rsid w:val="00CC0B48"/>
    <w:rsid w:val="00CC0B75"/>
    <w:rsid w:val="00CC20D3"/>
    <w:rsid w:val="00CC3167"/>
    <w:rsid w:val="00CC41B0"/>
    <w:rsid w:val="00CC46A1"/>
    <w:rsid w:val="00CC4BC2"/>
    <w:rsid w:val="00CC4F05"/>
    <w:rsid w:val="00CC4F16"/>
    <w:rsid w:val="00CC58BE"/>
    <w:rsid w:val="00CC58D7"/>
    <w:rsid w:val="00CC794F"/>
    <w:rsid w:val="00CD0500"/>
    <w:rsid w:val="00CD0A55"/>
    <w:rsid w:val="00CD1488"/>
    <w:rsid w:val="00CD1B55"/>
    <w:rsid w:val="00CD23BB"/>
    <w:rsid w:val="00CD2538"/>
    <w:rsid w:val="00CD2CAD"/>
    <w:rsid w:val="00CD309B"/>
    <w:rsid w:val="00CD344C"/>
    <w:rsid w:val="00CD417D"/>
    <w:rsid w:val="00CD4210"/>
    <w:rsid w:val="00CD4268"/>
    <w:rsid w:val="00CD4AEA"/>
    <w:rsid w:val="00CD60C6"/>
    <w:rsid w:val="00CD7E6F"/>
    <w:rsid w:val="00CE0359"/>
    <w:rsid w:val="00CE03CA"/>
    <w:rsid w:val="00CE316F"/>
    <w:rsid w:val="00CE529B"/>
    <w:rsid w:val="00CE62D4"/>
    <w:rsid w:val="00CE7FF0"/>
    <w:rsid w:val="00CF0A55"/>
    <w:rsid w:val="00CF21D8"/>
    <w:rsid w:val="00CF22D8"/>
    <w:rsid w:val="00CF3A14"/>
    <w:rsid w:val="00CF3A55"/>
    <w:rsid w:val="00CF4565"/>
    <w:rsid w:val="00CF4A3C"/>
    <w:rsid w:val="00CF6A45"/>
    <w:rsid w:val="00CF6CDE"/>
    <w:rsid w:val="00CF70DD"/>
    <w:rsid w:val="00CF76B9"/>
    <w:rsid w:val="00CF76F0"/>
    <w:rsid w:val="00D0087D"/>
    <w:rsid w:val="00D0118A"/>
    <w:rsid w:val="00D01435"/>
    <w:rsid w:val="00D01A2F"/>
    <w:rsid w:val="00D02F89"/>
    <w:rsid w:val="00D03719"/>
    <w:rsid w:val="00D037D9"/>
    <w:rsid w:val="00D0490F"/>
    <w:rsid w:val="00D04DD0"/>
    <w:rsid w:val="00D04F6C"/>
    <w:rsid w:val="00D05030"/>
    <w:rsid w:val="00D0511B"/>
    <w:rsid w:val="00D072CA"/>
    <w:rsid w:val="00D10210"/>
    <w:rsid w:val="00D1049F"/>
    <w:rsid w:val="00D11508"/>
    <w:rsid w:val="00D11868"/>
    <w:rsid w:val="00D12327"/>
    <w:rsid w:val="00D12D6A"/>
    <w:rsid w:val="00D132FB"/>
    <w:rsid w:val="00D1407B"/>
    <w:rsid w:val="00D14853"/>
    <w:rsid w:val="00D1522C"/>
    <w:rsid w:val="00D152CD"/>
    <w:rsid w:val="00D15872"/>
    <w:rsid w:val="00D15A67"/>
    <w:rsid w:val="00D15FFC"/>
    <w:rsid w:val="00D1627E"/>
    <w:rsid w:val="00D17368"/>
    <w:rsid w:val="00D206D1"/>
    <w:rsid w:val="00D20AB8"/>
    <w:rsid w:val="00D21121"/>
    <w:rsid w:val="00D2133E"/>
    <w:rsid w:val="00D21F1B"/>
    <w:rsid w:val="00D220A3"/>
    <w:rsid w:val="00D2232B"/>
    <w:rsid w:val="00D23937"/>
    <w:rsid w:val="00D23A10"/>
    <w:rsid w:val="00D24D5A"/>
    <w:rsid w:val="00D25173"/>
    <w:rsid w:val="00D25186"/>
    <w:rsid w:val="00D25E63"/>
    <w:rsid w:val="00D30B34"/>
    <w:rsid w:val="00D31B9F"/>
    <w:rsid w:val="00D3238D"/>
    <w:rsid w:val="00D32556"/>
    <w:rsid w:val="00D32EDA"/>
    <w:rsid w:val="00D335FB"/>
    <w:rsid w:val="00D33B38"/>
    <w:rsid w:val="00D33DFE"/>
    <w:rsid w:val="00D341BE"/>
    <w:rsid w:val="00D3447B"/>
    <w:rsid w:val="00D35538"/>
    <w:rsid w:val="00D3562C"/>
    <w:rsid w:val="00D356B3"/>
    <w:rsid w:val="00D35E27"/>
    <w:rsid w:val="00D43010"/>
    <w:rsid w:val="00D45B30"/>
    <w:rsid w:val="00D46E93"/>
    <w:rsid w:val="00D502F9"/>
    <w:rsid w:val="00D5054C"/>
    <w:rsid w:val="00D5136A"/>
    <w:rsid w:val="00D5178D"/>
    <w:rsid w:val="00D51862"/>
    <w:rsid w:val="00D51D7A"/>
    <w:rsid w:val="00D52127"/>
    <w:rsid w:val="00D52703"/>
    <w:rsid w:val="00D52AEF"/>
    <w:rsid w:val="00D55AEA"/>
    <w:rsid w:val="00D5658D"/>
    <w:rsid w:val="00D56805"/>
    <w:rsid w:val="00D56E42"/>
    <w:rsid w:val="00D60569"/>
    <w:rsid w:val="00D6065F"/>
    <w:rsid w:val="00D60870"/>
    <w:rsid w:val="00D616FE"/>
    <w:rsid w:val="00D629F4"/>
    <w:rsid w:val="00D62B16"/>
    <w:rsid w:val="00D62BC8"/>
    <w:rsid w:val="00D64065"/>
    <w:rsid w:val="00D64966"/>
    <w:rsid w:val="00D6557A"/>
    <w:rsid w:val="00D65A80"/>
    <w:rsid w:val="00D673E4"/>
    <w:rsid w:val="00D7029C"/>
    <w:rsid w:val="00D70E17"/>
    <w:rsid w:val="00D71C8A"/>
    <w:rsid w:val="00D72512"/>
    <w:rsid w:val="00D7365A"/>
    <w:rsid w:val="00D741FA"/>
    <w:rsid w:val="00D74204"/>
    <w:rsid w:val="00D74A03"/>
    <w:rsid w:val="00D7581C"/>
    <w:rsid w:val="00D75E31"/>
    <w:rsid w:val="00D762B9"/>
    <w:rsid w:val="00D76312"/>
    <w:rsid w:val="00D7676D"/>
    <w:rsid w:val="00D77AC8"/>
    <w:rsid w:val="00D77B39"/>
    <w:rsid w:val="00D804B2"/>
    <w:rsid w:val="00D82EEC"/>
    <w:rsid w:val="00D83182"/>
    <w:rsid w:val="00D8546E"/>
    <w:rsid w:val="00D86E6D"/>
    <w:rsid w:val="00D87DAF"/>
    <w:rsid w:val="00D87ECC"/>
    <w:rsid w:val="00D902BC"/>
    <w:rsid w:val="00D91C69"/>
    <w:rsid w:val="00D92328"/>
    <w:rsid w:val="00D92CD2"/>
    <w:rsid w:val="00D93480"/>
    <w:rsid w:val="00D93760"/>
    <w:rsid w:val="00D93C86"/>
    <w:rsid w:val="00D944EA"/>
    <w:rsid w:val="00D94ED2"/>
    <w:rsid w:val="00D95B56"/>
    <w:rsid w:val="00D96B81"/>
    <w:rsid w:val="00D977EF"/>
    <w:rsid w:val="00D97A34"/>
    <w:rsid w:val="00DA13D1"/>
    <w:rsid w:val="00DA14B5"/>
    <w:rsid w:val="00DA290C"/>
    <w:rsid w:val="00DA3C09"/>
    <w:rsid w:val="00DA3FF6"/>
    <w:rsid w:val="00DA421E"/>
    <w:rsid w:val="00DA4384"/>
    <w:rsid w:val="00DA530E"/>
    <w:rsid w:val="00DA6A92"/>
    <w:rsid w:val="00DB05F2"/>
    <w:rsid w:val="00DB0605"/>
    <w:rsid w:val="00DB157B"/>
    <w:rsid w:val="00DB167E"/>
    <w:rsid w:val="00DB209E"/>
    <w:rsid w:val="00DB2F22"/>
    <w:rsid w:val="00DB3014"/>
    <w:rsid w:val="00DB3AF1"/>
    <w:rsid w:val="00DB3E1F"/>
    <w:rsid w:val="00DB494A"/>
    <w:rsid w:val="00DB668D"/>
    <w:rsid w:val="00DB6EC9"/>
    <w:rsid w:val="00DC0B35"/>
    <w:rsid w:val="00DC0C87"/>
    <w:rsid w:val="00DC2072"/>
    <w:rsid w:val="00DC3189"/>
    <w:rsid w:val="00DC3C60"/>
    <w:rsid w:val="00DC416D"/>
    <w:rsid w:val="00DC43A1"/>
    <w:rsid w:val="00DC460F"/>
    <w:rsid w:val="00DC5CB5"/>
    <w:rsid w:val="00DC6562"/>
    <w:rsid w:val="00DD0B63"/>
    <w:rsid w:val="00DD0DB5"/>
    <w:rsid w:val="00DD1239"/>
    <w:rsid w:val="00DD1691"/>
    <w:rsid w:val="00DD2661"/>
    <w:rsid w:val="00DD26C5"/>
    <w:rsid w:val="00DD2F67"/>
    <w:rsid w:val="00DD30C6"/>
    <w:rsid w:val="00DD55D0"/>
    <w:rsid w:val="00DD5FCC"/>
    <w:rsid w:val="00DD61A8"/>
    <w:rsid w:val="00DD63F1"/>
    <w:rsid w:val="00DD685D"/>
    <w:rsid w:val="00DD6CB3"/>
    <w:rsid w:val="00DD6CE5"/>
    <w:rsid w:val="00DD7071"/>
    <w:rsid w:val="00DD72C5"/>
    <w:rsid w:val="00DE06AE"/>
    <w:rsid w:val="00DE0EFC"/>
    <w:rsid w:val="00DE0FCF"/>
    <w:rsid w:val="00DE210E"/>
    <w:rsid w:val="00DE34C0"/>
    <w:rsid w:val="00DE3523"/>
    <w:rsid w:val="00DE36E6"/>
    <w:rsid w:val="00DE3C8A"/>
    <w:rsid w:val="00DE4F50"/>
    <w:rsid w:val="00DE4FF8"/>
    <w:rsid w:val="00DE5FBC"/>
    <w:rsid w:val="00DE6AF8"/>
    <w:rsid w:val="00DE6C4B"/>
    <w:rsid w:val="00DF0E29"/>
    <w:rsid w:val="00DF2483"/>
    <w:rsid w:val="00DF59C0"/>
    <w:rsid w:val="00DF5D50"/>
    <w:rsid w:val="00DF6480"/>
    <w:rsid w:val="00DF6FDF"/>
    <w:rsid w:val="00DF791C"/>
    <w:rsid w:val="00E01392"/>
    <w:rsid w:val="00E01653"/>
    <w:rsid w:val="00E02F6C"/>
    <w:rsid w:val="00E034AD"/>
    <w:rsid w:val="00E03C7F"/>
    <w:rsid w:val="00E03E69"/>
    <w:rsid w:val="00E03FCC"/>
    <w:rsid w:val="00E05387"/>
    <w:rsid w:val="00E055D5"/>
    <w:rsid w:val="00E074E9"/>
    <w:rsid w:val="00E1028D"/>
    <w:rsid w:val="00E1137E"/>
    <w:rsid w:val="00E11639"/>
    <w:rsid w:val="00E11892"/>
    <w:rsid w:val="00E11EE6"/>
    <w:rsid w:val="00E1311E"/>
    <w:rsid w:val="00E13170"/>
    <w:rsid w:val="00E134AE"/>
    <w:rsid w:val="00E13F5E"/>
    <w:rsid w:val="00E15AF6"/>
    <w:rsid w:val="00E173F7"/>
    <w:rsid w:val="00E2059B"/>
    <w:rsid w:val="00E20A2F"/>
    <w:rsid w:val="00E20FBD"/>
    <w:rsid w:val="00E21A86"/>
    <w:rsid w:val="00E21B47"/>
    <w:rsid w:val="00E21CF8"/>
    <w:rsid w:val="00E23311"/>
    <w:rsid w:val="00E25404"/>
    <w:rsid w:val="00E26406"/>
    <w:rsid w:val="00E2651F"/>
    <w:rsid w:val="00E2661C"/>
    <w:rsid w:val="00E266EA"/>
    <w:rsid w:val="00E269FF"/>
    <w:rsid w:val="00E316FE"/>
    <w:rsid w:val="00E319FB"/>
    <w:rsid w:val="00E31C6F"/>
    <w:rsid w:val="00E31CF4"/>
    <w:rsid w:val="00E31FAC"/>
    <w:rsid w:val="00E33E1B"/>
    <w:rsid w:val="00E340F7"/>
    <w:rsid w:val="00E35120"/>
    <w:rsid w:val="00E35CF1"/>
    <w:rsid w:val="00E35D23"/>
    <w:rsid w:val="00E368AF"/>
    <w:rsid w:val="00E37526"/>
    <w:rsid w:val="00E40EA6"/>
    <w:rsid w:val="00E40FE2"/>
    <w:rsid w:val="00E416D8"/>
    <w:rsid w:val="00E424A7"/>
    <w:rsid w:val="00E42800"/>
    <w:rsid w:val="00E42E9C"/>
    <w:rsid w:val="00E438BC"/>
    <w:rsid w:val="00E43EEC"/>
    <w:rsid w:val="00E442DB"/>
    <w:rsid w:val="00E44626"/>
    <w:rsid w:val="00E446C9"/>
    <w:rsid w:val="00E50541"/>
    <w:rsid w:val="00E5092F"/>
    <w:rsid w:val="00E51292"/>
    <w:rsid w:val="00E5416E"/>
    <w:rsid w:val="00E5428C"/>
    <w:rsid w:val="00E54E19"/>
    <w:rsid w:val="00E54E43"/>
    <w:rsid w:val="00E559EF"/>
    <w:rsid w:val="00E56146"/>
    <w:rsid w:val="00E57F20"/>
    <w:rsid w:val="00E61F55"/>
    <w:rsid w:val="00E6294F"/>
    <w:rsid w:val="00E629FD"/>
    <w:rsid w:val="00E62A44"/>
    <w:rsid w:val="00E633A2"/>
    <w:rsid w:val="00E634BD"/>
    <w:rsid w:val="00E64692"/>
    <w:rsid w:val="00E64DDC"/>
    <w:rsid w:val="00E67581"/>
    <w:rsid w:val="00E67FFA"/>
    <w:rsid w:val="00E7118C"/>
    <w:rsid w:val="00E7153C"/>
    <w:rsid w:val="00E71EDB"/>
    <w:rsid w:val="00E71FAC"/>
    <w:rsid w:val="00E729D7"/>
    <w:rsid w:val="00E73CF1"/>
    <w:rsid w:val="00E7567F"/>
    <w:rsid w:val="00E8099A"/>
    <w:rsid w:val="00E80DA8"/>
    <w:rsid w:val="00E817B6"/>
    <w:rsid w:val="00E82CE2"/>
    <w:rsid w:val="00E849B5"/>
    <w:rsid w:val="00E84EA0"/>
    <w:rsid w:val="00E85583"/>
    <w:rsid w:val="00E862BC"/>
    <w:rsid w:val="00E8658D"/>
    <w:rsid w:val="00E86821"/>
    <w:rsid w:val="00E86BC1"/>
    <w:rsid w:val="00E872F8"/>
    <w:rsid w:val="00E87C8A"/>
    <w:rsid w:val="00E87DEC"/>
    <w:rsid w:val="00E9067B"/>
    <w:rsid w:val="00E92FD1"/>
    <w:rsid w:val="00E930CA"/>
    <w:rsid w:val="00E936A5"/>
    <w:rsid w:val="00E944DE"/>
    <w:rsid w:val="00E9479B"/>
    <w:rsid w:val="00E94ABD"/>
    <w:rsid w:val="00E94DCA"/>
    <w:rsid w:val="00E96354"/>
    <w:rsid w:val="00E96FCA"/>
    <w:rsid w:val="00E97E33"/>
    <w:rsid w:val="00EA1370"/>
    <w:rsid w:val="00EA2335"/>
    <w:rsid w:val="00EA2A8E"/>
    <w:rsid w:val="00EA425C"/>
    <w:rsid w:val="00EA45FC"/>
    <w:rsid w:val="00EA5019"/>
    <w:rsid w:val="00EA5409"/>
    <w:rsid w:val="00EA6D56"/>
    <w:rsid w:val="00EA6E83"/>
    <w:rsid w:val="00EA710D"/>
    <w:rsid w:val="00EA740A"/>
    <w:rsid w:val="00EA7B9F"/>
    <w:rsid w:val="00EB0E9D"/>
    <w:rsid w:val="00EB1E66"/>
    <w:rsid w:val="00EB2856"/>
    <w:rsid w:val="00EB317D"/>
    <w:rsid w:val="00EB3492"/>
    <w:rsid w:val="00EB3CE3"/>
    <w:rsid w:val="00EB3D13"/>
    <w:rsid w:val="00EB3DAE"/>
    <w:rsid w:val="00EB3F6D"/>
    <w:rsid w:val="00EB4917"/>
    <w:rsid w:val="00EB5541"/>
    <w:rsid w:val="00EB5F0D"/>
    <w:rsid w:val="00EB7BE0"/>
    <w:rsid w:val="00EC0146"/>
    <w:rsid w:val="00EC045B"/>
    <w:rsid w:val="00EC0F46"/>
    <w:rsid w:val="00EC242B"/>
    <w:rsid w:val="00EC38C4"/>
    <w:rsid w:val="00EC4D57"/>
    <w:rsid w:val="00EC56D6"/>
    <w:rsid w:val="00EC63A4"/>
    <w:rsid w:val="00EC7F66"/>
    <w:rsid w:val="00ED24A2"/>
    <w:rsid w:val="00ED2FC5"/>
    <w:rsid w:val="00ED3790"/>
    <w:rsid w:val="00ED3E22"/>
    <w:rsid w:val="00ED4358"/>
    <w:rsid w:val="00ED4A59"/>
    <w:rsid w:val="00ED5048"/>
    <w:rsid w:val="00ED51EB"/>
    <w:rsid w:val="00ED51ED"/>
    <w:rsid w:val="00ED5827"/>
    <w:rsid w:val="00ED653C"/>
    <w:rsid w:val="00ED6BC2"/>
    <w:rsid w:val="00ED71DA"/>
    <w:rsid w:val="00ED727B"/>
    <w:rsid w:val="00EE03D8"/>
    <w:rsid w:val="00EE0415"/>
    <w:rsid w:val="00EE071B"/>
    <w:rsid w:val="00EE0E59"/>
    <w:rsid w:val="00EE25B6"/>
    <w:rsid w:val="00EE2AD7"/>
    <w:rsid w:val="00EE2CAC"/>
    <w:rsid w:val="00EE2E2E"/>
    <w:rsid w:val="00EE35B2"/>
    <w:rsid w:val="00EE3B96"/>
    <w:rsid w:val="00EE3D4A"/>
    <w:rsid w:val="00EE44B3"/>
    <w:rsid w:val="00EE48A5"/>
    <w:rsid w:val="00EE4C64"/>
    <w:rsid w:val="00EE6287"/>
    <w:rsid w:val="00EE6520"/>
    <w:rsid w:val="00EE68C4"/>
    <w:rsid w:val="00EE6D51"/>
    <w:rsid w:val="00EE773A"/>
    <w:rsid w:val="00EF041C"/>
    <w:rsid w:val="00EF16EA"/>
    <w:rsid w:val="00EF1EE6"/>
    <w:rsid w:val="00EF224E"/>
    <w:rsid w:val="00EF23CC"/>
    <w:rsid w:val="00EF2752"/>
    <w:rsid w:val="00EF28C7"/>
    <w:rsid w:val="00EF3962"/>
    <w:rsid w:val="00EF426C"/>
    <w:rsid w:val="00EF43AD"/>
    <w:rsid w:val="00EF4BBB"/>
    <w:rsid w:val="00EF4CDD"/>
    <w:rsid w:val="00EF5370"/>
    <w:rsid w:val="00EF584A"/>
    <w:rsid w:val="00EF5BB9"/>
    <w:rsid w:val="00EF5C7C"/>
    <w:rsid w:val="00EF5F7A"/>
    <w:rsid w:val="00EF7FA4"/>
    <w:rsid w:val="00F012B1"/>
    <w:rsid w:val="00F018AB"/>
    <w:rsid w:val="00F01A8C"/>
    <w:rsid w:val="00F027E8"/>
    <w:rsid w:val="00F02C89"/>
    <w:rsid w:val="00F02D89"/>
    <w:rsid w:val="00F02F48"/>
    <w:rsid w:val="00F02F94"/>
    <w:rsid w:val="00F02FA0"/>
    <w:rsid w:val="00F03E2E"/>
    <w:rsid w:val="00F049AC"/>
    <w:rsid w:val="00F04C3E"/>
    <w:rsid w:val="00F052F7"/>
    <w:rsid w:val="00F068BC"/>
    <w:rsid w:val="00F06F23"/>
    <w:rsid w:val="00F07258"/>
    <w:rsid w:val="00F079E6"/>
    <w:rsid w:val="00F07D65"/>
    <w:rsid w:val="00F100BD"/>
    <w:rsid w:val="00F10168"/>
    <w:rsid w:val="00F10A4A"/>
    <w:rsid w:val="00F10ED2"/>
    <w:rsid w:val="00F115D2"/>
    <w:rsid w:val="00F13698"/>
    <w:rsid w:val="00F13FCA"/>
    <w:rsid w:val="00F14E67"/>
    <w:rsid w:val="00F15BEE"/>
    <w:rsid w:val="00F16916"/>
    <w:rsid w:val="00F16EF6"/>
    <w:rsid w:val="00F172C3"/>
    <w:rsid w:val="00F17892"/>
    <w:rsid w:val="00F20341"/>
    <w:rsid w:val="00F20CF1"/>
    <w:rsid w:val="00F21C78"/>
    <w:rsid w:val="00F221E8"/>
    <w:rsid w:val="00F2239A"/>
    <w:rsid w:val="00F22D53"/>
    <w:rsid w:val="00F236E6"/>
    <w:rsid w:val="00F249A9"/>
    <w:rsid w:val="00F2558C"/>
    <w:rsid w:val="00F256A0"/>
    <w:rsid w:val="00F25D08"/>
    <w:rsid w:val="00F2652C"/>
    <w:rsid w:val="00F270C9"/>
    <w:rsid w:val="00F2786B"/>
    <w:rsid w:val="00F3155D"/>
    <w:rsid w:val="00F31A13"/>
    <w:rsid w:val="00F31EA0"/>
    <w:rsid w:val="00F3231E"/>
    <w:rsid w:val="00F3372D"/>
    <w:rsid w:val="00F33CB0"/>
    <w:rsid w:val="00F3425C"/>
    <w:rsid w:val="00F3486C"/>
    <w:rsid w:val="00F3542D"/>
    <w:rsid w:val="00F35BBB"/>
    <w:rsid w:val="00F35D0A"/>
    <w:rsid w:val="00F36CC7"/>
    <w:rsid w:val="00F37FC7"/>
    <w:rsid w:val="00F40290"/>
    <w:rsid w:val="00F40A2D"/>
    <w:rsid w:val="00F40B2F"/>
    <w:rsid w:val="00F40EF5"/>
    <w:rsid w:val="00F4161A"/>
    <w:rsid w:val="00F41BC1"/>
    <w:rsid w:val="00F4263B"/>
    <w:rsid w:val="00F433C4"/>
    <w:rsid w:val="00F4405E"/>
    <w:rsid w:val="00F4457C"/>
    <w:rsid w:val="00F44609"/>
    <w:rsid w:val="00F44B51"/>
    <w:rsid w:val="00F4532F"/>
    <w:rsid w:val="00F4561C"/>
    <w:rsid w:val="00F46BE4"/>
    <w:rsid w:val="00F46C38"/>
    <w:rsid w:val="00F46FE4"/>
    <w:rsid w:val="00F470B6"/>
    <w:rsid w:val="00F47940"/>
    <w:rsid w:val="00F47B46"/>
    <w:rsid w:val="00F50CA0"/>
    <w:rsid w:val="00F51E5A"/>
    <w:rsid w:val="00F52261"/>
    <w:rsid w:val="00F5260D"/>
    <w:rsid w:val="00F52645"/>
    <w:rsid w:val="00F52B51"/>
    <w:rsid w:val="00F52D02"/>
    <w:rsid w:val="00F5353C"/>
    <w:rsid w:val="00F5535B"/>
    <w:rsid w:val="00F5596F"/>
    <w:rsid w:val="00F56BA8"/>
    <w:rsid w:val="00F56BED"/>
    <w:rsid w:val="00F5709D"/>
    <w:rsid w:val="00F5721A"/>
    <w:rsid w:val="00F57D37"/>
    <w:rsid w:val="00F606EB"/>
    <w:rsid w:val="00F60A2C"/>
    <w:rsid w:val="00F60AA6"/>
    <w:rsid w:val="00F611BF"/>
    <w:rsid w:val="00F61426"/>
    <w:rsid w:val="00F61B38"/>
    <w:rsid w:val="00F633C8"/>
    <w:rsid w:val="00F63D1F"/>
    <w:rsid w:val="00F63F04"/>
    <w:rsid w:val="00F665B0"/>
    <w:rsid w:val="00F66836"/>
    <w:rsid w:val="00F67E0B"/>
    <w:rsid w:val="00F7269D"/>
    <w:rsid w:val="00F72FD5"/>
    <w:rsid w:val="00F73183"/>
    <w:rsid w:val="00F73398"/>
    <w:rsid w:val="00F740B8"/>
    <w:rsid w:val="00F75820"/>
    <w:rsid w:val="00F75C47"/>
    <w:rsid w:val="00F75E3B"/>
    <w:rsid w:val="00F76729"/>
    <w:rsid w:val="00F76BDB"/>
    <w:rsid w:val="00F76C42"/>
    <w:rsid w:val="00F76D8C"/>
    <w:rsid w:val="00F76E07"/>
    <w:rsid w:val="00F80643"/>
    <w:rsid w:val="00F806FD"/>
    <w:rsid w:val="00F808E2"/>
    <w:rsid w:val="00F81514"/>
    <w:rsid w:val="00F81C18"/>
    <w:rsid w:val="00F82352"/>
    <w:rsid w:val="00F84AD0"/>
    <w:rsid w:val="00F854BE"/>
    <w:rsid w:val="00F8550D"/>
    <w:rsid w:val="00F86769"/>
    <w:rsid w:val="00F86D84"/>
    <w:rsid w:val="00F91526"/>
    <w:rsid w:val="00F9197D"/>
    <w:rsid w:val="00F93233"/>
    <w:rsid w:val="00F941B2"/>
    <w:rsid w:val="00F95012"/>
    <w:rsid w:val="00F95B81"/>
    <w:rsid w:val="00F9618B"/>
    <w:rsid w:val="00F9659B"/>
    <w:rsid w:val="00F9747E"/>
    <w:rsid w:val="00FA0089"/>
    <w:rsid w:val="00FA1BE6"/>
    <w:rsid w:val="00FA23F8"/>
    <w:rsid w:val="00FA2D54"/>
    <w:rsid w:val="00FA2E7C"/>
    <w:rsid w:val="00FA3226"/>
    <w:rsid w:val="00FA43C5"/>
    <w:rsid w:val="00FA57DA"/>
    <w:rsid w:val="00FA6613"/>
    <w:rsid w:val="00FA7526"/>
    <w:rsid w:val="00FB03C1"/>
    <w:rsid w:val="00FB06DB"/>
    <w:rsid w:val="00FB1155"/>
    <w:rsid w:val="00FB3E5C"/>
    <w:rsid w:val="00FB5593"/>
    <w:rsid w:val="00FB6AF1"/>
    <w:rsid w:val="00FB7E1A"/>
    <w:rsid w:val="00FB7F9A"/>
    <w:rsid w:val="00FC050B"/>
    <w:rsid w:val="00FC1F5F"/>
    <w:rsid w:val="00FC2118"/>
    <w:rsid w:val="00FC282E"/>
    <w:rsid w:val="00FC35E2"/>
    <w:rsid w:val="00FC3B43"/>
    <w:rsid w:val="00FC40BE"/>
    <w:rsid w:val="00FC41F1"/>
    <w:rsid w:val="00FC6AB1"/>
    <w:rsid w:val="00FC7031"/>
    <w:rsid w:val="00FC747C"/>
    <w:rsid w:val="00FC76BD"/>
    <w:rsid w:val="00FD1B1B"/>
    <w:rsid w:val="00FD266E"/>
    <w:rsid w:val="00FD305A"/>
    <w:rsid w:val="00FD35E2"/>
    <w:rsid w:val="00FD41E1"/>
    <w:rsid w:val="00FD43BF"/>
    <w:rsid w:val="00FD47CD"/>
    <w:rsid w:val="00FD483E"/>
    <w:rsid w:val="00FD5C35"/>
    <w:rsid w:val="00FD6266"/>
    <w:rsid w:val="00FD6368"/>
    <w:rsid w:val="00FD6758"/>
    <w:rsid w:val="00FD6DA1"/>
    <w:rsid w:val="00FE047F"/>
    <w:rsid w:val="00FE2CF6"/>
    <w:rsid w:val="00FE2E24"/>
    <w:rsid w:val="00FE30F5"/>
    <w:rsid w:val="00FE3B78"/>
    <w:rsid w:val="00FE49FD"/>
    <w:rsid w:val="00FE51D1"/>
    <w:rsid w:val="00FE53A7"/>
    <w:rsid w:val="00FE5AF7"/>
    <w:rsid w:val="00FE6BF6"/>
    <w:rsid w:val="00FE79C6"/>
    <w:rsid w:val="00FE7F18"/>
    <w:rsid w:val="00FF14D1"/>
    <w:rsid w:val="00FF1C7B"/>
    <w:rsid w:val="00FF3805"/>
    <w:rsid w:val="00FF3BC5"/>
    <w:rsid w:val="00FF46FC"/>
    <w:rsid w:val="00FF48DF"/>
    <w:rsid w:val="00FF6626"/>
    <w:rsid w:val="00FF7892"/>
    <w:rsid w:val="00FF7C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BAC603-B8A3-4C98-A616-6A061EA7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90F"/>
    <w:pPr>
      <w:spacing w:before="240"/>
      <w:ind w:firstLine="851"/>
      <w:jc w:val="both"/>
    </w:pPr>
    <w:rPr>
      <w:sz w:val="24"/>
      <w:szCs w:val="24"/>
      <w:lang w:val="el-GR" w:eastAsia="el-GR"/>
    </w:rPr>
  </w:style>
  <w:style w:type="paragraph" w:styleId="1">
    <w:name w:val="heading 1"/>
    <w:basedOn w:val="a"/>
    <w:next w:val="a"/>
    <w:autoRedefine/>
    <w:qFormat/>
    <w:rsid w:val="00BF75AB"/>
    <w:pPr>
      <w:keepNext/>
      <w:spacing w:before="60" w:after="240" w:line="280" w:lineRule="atLeast"/>
      <w:ind w:right="283" w:firstLine="0"/>
      <w:jc w:val="center"/>
      <w:outlineLvl w:val="0"/>
    </w:pPr>
    <w:rPr>
      <w:rFonts w:cs="Arial"/>
      <w:b/>
      <w:bCs/>
      <w:sz w:val="18"/>
      <w:szCs w:val="18"/>
    </w:rPr>
  </w:style>
  <w:style w:type="paragraph" w:styleId="2">
    <w:name w:val="heading 2"/>
    <w:basedOn w:val="a"/>
    <w:next w:val="a"/>
    <w:autoRedefine/>
    <w:qFormat/>
    <w:rsid w:val="00BC190F"/>
    <w:pPr>
      <w:keepNext/>
      <w:numPr>
        <w:ilvl w:val="1"/>
        <w:numId w:val="1"/>
      </w:numPr>
      <w:spacing w:before="120" w:after="120"/>
      <w:jc w:val="center"/>
      <w:outlineLvl w:val="1"/>
    </w:pPr>
    <w:rPr>
      <w:rFonts w:cs="Arial"/>
      <w:b/>
      <w:u w:val="single"/>
    </w:rPr>
  </w:style>
  <w:style w:type="paragraph" w:styleId="3">
    <w:name w:val="heading 3"/>
    <w:basedOn w:val="a"/>
    <w:next w:val="a"/>
    <w:autoRedefine/>
    <w:qFormat/>
    <w:rsid w:val="007D63C8"/>
    <w:pPr>
      <w:keepNext/>
      <w:spacing w:before="0"/>
      <w:ind w:firstLine="0"/>
      <w:jc w:val="center"/>
      <w:outlineLvl w:val="2"/>
    </w:pPr>
    <w:rPr>
      <w:rFonts w:ascii="Arial Narrow" w:hAnsi="Arial Narrow" w:cs="Arial"/>
      <w:b/>
      <w:bCs/>
    </w:rPr>
  </w:style>
  <w:style w:type="paragraph" w:styleId="4">
    <w:name w:val="heading 4"/>
    <w:basedOn w:val="a"/>
    <w:next w:val="a"/>
    <w:qFormat/>
    <w:rsid w:val="00BC190F"/>
    <w:pPr>
      <w:keepNext/>
      <w:numPr>
        <w:ilvl w:val="3"/>
        <w:numId w:val="1"/>
      </w:numPr>
      <w:jc w:val="left"/>
      <w:outlineLvl w:val="3"/>
    </w:pPr>
    <w:rPr>
      <w:rFonts w:cs="Arial"/>
      <w:bCs/>
    </w:rPr>
  </w:style>
  <w:style w:type="paragraph" w:styleId="5">
    <w:name w:val="heading 5"/>
    <w:basedOn w:val="a"/>
    <w:next w:val="a"/>
    <w:qFormat/>
    <w:rsid w:val="00BC190F"/>
    <w:pPr>
      <w:numPr>
        <w:ilvl w:val="4"/>
        <w:numId w:val="1"/>
      </w:numPr>
      <w:spacing w:after="60"/>
      <w:outlineLvl w:val="4"/>
    </w:pPr>
    <w:rPr>
      <w:b/>
      <w:bCs/>
      <w:i/>
      <w:iCs/>
      <w:sz w:val="26"/>
      <w:szCs w:val="26"/>
    </w:rPr>
  </w:style>
  <w:style w:type="paragraph" w:styleId="6">
    <w:name w:val="heading 6"/>
    <w:basedOn w:val="a"/>
    <w:next w:val="a"/>
    <w:qFormat/>
    <w:rsid w:val="00BC190F"/>
    <w:pPr>
      <w:numPr>
        <w:ilvl w:val="5"/>
        <w:numId w:val="1"/>
      </w:numPr>
      <w:spacing w:after="60"/>
      <w:outlineLvl w:val="5"/>
    </w:pPr>
    <w:rPr>
      <w:b/>
      <w:bCs/>
      <w:sz w:val="22"/>
      <w:szCs w:val="22"/>
    </w:rPr>
  </w:style>
  <w:style w:type="paragraph" w:styleId="7">
    <w:name w:val="heading 7"/>
    <w:basedOn w:val="a"/>
    <w:next w:val="a"/>
    <w:qFormat/>
    <w:rsid w:val="00BC190F"/>
    <w:pPr>
      <w:numPr>
        <w:ilvl w:val="6"/>
        <w:numId w:val="1"/>
      </w:numPr>
      <w:spacing w:after="60"/>
      <w:outlineLvl w:val="6"/>
    </w:pPr>
  </w:style>
  <w:style w:type="paragraph" w:styleId="8">
    <w:name w:val="heading 8"/>
    <w:basedOn w:val="a"/>
    <w:next w:val="a"/>
    <w:qFormat/>
    <w:rsid w:val="00BC190F"/>
    <w:pPr>
      <w:numPr>
        <w:ilvl w:val="7"/>
        <w:numId w:val="1"/>
      </w:numPr>
      <w:spacing w:after="60"/>
      <w:outlineLvl w:val="7"/>
    </w:pPr>
    <w:rPr>
      <w:i/>
      <w:iCs/>
    </w:rPr>
  </w:style>
  <w:style w:type="paragraph" w:styleId="9">
    <w:name w:val="heading 9"/>
    <w:basedOn w:val="a"/>
    <w:next w:val="a"/>
    <w:qFormat/>
    <w:rsid w:val="00BC190F"/>
    <w:pPr>
      <w:numPr>
        <w:ilvl w:val="8"/>
        <w:numId w:val="1"/>
      </w:numPr>
      <w:spacing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rsid w:val="00BC190F"/>
    <w:pPr>
      <w:ind w:left="1134"/>
    </w:pPr>
    <w:rPr>
      <w:rFonts w:cs="Arial"/>
    </w:rPr>
  </w:style>
  <w:style w:type="paragraph" w:styleId="20">
    <w:name w:val="Body Text Indent 2"/>
    <w:basedOn w:val="a"/>
    <w:rsid w:val="00BC190F"/>
    <w:pPr>
      <w:ind w:left="1080"/>
    </w:pPr>
    <w:rPr>
      <w:rFonts w:cs="Arial"/>
    </w:rPr>
  </w:style>
  <w:style w:type="paragraph" w:styleId="30">
    <w:name w:val="Body Text Indent 3"/>
    <w:basedOn w:val="a"/>
    <w:rsid w:val="00BC190F"/>
  </w:style>
  <w:style w:type="paragraph" w:customStyle="1" w:styleId="a4">
    <w:name w:val="Αρθρο"/>
    <w:basedOn w:val="a"/>
    <w:link w:val="Char"/>
    <w:rsid w:val="00BC190F"/>
    <w:pPr>
      <w:spacing w:before="600" w:after="480"/>
      <w:ind w:firstLine="0"/>
      <w:jc w:val="center"/>
    </w:pPr>
    <w:rPr>
      <w:b/>
      <w:bCs/>
      <w:szCs w:val="20"/>
      <w:u w:val="single"/>
    </w:rPr>
  </w:style>
  <w:style w:type="character" w:customStyle="1" w:styleId="Char">
    <w:name w:val="Αρθρο Char"/>
    <w:basedOn w:val="a0"/>
    <w:link w:val="a4"/>
    <w:rsid w:val="00BC190F"/>
    <w:rPr>
      <w:b/>
      <w:bCs/>
      <w:sz w:val="24"/>
      <w:u w:val="single"/>
      <w:lang w:val="el-GR" w:eastAsia="el-GR" w:bidi="ar-SA"/>
    </w:rPr>
  </w:style>
  <w:style w:type="paragraph" w:customStyle="1" w:styleId="31">
    <w:name w:val="Αρθρο 3"/>
    <w:basedOn w:val="a"/>
    <w:link w:val="3Char"/>
    <w:rsid w:val="00BC190F"/>
    <w:pPr>
      <w:spacing w:before="120" w:after="480"/>
      <w:ind w:firstLine="0"/>
      <w:jc w:val="center"/>
      <w:outlineLvl w:val="2"/>
    </w:pPr>
    <w:rPr>
      <w:b/>
      <w:bCs/>
      <w:szCs w:val="20"/>
      <w:u w:val="single"/>
    </w:rPr>
  </w:style>
  <w:style w:type="character" w:customStyle="1" w:styleId="3Char">
    <w:name w:val="Αρθρο 3 Char"/>
    <w:basedOn w:val="a0"/>
    <w:link w:val="31"/>
    <w:rsid w:val="00BC190F"/>
    <w:rPr>
      <w:b/>
      <w:bCs/>
      <w:sz w:val="24"/>
      <w:u w:val="single"/>
      <w:lang w:val="el-GR" w:eastAsia="el-GR" w:bidi="ar-SA"/>
    </w:rPr>
  </w:style>
  <w:style w:type="paragraph" w:customStyle="1" w:styleId="21">
    <w:name w:val="Αρθρο 2"/>
    <w:basedOn w:val="a"/>
    <w:rsid w:val="00BC190F"/>
    <w:pPr>
      <w:spacing w:before="120" w:after="120"/>
      <w:ind w:firstLine="0"/>
      <w:jc w:val="center"/>
    </w:pPr>
    <w:rPr>
      <w:b/>
      <w:u w:val="single"/>
    </w:rPr>
  </w:style>
  <w:style w:type="paragraph" w:customStyle="1" w:styleId="10">
    <w:name w:val="Στυλ1"/>
    <w:basedOn w:val="a"/>
    <w:rsid w:val="00BC190F"/>
  </w:style>
  <w:style w:type="character" w:styleId="a5">
    <w:name w:val="annotation reference"/>
    <w:basedOn w:val="a0"/>
    <w:semiHidden/>
    <w:rsid w:val="00BC190F"/>
    <w:rPr>
      <w:sz w:val="16"/>
      <w:szCs w:val="16"/>
    </w:rPr>
  </w:style>
  <w:style w:type="table" w:styleId="a6">
    <w:name w:val="Table Grid"/>
    <w:basedOn w:val="a1"/>
    <w:rsid w:val="00BC190F"/>
    <w:pPr>
      <w:spacing w:before="240"/>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BC190F"/>
    <w:pPr>
      <w:spacing w:after="120"/>
    </w:pPr>
  </w:style>
  <w:style w:type="character" w:styleId="-">
    <w:name w:val="Hyperlink"/>
    <w:basedOn w:val="a0"/>
    <w:rsid w:val="00BC190F"/>
    <w:rPr>
      <w:color w:val="0000FF"/>
      <w:u w:val="single"/>
    </w:rPr>
  </w:style>
  <w:style w:type="paragraph" w:styleId="a8">
    <w:name w:val="footer"/>
    <w:basedOn w:val="a"/>
    <w:link w:val="Char0"/>
    <w:uiPriority w:val="99"/>
    <w:rsid w:val="00BC190F"/>
    <w:pPr>
      <w:tabs>
        <w:tab w:val="center" w:pos="4153"/>
        <w:tab w:val="right" w:pos="8306"/>
      </w:tabs>
    </w:pPr>
  </w:style>
  <w:style w:type="character" w:styleId="a9">
    <w:name w:val="page number"/>
    <w:basedOn w:val="a0"/>
    <w:rsid w:val="00BC190F"/>
  </w:style>
  <w:style w:type="paragraph" w:styleId="aa">
    <w:name w:val="header"/>
    <w:basedOn w:val="a"/>
    <w:rsid w:val="00BC190F"/>
    <w:pPr>
      <w:tabs>
        <w:tab w:val="center" w:pos="4153"/>
        <w:tab w:val="right" w:pos="8306"/>
      </w:tabs>
    </w:pPr>
  </w:style>
  <w:style w:type="character" w:customStyle="1" w:styleId="Char1">
    <w:name w:val="Σώμα κειμένου Char"/>
    <w:basedOn w:val="a0"/>
    <w:locked/>
    <w:rsid w:val="00BC190F"/>
    <w:rPr>
      <w:rFonts w:ascii="Arial" w:hAnsi="Arial" w:cs="Arial"/>
      <w:sz w:val="24"/>
      <w:szCs w:val="24"/>
      <w:lang w:val="el-GR" w:eastAsia="el-GR" w:bidi="ar-SA"/>
    </w:rPr>
  </w:style>
  <w:style w:type="character" w:styleId="-0">
    <w:name w:val="FollowedHyperlink"/>
    <w:basedOn w:val="a0"/>
    <w:rsid w:val="00BC190F"/>
    <w:rPr>
      <w:color w:val="800080"/>
      <w:u w:val="single"/>
    </w:rPr>
  </w:style>
  <w:style w:type="paragraph" w:customStyle="1" w:styleId="Default">
    <w:name w:val="Default"/>
    <w:rsid w:val="001C6962"/>
    <w:pPr>
      <w:autoSpaceDE w:val="0"/>
      <w:autoSpaceDN w:val="0"/>
      <w:adjustRightInd w:val="0"/>
    </w:pPr>
    <w:rPr>
      <w:rFonts w:ascii="EUAlbertina" w:hAnsi="EUAlbertina" w:cs="EUAlbertina"/>
      <w:color w:val="000000"/>
      <w:sz w:val="24"/>
      <w:szCs w:val="24"/>
      <w:lang w:val="el-GR" w:eastAsia="el-GR"/>
    </w:rPr>
  </w:style>
  <w:style w:type="paragraph" w:customStyle="1" w:styleId="CM1">
    <w:name w:val="CM1"/>
    <w:basedOn w:val="Default"/>
    <w:next w:val="Default"/>
    <w:rsid w:val="001C6962"/>
    <w:rPr>
      <w:rFonts w:cs="Times New Roman"/>
      <w:color w:val="auto"/>
    </w:rPr>
  </w:style>
  <w:style w:type="paragraph" w:customStyle="1" w:styleId="CM3">
    <w:name w:val="CM3"/>
    <w:basedOn w:val="Default"/>
    <w:next w:val="Default"/>
    <w:rsid w:val="001C6962"/>
    <w:rPr>
      <w:rFonts w:cs="Times New Roman"/>
      <w:color w:val="auto"/>
    </w:rPr>
  </w:style>
  <w:style w:type="paragraph" w:customStyle="1" w:styleId="CM4">
    <w:name w:val="CM4"/>
    <w:basedOn w:val="Default"/>
    <w:next w:val="Default"/>
    <w:rsid w:val="001C6962"/>
    <w:rPr>
      <w:rFonts w:cs="Times New Roman"/>
      <w:color w:val="auto"/>
    </w:rPr>
  </w:style>
  <w:style w:type="character" w:styleId="ab">
    <w:name w:val="Strong"/>
    <w:basedOn w:val="a0"/>
    <w:qFormat/>
    <w:rsid w:val="00D60870"/>
    <w:rPr>
      <w:b/>
      <w:bCs/>
    </w:rPr>
  </w:style>
  <w:style w:type="paragraph" w:styleId="ac">
    <w:name w:val="Title"/>
    <w:basedOn w:val="a"/>
    <w:qFormat/>
    <w:rsid w:val="00BB7161"/>
    <w:pPr>
      <w:spacing w:before="0"/>
      <w:ind w:firstLine="0"/>
      <w:jc w:val="center"/>
    </w:pPr>
    <w:rPr>
      <w:sz w:val="20"/>
      <w:szCs w:val="20"/>
      <w:u w:val="single"/>
    </w:rPr>
  </w:style>
  <w:style w:type="paragraph" w:styleId="22">
    <w:name w:val="Body Text 2"/>
    <w:basedOn w:val="a"/>
    <w:rsid w:val="000F50F6"/>
    <w:pPr>
      <w:spacing w:before="0"/>
      <w:ind w:firstLine="0"/>
    </w:pPr>
    <w:rPr>
      <w:sz w:val="22"/>
    </w:rPr>
  </w:style>
  <w:style w:type="paragraph" w:styleId="Web">
    <w:name w:val="Normal (Web)"/>
    <w:basedOn w:val="a"/>
    <w:rsid w:val="000F50F6"/>
    <w:pPr>
      <w:spacing w:before="100" w:beforeAutospacing="1" w:after="100" w:afterAutospacing="1"/>
      <w:ind w:firstLine="0"/>
      <w:jc w:val="left"/>
    </w:pPr>
  </w:style>
  <w:style w:type="paragraph" w:customStyle="1" w:styleId="11">
    <w:name w:val="1"/>
    <w:basedOn w:val="a"/>
    <w:next w:val="ad"/>
    <w:rsid w:val="000F50F6"/>
    <w:pPr>
      <w:spacing w:before="0" w:line="360" w:lineRule="auto"/>
      <w:ind w:left="-120" w:right="186" w:firstLine="0"/>
    </w:pPr>
  </w:style>
  <w:style w:type="paragraph" w:styleId="ad">
    <w:name w:val="Block Text"/>
    <w:basedOn w:val="a"/>
    <w:rsid w:val="000F50F6"/>
    <w:pPr>
      <w:spacing w:before="0" w:after="120"/>
      <w:ind w:left="1440" w:right="1440" w:firstLine="0"/>
      <w:jc w:val="left"/>
    </w:pPr>
  </w:style>
  <w:style w:type="paragraph" w:styleId="32">
    <w:name w:val="Body Text 3"/>
    <w:basedOn w:val="a"/>
    <w:rsid w:val="000F50F6"/>
    <w:pPr>
      <w:spacing w:before="0" w:line="320" w:lineRule="exact"/>
      <w:ind w:right="-1" w:firstLine="0"/>
    </w:pPr>
    <w:rPr>
      <w:rFonts w:ascii="Arial Narrow" w:hAnsi="Arial Narrow"/>
      <w:sz w:val="22"/>
    </w:rPr>
  </w:style>
  <w:style w:type="paragraph" w:styleId="ae">
    <w:name w:val="Balloon Text"/>
    <w:basedOn w:val="a"/>
    <w:semiHidden/>
    <w:rsid w:val="000F50F6"/>
    <w:pPr>
      <w:spacing w:before="0"/>
      <w:ind w:firstLine="0"/>
      <w:jc w:val="left"/>
    </w:pPr>
    <w:rPr>
      <w:rFonts w:ascii="Tahoma" w:hAnsi="Tahoma" w:cs="Tahoma"/>
      <w:sz w:val="16"/>
      <w:szCs w:val="16"/>
    </w:rPr>
  </w:style>
  <w:style w:type="paragraph" w:styleId="af">
    <w:name w:val="annotation text"/>
    <w:basedOn w:val="a"/>
    <w:semiHidden/>
    <w:rsid w:val="000F50F6"/>
    <w:pPr>
      <w:spacing w:before="0"/>
      <w:ind w:firstLine="0"/>
      <w:jc w:val="left"/>
    </w:pPr>
    <w:rPr>
      <w:sz w:val="20"/>
      <w:szCs w:val="20"/>
    </w:rPr>
  </w:style>
  <w:style w:type="paragraph" w:styleId="af0">
    <w:name w:val="annotation subject"/>
    <w:basedOn w:val="af"/>
    <w:next w:val="af"/>
    <w:semiHidden/>
    <w:rsid w:val="000F50F6"/>
    <w:rPr>
      <w:b/>
      <w:bCs/>
    </w:rPr>
  </w:style>
  <w:style w:type="paragraph" w:customStyle="1" w:styleId="210">
    <w:name w:val="Σώμα κείμενου 21"/>
    <w:basedOn w:val="a"/>
    <w:rsid w:val="000F50F6"/>
    <w:pPr>
      <w:spacing w:before="120" w:line="312" w:lineRule="auto"/>
      <w:ind w:firstLine="0"/>
    </w:pPr>
    <w:rPr>
      <w:rFonts w:ascii="Arial" w:hAnsi="Arial"/>
      <w:szCs w:val="20"/>
    </w:rPr>
  </w:style>
  <w:style w:type="paragraph" w:customStyle="1" w:styleId="ManualNumPar1">
    <w:name w:val="Manual NumPar 1"/>
    <w:basedOn w:val="a"/>
    <w:next w:val="a"/>
    <w:rsid w:val="00B46DE8"/>
    <w:pPr>
      <w:spacing w:before="120" w:after="120"/>
      <w:ind w:left="850" w:hanging="850"/>
    </w:pPr>
    <w:rPr>
      <w:rFonts w:ascii="Calibri" w:hAnsi="Calibri"/>
      <w:lang w:val="en-GB" w:eastAsia="de-DE"/>
    </w:rPr>
  </w:style>
  <w:style w:type="paragraph" w:customStyle="1" w:styleId="Point2">
    <w:name w:val="Point 2"/>
    <w:basedOn w:val="a"/>
    <w:rsid w:val="00B46DE8"/>
    <w:pPr>
      <w:spacing w:before="120" w:after="120"/>
      <w:ind w:left="1984" w:hanging="567"/>
    </w:pPr>
    <w:rPr>
      <w:lang w:val="en-GB" w:eastAsia="de-DE"/>
    </w:rPr>
  </w:style>
  <w:style w:type="paragraph" w:styleId="-HTML">
    <w:name w:val="HTML Preformatted"/>
    <w:basedOn w:val="a"/>
    <w:link w:val="-HTMLChar"/>
    <w:uiPriority w:val="99"/>
    <w:rsid w:val="00B46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sz w:val="20"/>
      <w:szCs w:val="20"/>
    </w:rPr>
  </w:style>
  <w:style w:type="character" w:customStyle="1" w:styleId="-HTMLChar">
    <w:name w:val="Προ-διαμορφωμένο HTML Char"/>
    <w:basedOn w:val="a0"/>
    <w:link w:val="-HTML"/>
    <w:uiPriority w:val="99"/>
    <w:rsid w:val="00B46DE8"/>
    <w:rPr>
      <w:rFonts w:ascii="Courier New" w:hAnsi="Courier New"/>
    </w:rPr>
  </w:style>
  <w:style w:type="paragraph" w:customStyle="1" w:styleId="12">
    <w:name w:val="Παράγραφος λίστας1"/>
    <w:basedOn w:val="a"/>
    <w:rsid w:val="009016CC"/>
    <w:pPr>
      <w:widowControl w:val="0"/>
      <w:suppressAutoHyphens/>
      <w:spacing w:before="0"/>
      <w:ind w:left="720" w:firstLine="0"/>
      <w:contextualSpacing/>
      <w:jc w:val="left"/>
    </w:pPr>
    <w:rPr>
      <w:rFonts w:eastAsia="Calibri"/>
      <w:color w:val="00000A"/>
      <w:kern w:val="1"/>
    </w:rPr>
  </w:style>
  <w:style w:type="character" w:customStyle="1" w:styleId="Char0">
    <w:name w:val="Υποσέλιδο Char"/>
    <w:basedOn w:val="a0"/>
    <w:link w:val="a8"/>
    <w:uiPriority w:val="99"/>
    <w:rsid w:val="00722BB4"/>
    <w:rPr>
      <w:sz w:val="24"/>
      <w:szCs w:val="24"/>
    </w:rPr>
  </w:style>
  <w:style w:type="paragraph" w:customStyle="1" w:styleId="Annexetitreacte">
    <w:name w:val="Annexe titre (acte)"/>
    <w:basedOn w:val="a"/>
    <w:next w:val="a"/>
    <w:rsid w:val="00822B6E"/>
    <w:pPr>
      <w:spacing w:before="120" w:after="120"/>
      <w:ind w:firstLine="0"/>
      <w:jc w:val="center"/>
    </w:pPr>
    <w:rPr>
      <w:b/>
      <w:u w:val="single"/>
      <w:lang w:val="en-GB" w:eastAsia="de-DE"/>
    </w:rPr>
  </w:style>
  <w:style w:type="paragraph" w:customStyle="1" w:styleId="23">
    <w:name w:val="Παράγραφος λίστας2"/>
    <w:basedOn w:val="a"/>
    <w:rsid w:val="00822B6E"/>
    <w:pPr>
      <w:spacing w:before="0" w:after="200" w:line="276" w:lineRule="auto"/>
      <w:ind w:left="720" w:firstLine="0"/>
      <w:contextualSpacing/>
      <w:jc w:val="left"/>
    </w:pPr>
    <w:rPr>
      <w:rFonts w:ascii="Calibri" w:hAnsi="Calibri"/>
      <w:sz w:val="22"/>
      <w:szCs w:val="22"/>
      <w:lang w:eastAsia="en-US"/>
    </w:rPr>
  </w:style>
  <w:style w:type="paragraph" w:customStyle="1" w:styleId="af1">
    <w:name w:val="Επικεφαλίδα"/>
    <w:basedOn w:val="a"/>
    <w:next w:val="a7"/>
    <w:rsid w:val="00CC58BE"/>
    <w:pPr>
      <w:suppressAutoHyphens/>
      <w:spacing w:before="0"/>
      <w:ind w:firstLine="0"/>
      <w:jc w:val="center"/>
    </w:pPr>
    <w:rPr>
      <w:sz w:val="20"/>
      <w:szCs w:val="20"/>
      <w:u w:val="single"/>
      <w:lang w:eastAsia="zh-CN"/>
    </w:rPr>
  </w:style>
  <w:style w:type="paragraph" w:styleId="af2">
    <w:name w:val="endnote text"/>
    <w:basedOn w:val="a"/>
    <w:link w:val="Char2"/>
    <w:rsid w:val="00122474"/>
    <w:pPr>
      <w:spacing w:before="0"/>
      <w:ind w:firstLine="0"/>
      <w:jc w:val="left"/>
    </w:pPr>
    <w:rPr>
      <w:sz w:val="20"/>
      <w:szCs w:val="20"/>
    </w:rPr>
  </w:style>
  <w:style w:type="character" w:customStyle="1" w:styleId="Char2">
    <w:name w:val="Κείμενο σημείωσης τέλους Char"/>
    <w:basedOn w:val="a0"/>
    <w:link w:val="af2"/>
    <w:rsid w:val="00122474"/>
  </w:style>
  <w:style w:type="character" w:styleId="af3">
    <w:name w:val="endnote reference"/>
    <w:basedOn w:val="a0"/>
    <w:rsid w:val="00ED24A2"/>
    <w:rPr>
      <w:rFonts w:cs="Times New Roman"/>
      <w:vertAlign w:val="superscript"/>
    </w:rPr>
  </w:style>
  <w:style w:type="paragraph" w:styleId="af4">
    <w:name w:val="footnote text"/>
    <w:basedOn w:val="a"/>
    <w:link w:val="Char3"/>
    <w:rsid w:val="00E442DB"/>
    <w:pPr>
      <w:spacing w:before="0"/>
      <w:ind w:firstLine="0"/>
      <w:jc w:val="left"/>
    </w:pPr>
    <w:rPr>
      <w:sz w:val="20"/>
      <w:szCs w:val="20"/>
    </w:rPr>
  </w:style>
  <w:style w:type="character" w:customStyle="1" w:styleId="Char3">
    <w:name w:val="Κείμενο υποσημείωσης Char"/>
    <w:basedOn w:val="a0"/>
    <w:link w:val="af4"/>
    <w:rsid w:val="00E442DB"/>
  </w:style>
  <w:style w:type="character" w:styleId="af5">
    <w:name w:val="footnote reference"/>
    <w:basedOn w:val="a0"/>
    <w:rsid w:val="00E442D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65600">
      <w:bodyDiv w:val="1"/>
      <w:marLeft w:val="0"/>
      <w:marRight w:val="0"/>
      <w:marTop w:val="0"/>
      <w:marBottom w:val="0"/>
      <w:divBdr>
        <w:top w:val="none" w:sz="0" w:space="0" w:color="auto"/>
        <w:left w:val="none" w:sz="0" w:space="0" w:color="auto"/>
        <w:bottom w:val="none" w:sz="0" w:space="0" w:color="auto"/>
        <w:right w:val="none" w:sz="0" w:space="0" w:color="auto"/>
      </w:divBdr>
    </w:div>
    <w:div w:id="448742852">
      <w:bodyDiv w:val="1"/>
      <w:marLeft w:val="0"/>
      <w:marRight w:val="0"/>
      <w:marTop w:val="0"/>
      <w:marBottom w:val="0"/>
      <w:divBdr>
        <w:top w:val="none" w:sz="0" w:space="0" w:color="auto"/>
        <w:left w:val="none" w:sz="0" w:space="0" w:color="auto"/>
        <w:bottom w:val="none" w:sz="0" w:space="0" w:color="auto"/>
        <w:right w:val="none" w:sz="0" w:space="0" w:color="auto"/>
      </w:divBdr>
    </w:div>
    <w:div w:id="1695308348">
      <w:bodyDiv w:val="1"/>
      <w:marLeft w:val="0"/>
      <w:marRight w:val="0"/>
      <w:marTop w:val="0"/>
      <w:marBottom w:val="0"/>
      <w:divBdr>
        <w:top w:val="none" w:sz="0" w:space="0" w:color="auto"/>
        <w:left w:val="none" w:sz="0" w:space="0" w:color="auto"/>
        <w:bottom w:val="none" w:sz="0" w:space="0" w:color="auto"/>
        <w:right w:val="none" w:sz="0" w:space="0" w:color="auto"/>
      </w:divBdr>
      <w:divsChild>
        <w:div w:id="17590258">
          <w:marLeft w:val="0"/>
          <w:marRight w:val="0"/>
          <w:marTop w:val="0"/>
          <w:marBottom w:val="0"/>
          <w:divBdr>
            <w:top w:val="none" w:sz="0" w:space="0" w:color="auto"/>
            <w:left w:val="none" w:sz="0" w:space="0" w:color="auto"/>
            <w:bottom w:val="none" w:sz="0" w:space="0" w:color="auto"/>
            <w:right w:val="none" w:sz="0" w:space="0" w:color="auto"/>
          </w:divBdr>
        </w:div>
        <w:div w:id="27999818">
          <w:marLeft w:val="0"/>
          <w:marRight w:val="0"/>
          <w:marTop w:val="0"/>
          <w:marBottom w:val="0"/>
          <w:divBdr>
            <w:top w:val="none" w:sz="0" w:space="0" w:color="auto"/>
            <w:left w:val="none" w:sz="0" w:space="0" w:color="auto"/>
            <w:bottom w:val="none" w:sz="0" w:space="0" w:color="auto"/>
            <w:right w:val="none" w:sz="0" w:space="0" w:color="auto"/>
          </w:divBdr>
        </w:div>
        <w:div w:id="61880067">
          <w:marLeft w:val="0"/>
          <w:marRight w:val="0"/>
          <w:marTop w:val="0"/>
          <w:marBottom w:val="0"/>
          <w:divBdr>
            <w:top w:val="none" w:sz="0" w:space="0" w:color="auto"/>
            <w:left w:val="none" w:sz="0" w:space="0" w:color="auto"/>
            <w:bottom w:val="none" w:sz="0" w:space="0" w:color="auto"/>
            <w:right w:val="none" w:sz="0" w:space="0" w:color="auto"/>
          </w:divBdr>
        </w:div>
        <w:div w:id="97220801">
          <w:marLeft w:val="0"/>
          <w:marRight w:val="0"/>
          <w:marTop w:val="0"/>
          <w:marBottom w:val="0"/>
          <w:divBdr>
            <w:top w:val="none" w:sz="0" w:space="0" w:color="auto"/>
            <w:left w:val="none" w:sz="0" w:space="0" w:color="auto"/>
            <w:bottom w:val="none" w:sz="0" w:space="0" w:color="auto"/>
            <w:right w:val="none" w:sz="0" w:space="0" w:color="auto"/>
          </w:divBdr>
        </w:div>
        <w:div w:id="110133157">
          <w:marLeft w:val="0"/>
          <w:marRight w:val="0"/>
          <w:marTop w:val="0"/>
          <w:marBottom w:val="0"/>
          <w:divBdr>
            <w:top w:val="none" w:sz="0" w:space="0" w:color="auto"/>
            <w:left w:val="none" w:sz="0" w:space="0" w:color="auto"/>
            <w:bottom w:val="none" w:sz="0" w:space="0" w:color="auto"/>
            <w:right w:val="none" w:sz="0" w:space="0" w:color="auto"/>
          </w:divBdr>
        </w:div>
        <w:div w:id="124155109">
          <w:marLeft w:val="0"/>
          <w:marRight w:val="0"/>
          <w:marTop w:val="0"/>
          <w:marBottom w:val="0"/>
          <w:divBdr>
            <w:top w:val="none" w:sz="0" w:space="0" w:color="auto"/>
            <w:left w:val="none" w:sz="0" w:space="0" w:color="auto"/>
            <w:bottom w:val="none" w:sz="0" w:space="0" w:color="auto"/>
            <w:right w:val="none" w:sz="0" w:space="0" w:color="auto"/>
          </w:divBdr>
        </w:div>
        <w:div w:id="149444699">
          <w:marLeft w:val="0"/>
          <w:marRight w:val="0"/>
          <w:marTop w:val="0"/>
          <w:marBottom w:val="0"/>
          <w:divBdr>
            <w:top w:val="none" w:sz="0" w:space="0" w:color="auto"/>
            <w:left w:val="none" w:sz="0" w:space="0" w:color="auto"/>
            <w:bottom w:val="none" w:sz="0" w:space="0" w:color="auto"/>
            <w:right w:val="none" w:sz="0" w:space="0" w:color="auto"/>
          </w:divBdr>
        </w:div>
        <w:div w:id="150603264">
          <w:marLeft w:val="0"/>
          <w:marRight w:val="0"/>
          <w:marTop w:val="0"/>
          <w:marBottom w:val="0"/>
          <w:divBdr>
            <w:top w:val="none" w:sz="0" w:space="0" w:color="auto"/>
            <w:left w:val="none" w:sz="0" w:space="0" w:color="auto"/>
            <w:bottom w:val="none" w:sz="0" w:space="0" w:color="auto"/>
            <w:right w:val="none" w:sz="0" w:space="0" w:color="auto"/>
          </w:divBdr>
        </w:div>
        <w:div w:id="153031668">
          <w:marLeft w:val="0"/>
          <w:marRight w:val="0"/>
          <w:marTop w:val="0"/>
          <w:marBottom w:val="0"/>
          <w:divBdr>
            <w:top w:val="none" w:sz="0" w:space="0" w:color="auto"/>
            <w:left w:val="none" w:sz="0" w:space="0" w:color="auto"/>
            <w:bottom w:val="none" w:sz="0" w:space="0" w:color="auto"/>
            <w:right w:val="none" w:sz="0" w:space="0" w:color="auto"/>
          </w:divBdr>
        </w:div>
        <w:div w:id="203177021">
          <w:marLeft w:val="0"/>
          <w:marRight w:val="0"/>
          <w:marTop w:val="0"/>
          <w:marBottom w:val="0"/>
          <w:divBdr>
            <w:top w:val="none" w:sz="0" w:space="0" w:color="auto"/>
            <w:left w:val="none" w:sz="0" w:space="0" w:color="auto"/>
            <w:bottom w:val="none" w:sz="0" w:space="0" w:color="auto"/>
            <w:right w:val="none" w:sz="0" w:space="0" w:color="auto"/>
          </w:divBdr>
        </w:div>
        <w:div w:id="206072073">
          <w:marLeft w:val="0"/>
          <w:marRight w:val="0"/>
          <w:marTop w:val="0"/>
          <w:marBottom w:val="0"/>
          <w:divBdr>
            <w:top w:val="none" w:sz="0" w:space="0" w:color="auto"/>
            <w:left w:val="none" w:sz="0" w:space="0" w:color="auto"/>
            <w:bottom w:val="none" w:sz="0" w:space="0" w:color="auto"/>
            <w:right w:val="none" w:sz="0" w:space="0" w:color="auto"/>
          </w:divBdr>
        </w:div>
        <w:div w:id="221018297">
          <w:marLeft w:val="0"/>
          <w:marRight w:val="0"/>
          <w:marTop w:val="0"/>
          <w:marBottom w:val="0"/>
          <w:divBdr>
            <w:top w:val="none" w:sz="0" w:space="0" w:color="auto"/>
            <w:left w:val="none" w:sz="0" w:space="0" w:color="auto"/>
            <w:bottom w:val="none" w:sz="0" w:space="0" w:color="auto"/>
            <w:right w:val="none" w:sz="0" w:space="0" w:color="auto"/>
          </w:divBdr>
        </w:div>
        <w:div w:id="263465893">
          <w:marLeft w:val="0"/>
          <w:marRight w:val="0"/>
          <w:marTop w:val="0"/>
          <w:marBottom w:val="0"/>
          <w:divBdr>
            <w:top w:val="none" w:sz="0" w:space="0" w:color="auto"/>
            <w:left w:val="none" w:sz="0" w:space="0" w:color="auto"/>
            <w:bottom w:val="none" w:sz="0" w:space="0" w:color="auto"/>
            <w:right w:val="none" w:sz="0" w:space="0" w:color="auto"/>
          </w:divBdr>
        </w:div>
        <w:div w:id="283461218">
          <w:marLeft w:val="0"/>
          <w:marRight w:val="0"/>
          <w:marTop w:val="0"/>
          <w:marBottom w:val="0"/>
          <w:divBdr>
            <w:top w:val="none" w:sz="0" w:space="0" w:color="auto"/>
            <w:left w:val="none" w:sz="0" w:space="0" w:color="auto"/>
            <w:bottom w:val="none" w:sz="0" w:space="0" w:color="auto"/>
            <w:right w:val="none" w:sz="0" w:space="0" w:color="auto"/>
          </w:divBdr>
        </w:div>
        <w:div w:id="284123140">
          <w:marLeft w:val="0"/>
          <w:marRight w:val="0"/>
          <w:marTop w:val="0"/>
          <w:marBottom w:val="0"/>
          <w:divBdr>
            <w:top w:val="none" w:sz="0" w:space="0" w:color="auto"/>
            <w:left w:val="none" w:sz="0" w:space="0" w:color="auto"/>
            <w:bottom w:val="none" w:sz="0" w:space="0" w:color="auto"/>
            <w:right w:val="none" w:sz="0" w:space="0" w:color="auto"/>
          </w:divBdr>
        </w:div>
        <w:div w:id="287249527">
          <w:marLeft w:val="0"/>
          <w:marRight w:val="0"/>
          <w:marTop w:val="0"/>
          <w:marBottom w:val="0"/>
          <w:divBdr>
            <w:top w:val="none" w:sz="0" w:space="0" w:color="auto"/>
            <w:left w:val="none" w:sz="0" w:space="0" w:color="auto"/>
            <w:bottom w:val="none" w:sz="0" w:space="0" w:color="auto"/>
            <w:right w:val="none" w:sz="0" w:space="0" w:color="auto"/>
          </w:divBdr>
        </w:div>
        <w:div w:id="293174065">
          <w:marLeft w:val="0"/>
          <w:marRight w:val="0"/>
          <w:marTop w:val="0"/>
          <w:marBottom w:val="0"/>
          <w:divBdr>
            <w:top w:val="none" w:sz="0" w:space="0" w:color="auto"/>
            <w:left w:val="none" w:sz="0" w:space="0" w:color="auto"/>
            <w:bottom w:val="none" w:sz="0" w:space="0" w:color="auto"/>
            <w:right w:val="none" w:sz="0" w:space="0" w:color="auto"/>
          </w:divBdr>
        </w:div>
        <w:div w:id="309868752">
          <w:marLeft w:val="0"/>
          <w:marRight w:val="0"/>
          <w:marTop w:val="0"/>
          <w:marBottom w:val="0"/>
          <w:divBdr>
            <w:top w:val="none" w:sz="0" w:space="0" w:color="auto"/>
            <w:left w:val="none" w:sz="0" w:space="0" w:color="auto"/>
            <w:bottom w:val="none" w:sz="0" w:space="0" w:color="auto"/>
            <w:right w:val="none" w:sz="0" w:space="0" w:color="auto"/>
          </w:divBdr>
        </w:div>
        <w:div w:id="338898304">
          <w:marLeft w:val="0"/>
          <w:marRight w:val="0"/>
          <w:marTop w:val="0"/>
          <w:marBottom w:val="0"/>
          <w:divBdr>
            <w:top w:val="none" w:sz="0" w:space="0" w:color="auto"/>
            <w:left w:val="none" w:sz="0" w:space="0" w:color="auto"/>
            <w:bottom w:val="none" w:sz="0" w:space="0" w:color="auto"/>
            <w:right w:val="none" w:sz="0" w:space="0" w:color="auto"/>
          </w:divBdr>
        </w:div>
        <w:div w:id="352806409">
          <w:marLeft w:val="0"/>
          <w:marRight w:val="0"/>
          <w:marTop w:val="0"/>
          <w:marBottom w:val="0"/>
          <w:divBdr>
            <w:top w:val="none" w:sz="0" w:space="0" w:color="auto"/>
            <w:left w:val="none" w:sz="0" w:space="0" w:color="auto"/>
            <w:bottom w:val="none" w:sz="0" w:space="0" w:color="auto"/>
            <w:right w:val="none" w:sz="0" w:space="0" w:color="auto"/>
          </w:divBdr>
        </w:div>
        <w:div w:id="358894997">
          <w:marLeft w:val="0"/>
          <w:marRight w:val="0"/>
          <w:marTop w:val="0"/>
          <w:marBottom w:val="0"/>
          <w:divBdr>
            <w:top w:val="none" w:sz="0" w:space="0" w:color="auto"/>
            <w:left w:val="none" w:sz="0" w:space="0" w:color="auto"/>
            <w:bottom w:val="none" w:sz="0" w:space="0" w:color="auto"/>
            <w:right w:val="none" w:sz="0" w:space="0" w:color="auto"/>
          </w:divBdr>
        </w:div>
        <w:div w:id="364911956">
          <w:marLeft w:val="0"/>
          <w:marRight w:val="0"/>
          <w:marTop w:val="0"/>
          <w:marBottom w:val="0"/>
          <w:divBdr>
            <w:top w:val="none" w:sz="0" w:space="0" w:color="auto"/>
            <w:left w:val="none" w:sz="0" w:space="0" w:color="auto"/>
            <w:bottom w:val="none" w:sz="0" w:space="0" w:color="auto"/>
            <w:right w:val="none" w:sz="0" w:space="0" w:color="auto"/>
          </w:divBdr>
        </w:div>
        <w:div w:id="376508408">
          <w:marLeft w:val="0"/>
          <w:marRight w:val="0"/>
          <w:marTop w:val="0"/>
          <w:marBottom w:val="0"/>
          <w:divBdr>
            <w:top w:val="none" w:sz="0" w:space="0" w:color="auto"/>
            <w:left w:val="none" w:sz="0" w:space="0" w:color="auto"/>
            <w:bottom w:val="none" w:sz="0" w:space="0" w:color="auto"/>
            <w:right w:val="none" w:sz="0" w:space="0" w:color="auto"/>
          </w:divBdr>
        </w:div>
        <w:div w:id="386800251">
          <w:marLeft w:val="0"/>
          <w:marRight w:val="0"/>
          <w:marTop w:val="0"/>
          <w:marBottom w:val="0"/>
          <w:divBdr>
            <w:top w:val="none" w:sz="0" w:space="0" w:color="auto"/>
            <w:left w:val="none" w:sz="0" w:space="0" w:color="auto"/>
            <w:bottom w:val="none" w:sz="0" w:space="0" w:color="auto"/>
            <w:right w:val="none" w:sz="0" w:space="0" w:color="auto"/>
          </w:divBdr>
        </w:div>
        <w:div w:id="416947533">
          <w:marLeft w:val="0"/>
          <w:marRight w:val="0"/>
          <w:marTop w:val="0"/>
          <w:marBottom w:val="0"/>
          <w:divBdr>
            <w:top w:val="none" w:sz="0" w:space="0" w:color="auto"/>
            <w:left w:val="none" w:sz="0" w:space="0" w:color="auto"/>
            <w:bottom w:val="none" w:sz="0" w:space="0" w:color="auto"/>
            <w:right w:val="none" w:sz="0" w:space="0" w:color="auto"/>
          </w:divBdr>
        </w:div>
        <w:div w:id="437335152">
          <w:marLeft w:val="0"/>
          <w:marRight w:val="0"/>
          <w:marTop w:val="0"/>
          <w:marBottom w:val="0"/>
          <w:divBdr>
            <w:top w:val="none" w:sz="0" w:space="0" w:color="auto"/>
            <w:left w:val="none" w:sz="0" w:space="0" w:color="auto"/>
            <w:bottom w:val="none" w:sz="0" w:space="0" w:color="auto"/>
            <w:right w:val="none" w:sz="0" w:space="0" w:color="auto"/>
          </w:divBdr>
        </w:div>
        <w:div w:id="442191856">
          <w:marLeft w:val="0"/>
          <w:marRight w:val="0"/>
          <w:marTop w:val="0"/>
          <w:marBottom w:val="0"/>
          <w:divBdr>
            <w:top w:val="none" w:sz="0" w:space="0" w:color="auto"/>
            <w:left w:val="none" w:sz="0" w:space="0" w:color="auto"/>
            <w:bottom w:val="none" w:sz="0" w:space="0" w:color="auto"/>
            <w:right w:val="none" w:sz="0" w:space="0" w:color="auto"/>
          </w:divBdr>
        </w:div>
        <w:div w:id="446310927">
          <w:marLeft w:val="0"/>
          <w:marRight w:val="0"/>
          <w:marTop w:val="0"/>
          <w:marBottom w:val="0"/>
          <w:divBdr>
            <w:top w:val="none" w:sz="0" w:space="0" w:color="auto"/>
            <w:left w:val="none" w:sz="0" w:space="0" w:color="auto"/>
            <w:bottom w:val="none" w:sz="0" w:space="0" w:color="auto"/>
            <w:right w:val="none" w:sz="0" w:space="0" w:color="auto"/>
          </w:divBdr>
        </w:div>
        <w:div w:id="464590596">
          <w:marLeft w:val="0"/>
          <w:marRight w:val="0"/>
          <w:marTop w:val="0"/>
          <w:marBottom w:val="0"/>
          <w:divBdr>
            <w:top w:val="none" w:sz="0" w:space="0" w:color="auto"/>
            <w:left w:val="none" w:sz="0" w:space="0" w:color="auto"/>
            <w:bottom w:val="none" w:sz="0" w:space="0" w:color="auto"/>
            <w:right w:val="none" w:sz="0" w:space="0" w:color="auto"/>
          </w:divBdr>
        </w:div>
        <w:div w:id="485974549">
          <w:marLeft w:val="0"/>
          <w:marRight w:val="0"/>
          <w:marTop w:val="0"/>
          <w:marBottom w:val="0"/>
          <w:divBdr>
            <w:top w:val="none" w:sz="0" w:space="0" w:color="auto"/>
            <w:left w:val="none" w:sz="0" w:space="0" w:color="auto"/>
            <w:bottom w:val="none" w:sz="0" w:space="0" w:color="auto"/>
            <w:right w:val="none" w:sz="0" w:space="0" w:color="auto"/>
          </w:divBdr>
        </w:div>
        <w:div w:id="489834446">
          <w:marLeft w:val="0"/>
          <w:marRight w:val="0"/>
          <w:marTop w:val="0"/>
          <w:marBottom w:val="0"/>
          <w:divBdr>
            <w:top w:val="none" w:sz="0" w:space="0" w:color="auto"/>
            <w:left w:val="none" w:sz="0" w:space="0" w:color="auto"/>
            <w:bottom w:val="none" w:sz="0" w:space="0" w:color="auto"/>
            <w:right w:val="none" w:sz="0" w:space="0" w:color="auto"/>
          </w:divBdr>
        </w:div>
        <w:div w:id="490220751">
          <w:marLeft w:val="0"/>
          <w:marRight w:val="0"/>
          <w:marTop w:val="0"/>
          <w:marBottom w:val="0"/>
          <w:divBdr>
            <w:top w:val="none" w:sz="0" w:space="0" w:color="auto"/>
            <w:left w:val="none" w:sz="0" w:space="0" w:color="auto"/>
            <w:bottom w:val="none" w:sz="0" w:space="0" w:color="auto"/>
            <w:right w:val="none" w:sz="0" w:space="0" w:color="auto"/>
          </w:divBdr>
        </w:div>
        <w:div w:id="497308363">
          <w:marLeft w:val="0"/>
          <w:marRight w:val="0"/>
          <w:marTop w:val="0"/>
          <w:marBottom w:val="0"/>
          <w:divBdr>
            <w:top w:val="none" w:sz="0" w:space="0" w:color="auto"/>
            <w:left w:val="none" w:sz="0" w:space="0" w:color="auto"/>
            <w:bottom w:val="none" w:sz="0" w:space="0" w:color="auto"/>
            <w:right w:val="none" w:sz="0" w:space="0" w:color="auto"/>
          </w:divBdr>
        </w:div>
        <w:div w:id="497499615">
          <w:marLeft w:val="0"/>
          <w:marRight w:val="0"/>
          <w:marTop w:val="0"/>
          <w:marBottom w:val="0"/>
          <w:divBdr>
            <w:top w:val="none" w:sz="0" w:space="0" w:color="auto"/>
            <w:left w:val="none" w:sz="0" w:space="0" w:color="auto"/>
            <w:bottom w:val="none" w:sz="0" w:space="0" w:color="auto"/>
            <w:right w:val="none" w:sz="0" w:space="0" w:color="auto"/>
          </w:divBdr>
        </w:div>
        <w:div w:id="520239510">
          <w:marLeft w:val="0"/>
          <w:marRight w:val="0"/>
          <w:marTop w:val="0"/>
          <w:marBottom w:val="0"/>
          <w:divBdr>
            <w:top w:val="none" w:sz="0" w:space="0" w:color="auto"/>
            <w:left w:val="none" w:sz="0" w:space="0" w:color="auto"/>
            <w:bottom w:val="none" w:sz="0" w:space="0" w:color="auto"/>
            <w:right w:val="none" w:sz="0" w:space="0" w:color="auto"/>
          </w:divBdr>
        </w:div>
        <w:div w:id="535656881">
          <w:marLeft w:val="0"/>
          <w:marRight w:val="0"/>
          <w:marTop w:val="0"/>
          <w:marBottom w:val="0"/>
          <w:divBdr>
            <w:top w:val="none" w:sz="0" w:space="0" w:color="auto"/>
            <w:left w:val="none" w:sz="0" w:space="0" w:color="auto"/>
            <w:bottom w:val="none" w:sz="0" w:space="0" w:color="auto"/>
            <w:right w:val="none" w:sz="0" w:space="0" w:color="auto"/>
          </w:divBdr>
        </w:div>
        <w:div w:id="579024763">
          <w:marLeft w:val="0"/>
          <w:marRight w:val="0"/>
          <w:marTop w:val="0"/>
          <w:marBottom w:val="0"/>
          <w:divBdr>
            <w:top w:val="none" w:sz="0" w:space="0" w:color="auto"/>
            <w:left w:val="none" w:sz="0" w:space="0" w:color="auto"/>
            <w:bottom w:val="none" w:sz="0" w:space="0" w:color="auto"/>
            <w:right w:val="none" w:sz="0" w:space="0" w:color="auto"/>
          </w:divBdr>
        </w:div>
        <w:div w:id="605314473">
          <w:marLeft w:val="0"/>
          <w:marRight w:val="0"/>
          <w:marTop w:val="0"/>
          <w:marBottom w:val="0"/>
          <w:divBdr>
            <w:top w:val="none" w:sz="0" w:space="0" w:color="auto"/>
            <w:left w:val="none" w:sz="0" w:space="0" w:color="auto"/>
            <w:bottom w:val="none" w:sz="0" w:space="0" w:color="auto"/>
            <w:right w:val="none" w:sz="0" w:space="0" w:color="auto"/>
          </w:divBdr>
        </w:div>
        <w:div w:id="616835324">
          <w:marLeft w:val="0"/>
          <w:marRight w:val="0"/>
          <w:marTop w:val="0"/>
          <w:marBottom w:val="0"/>
          <w:divBdr>
            <w:top w:val="none" w:sz="0" w:space="0" w:color="auto"/>
            <w:left w:val="none" w:sz="0" w:space="0" w:color="auto"/>
            <w:bottom w:val="none" w:sz="0" w:space="0" w:color="auto"/>
            <w:right w:val="none" w:sz="0" w:space="0" w:color="auto"/>
          </w:divBdr>
        </w:div>
        <w:div w:id="629170390">
          <w:marLeft w:val="0"/>
          <w:marRight w:val="0"/>
          <w:marTop w:val="0"/>
          <w:marBottom w:val="0"/>
          <w:divBdr>
            <w:top w:val="none" w:sz="0" w:space="0" w:color="auto"/>
            <w:left w:val="none" w:sz="0" w:space="0" w:color="auto"/>
            <w:bottom w:val="none" w:sz="0" w:space="0" w:color="auto"/>
            <w:right w:val="none" w:sz="0" w:space="0" w:color="auto"/>
          </w:divBdr>
        </w:div>
        <w:div w:id="634677058">
          <w:marLeft w:val="0"/>
          <w:marRight w:val="0"/>
          <w:marTop w:val="0"/>
          <w:marBottom w:val="0"/>
          <w:divBdr>
            <w:top w:val="none" w:sz="0" w:space="0" w:color="auto"/>
            <w:left w:val="none" w:sz="0" w:space="0" w:color="auto"/>
            <w:bottom w:val="none" w:sz="0" w:space="0" w:color="auto"/>
            <w:right w:val="none" w:sz="0" w:space="0" w:color="auto"/>
          </w:divBdr>
        </w:div>
        <w:div w:id="645822753">
          <w:marLeft w:val="0"/>
          <w:marRight w:val="0"/>
          <w:marTop w:val="0"/>
          <w:marBottom w:val="0"/>
          <w:divBdr>
            <w:top w:val="none" w:sz="0" w:space="0" w:color="auto"/>
            <w:left w:val="none" w:sz="0" w:space="0" w:color="auto"/>
            <w:bottom w:val="none" w:sz="0" w:space="0" w:color="auto"/>
            <w:right w:val="none" w:sz="0" w:space="0" w:color="auto"/>
          </w:divBdr>
        </w:div>
        <w:div w:id="647704455">
          <w:marLeft w:val="0"/>
          <w:marRight w:val="0"/>
          <w:marTop w:val="0"/>
          <w:marBottom w:val="0"/>
          <w:divBdr>
            <w:top w:val="none" w:sz="0" w:space="0" w:color="auto"/>
            <w:left w:val="none" w:sz="0" w:space="0" w:color="auto"/>
            <w:bottom w:val="none" w:sz="0" w:space="0" w:color="auto"/>
            <w:right w:val="none" w:sz="0" w:space="0" w:color="auto"/>
          </w:divBdr>
        </w:div>
        <w:div w:id="672419743">
          <w:marLeft w:val="0"/>
          <w:marRight w:val="0"/>
          <w:marTop w:val="0"/>
          <w:marBottom w:val="0"/>
          <w:divBdr>
            <w:top w:val="none" w:sz="0" w:space="0" w:color="auto"/>
            <w:left w:val="none" w:sz="0" w:space="0" w:color="auto"/>
            <w:bottom w:val="none" w:sz="0" w:space="0" w:color="auto"/>
            <w:right w:val="none" w:sz="0" w:space="0" w:color="auto"/>
          </w:divBdr>
        </w:div>
        <w:div w:id="673604064">
          <w:marLeft w:val="0"/>
          <w:marRight w:val="0"/>
          <w:marTop w:val="0"/>
          <w:marBottom w:val="0"/>
          <w:divBdr>
            <w:top w:val="none" w:sz="0" w:space="0" w:color="auto"/>
            <w:left w:val="none" w:sz="0" w:space="0" w:color="auto"/>
            <w:bottom w:val="none" w:sz="0" w:space="0" w:color="auto"/>
            <w:right w:val="none" w:sz="0" w:space="0" w:color="auto"/>
          </w:divBdr>
        </w:div>
        <w:div w:id="679816005">
          <w:marLeft w:val="0"/>
          <w:marRight w:val="0"/>
          <w:marTop w:val="0"/>
          <w:marBottom w:val="0"/>
          <w:divBdr>
            <w:top w:val="none" w:sz="0" w:space="0" w:color="auto"/>
            <w:left w:val="none" w:sz="0" w:space="0" w:color="auto"/>
            <w:bottom w:val="none" w:sz="0" w:space="0" w:color="auto"/>
            <w:right w:val="none" w:sz="0" w:space="0" w:color="auto"/>
          </w:divBdr>
        </w:div>
        <w:div w:id="707725917">
          <w:marLeft w:val="0"/>
          <w:marRight w:val="0"/>
          <w:marTop w:val="0"/>
          <w:marBottom w:val="0"/>
          <w:divBdr>
            <w:top w:val="none" w:sz="0" w:space="0" w:color="auto"/>
            <w:left w:val="none" w:sz="0" w:space="0" w:color="auto"/>
            <w:bottom w:val="none" w:sz="0" w:space="0" w:color="auto"/>
            <w:right w:val="none" w:sz="0" w:space="0" w:color="auto"/>
          </w:divBdr>
        </w:div>
        <w:div w:id="715130811">
          <w:marLeft w:val="0"/>
          <w:marRight w:val="0"/>
          <w:marTop w:val="0"/>
          <w:marBottom w:val="0"/>
          <w:divBdr>
            <w:top w:val="none" w:sz="0" w:space="0" w:color="auto"/>
            <w:left w:val="none" w:sz="0" w:space="0" w:color="auto"/>
            <w:bottom w:val="none" w:sz="0" w:space="0" w:color="auto"/>
            <w:right w:val="none" w:sz="0" w:space="0" w:color="auto"/>
          </w:divBdr>
        </w:div>
        <w:div w:id="735737859">
          <w:marLeft w:val="0"/>
          <w:marRight w:val="0"/>
          <w:marTop w:val="0"/>
          <w:marBottom w:val="0"/>
          <w:divBdr>
            <w:top w:val="none" w:sz="0" w:space="0" w:color="auto"/>
            <w:left w:val="none" w:sz="0" w:space="0" w:color="auto"/>
            <w:bottom w:val="none" w:sz="0" w:space="0" w:color="auto"/>
            <w:right w:val="none" w:sz="0" w:space="0" w:color="auto"/>
          </w:divBdr>
        </w:div>
        <w:div w:id="740254781">
          <w:marLeft w:val="0"/>
          <w:marRight w:val="0"/>
          <w:marTop w:val="0"/>
          <w:marBottom w:val="0"/>
          <w:divBdr>
            <w:top w:val="none" w:sz="0" w:space="0" w:color="auto"/>
            <w:left w:val="none" w:sz="0" w:space="0" w:color="auto"/>
            <w:bottom w:val="none" w:sz="0" w:space="0" w:color="auto"/>
            <w:right w:val="none" w:sz="0" w:space="0" w:color="auto"/>
          </w:divBdr>
        </w:div>
        <w:div w:id="782960535">
          <w:marLeft w:val="0"/>
          <w:marRight w:val="0"/>
          <w:marTop w:val="0"/>
          <w:marBottom w:val="0"/>
          <w:divBdr>
            <w:top w:val="none" w:sz="0" w:space="0" w:color="auto"/>
            <w:left w:val="none" w:sz="0" w:space="0" w:color="auto"/>
            <w:bottom w:val="none" w:sz="0" w:space="0" w:color="auto"/>
            <w:right w:val="none" w:sz="0" w:space="0" w:color="auto"/>
          </w:divBdr>
        </w:div>
        <w:div w:id="783966499">
          <w:marLeft w:val="0"/>
          <w:marRight w:val="0"/>
          <w:marTop w:val="0"/>
          <w:marBottom w:val="0"/>
          <w:divBdr>
            <w:top w:val="none" w:sz="0" w:space="0" w:color="auto"/>
            <w:left w:val="none" w:sz="0" w:space="0" w:color="auto"/>
            <w:bottom w:val="none" w:sz="0" w:space="0" w:color="auto"/>
            <w:right w:val="none" w:sz="0" w:space="0" w:color="auto"/>
          </w:divBdr>
        </w:div>
        <w:div w:id="792405870">
          <w:marLeft w:val="0"/>
          <w:marRight w:val="0"/>
          <w:marTop w:val="0"/>
          <w:marBottom w:val="0"/>
          <w:divBdr>
            <w:top w:val="none" w:sz="0" w:space="0" w:color="auto"/>
            <w:left w:val="none" w:sz="0" w:space="0" w:color="auto"/>
            <w:bottom w:val="none" w:sz="0" w:space="0" w:color="auto"/>
            <w:right w:val="none" w:sz="0" w:space="0" w:color="auto"/>
          </w:divBdr>
        </w:div>
        <w:div w:id="863982061">
          <w:marLeft w:val="0"/>
          <w:marRight w:val="0"/>
          <w:marTop w:val="0"/>
          <w:marBottom w:val="0"/>
          <w:divBdr>
            <w:top w:val="none" w:sz="0" w:space="0" w:color="auto"/>
            <w:left w:val="none" w:sz="0" w:space="0" w:color="auto"/>
            <w:bottom w:val="none" w:sz="0" w:space="0" w:color="auto"/>
            <w:right w:val="none" w:sz="0" w:space="0" w:color="auto"/>
          </w:divBdr>
        </w:div>
        <w:div w:id="864712034">
          <w:marLeft w:val="0"/>
          <w:marRight w:val="0"/>
          <w:marTop w:val="0"/>
          <w:marBottom w:val="0"/>
          <w:divBdr>
            <w:top w:val="none" w:sz="0" w:space="0" w:color="auto"/>
            <w:left w:val="none" w:sz="0" w:space="0" w:color="auto"/>
            <w:bottom w:val="none" w:sz="0" w:space="0" w:color="auto"/>
            <w:right w:val="none" w:sz="0" w:space="0" w:color="auto"/>
          </w:divBdr>
        </w:div>
        <w:div w:id="880441746">
          <w:marLeft w:val="0"/>
          <w:marRight w:val="0"/>
          <w:marTop w:val="0"/>
          <w:marBottom w:val="0"/>
          <w:divBdr>
            <w:top w:val="none" w:sz="0" w:space="0" w:color="auto"/>
            <w:left w:val="none" w:sz="0" w:space="0" w:color="auto"/>
            <w:bottom w:val="none" w:sz="0" w:space="0" w:color="auto"/>
            <w:right w:val="none" w:sz="0" w:space="0" w:color="auto"/>
          </w:divBdr>
        </w:div>
        <w:div w:id="883760483">
          <w:marLeft w:val="0"/>
          <w:marRight w:val="0"/>
          <w:marTop w:val="0"/>
          <w:marBottom w:val="0"/>
          <w:divBdr>
            <w:top w:val="none" w:sz="0" w:space="0" w:color="auto"/>
            <w:left w:val="none" w:sz="0" w:space="0" w:color="auto"/>
            <w:bottom w:val="none" w:sz="0" w:space="0" w:color="auto"/>
            <w:right w:val="none" w:sz="0" w:space="0" w:color="auto"/>
          </w:divBdr>
        </w:div>
        <w:div w:id="895894117">
          <w:marLeft w:val="0"/>
          <w:marRight w:val="0"/>
          <w:marTop w:val="0"/>
          <w:marBottom w:val="0"/>
          <w:divBdr>
            <w:top w:val="none" w:sz="0" w:space="0" w:color="auto"/>
            <w:left w:val="none" w:sz="0" w:space="0" w:color="auto"/>
            <w:bottom w:val="none" w:sz="0" w:space="0" w:color="auto"/>
            <w:right w:val="none" w:sz="0" w:space="0" w:color="auto"/>
          </w:divBdr>
        </w:div>
        <w:div w:id="902252736">
          <w:marLeft w:val="0"/>
          <w:marRight w:val="0"/>
          <w:marTop w:val="0"/>
          <w:marBottom w:val="0"/>
          <w:divBdr>
            <w:top w:val="none" w:sz="0" w:space="0" w:color="auto"/>
            <w:left w:val="none" w:sz="0" w:space="0" w:color="auto"/>
            <w:bottom w:val="none" w:sz="0" w:space="0" w:color="auto"/>
            <w:right w:val="none" w:sz="0" w:space="0" w:color="auto"/>
          </w:divBdr>
        </w:div>
        <w:div w:id="919025067">
          <w:marLeft w:val="0"/>
          <w:marRight w:val="0"/>
          <w:marTop w:val="0"/>
          <w:marBottom w:val="0"/>
          <w:divBdr>
            <w:top w:val="none" w:sz="0" w:space="0" w:color="auto"/>
            <w:left w:val="none" w:sz="0" w:space="0" w:color="auto"/>
            <w:bottom w:val="none" w:sz="0" w:space="0" w:color="auto"/>
            <w:right w:val="none" w:sz="0" w:space="0" w:color="auto"/>
          </w:divBdr>
        </w:div>
        <w:div w:id="933242312">
          <w:marLeft w:val="0"/>
          <w:marRight w:val="0"/>
          <w:marTop w:val="0"/>
          <w:marBottom w:val="0"/>
          <w:divBdr>
            <w:top w:val="none" w:sz="0" w:space="0" w:color="auto"/>
            <w:left w:val="none" w:sz="0" w:space="0" w:color="auto"/>
            <w:bottom w:val="none" w:sz="0" w:space="0" w:color="auto"/>
            <w:right w:val="none" w:sz="0" w:space="0" w:color="auto"/>
          </w:divBdr>
        </w:div>
        <w:div w:id="938874923">
          <w:marLeft w:val="0"/>
          <w:marRight w:val="0"/>
          <w:marTop w:val="0"/>
          <w:marBottom w:val="0"/>
          <w:divBdr>
            <w:top w:val="none" w:sz="0" w:space="0" w:color="auto"/>
            <w:left w:val="none" w:sz="0" w:space="0" w:color="auto"/>
            <w:bottom w:val="none" w:sz="0" w:space="0" w:color="auto"/>
            <w:right w:val="none" w:sz="0" w:space="0" w:color="auto"/>
          </w:divBdr>
        </w:div>
        <w:div w:id="946159673">
          <w:marLeft w:val="0"/>
          <w:marRight w:val="0"/>
          <w:marTop w:val="0"/>
          <w:marBottom w:val="0"/>
          <w:divBdr>
            <w:top w:val="none" w:sz="0" w:space="0" w:color="auto"/>
            <w:left w:val="none" w:sz="0" w:space="0" w:color="auto"/>
            <w:bottom w:val="none" w:sz="0" w:space="0" w:color="auto"/>
            <w:right w:val="none" w:sz="0" w:space="0" w:color="auto"/>
          </w:divBdr>
        </w:div>
        <w:div w:id="1005403928">
          <w:marLeft w:val="0"/>
          <w:marRight w:val="0"/>
          <w:marTop w:val="0"/>
          <w:marBottom w:val="0"/>
          <w:divBdr>
            <w:top w:val="none" w:sz="0" w:space="0" w:color="auto"/>
            <w:left w:val="none" w:sz="0" w:space="0" w:color="auto"/>
            <w:bottom w:val="none" w:sz="0" w:space="0" w:color="auto"/>
            <w:right w:val="none" w:sz="0" w:space="0" w:color="auto"/>
          </w:divBdr>
        </w:div>
        <w:div w:id="1008943378">
          <w:marLeft w:val="0"/>
          <w:marRight w:val="0"/>
          <w:marTop w:val="0"/>
          <w:marBottom w:val="0"/>
          <w:divBdr>
            <w:top w:val="none" w:sz="0" w:space="0" w:color="auto"/>
            <w:left w:val="none" w:sz="0" w:space="0" w:color="auto"/>
            <w:bottom w:val="none" w:sz="0" w:space="0" w:color="auto"/>
            <w:right w:val="none" w:sz="0" w:space="0" w:color="auto"/>
          </w:divBdr>
        </w:div>
        <w:div w:id="1036856575">
          <w:marLeft w:val="0"/>
          <w:marRight w:val="0"/>
          <w:marTop w:val="0"/>
          <w:marBottom w:val="0"/>
          <w:divBdr>
            <w:top w:val="none" w:sz="0" w:space="0" w:color="auto"/>
            <w:left w:val="none" w:sz="0" w:space="0" w:color="auto"/>
            <w:bottom w:val="none" w:sz="0" w:space="0" w:color="auto"/>
            <w:right w:val="none" w:sz="0" w:space="0" w:color="auto"/>
          </w:divBdr>
        </w:div>
        <w:div w:id="1040665001">
          <w:marLeft w:val="0"/>
          <w:marRight w:val="0"/>
          <w:marTop w:val="0"/>
          <w:marBottom w:val="0"/>
          <w:divBdr>
            <w:top w:val="none" w:sz="0" w:space="0" w:color="auto"/>
            <w:left w:val="none" w:sz="0" w:space="0" w:color="auto"/>
            <w:bottom w:val="none" w:sz="0" w:space="0" w:color="auto"/>
            <w:right w:val="none" w:sz="0" w:space="0" w:color="auto"/>
          </w:divBdr>
        </w:div>
        <w:div w:id="1044792913">
          <w:marLeft w:val="0"/>
          <w:marRight w:val="0"/>
          <w:marTop w:val="0"/>
          <w:marBottom w:val="0"/>
          <w:divBdr>
            <w:top w:val="none" w:sz="0" w:space="0" w:color="auto"/>
            <w:left w:val="none" w:sz="0" w:space="0" w:color="auto"/>
            <w:bottom w:val="none" w:sz="0" w:space="0" w:color="auto"/>
            <w:right w:val="none" w:sz="0" w:space="0" w:color="auto"/>
          </w:divBdr>
        </w:div>
        <w:div w:id="1053310392">
          <w:marLeft w:val="0"/>
          <w:marRight w:val="0"/>
          <w:marTop w:val="0"/>
          <w:marBottom w:val="0"/>
          <w:divBdr>
            <w:top w:val="none" w:sz="0" w:space="0" w:color="auto"/>
            <w:left w:val="none" w:sz="0" w:space="0" w:color="auto"/>
            <w:bottom w:val="none" w:sz="0" w:space="0" w:color="auto"/>
            <w:right w:val="none" w:sz="0" w:space="0" w:color="auto"/>
          </w:divBdr>
        </w:div>
        <w:div w:id="1111701905">
          <w:marLeft w:val="0"/>
          <w:marRight w:val="0"/>
          <w:marTop w:val="0"/>
          <w:marBottom w:val="0"/>
          <w:divBdr>
            <w:top w:val="none" w:sz="0" w:space="0" w:color="auto"/>
            <w:left w:val="none" w:sz="0" w:space="0" w:color="auto"/>
            <w:bottom w:val="none" w:sz="0" w:space="0" w:color="auto"/>
            <w:right w:val="none" w:sz="0" w:space="0" w:color="auto"/>
          </w:divBdr>
        </w:div>
        <w:div w:id="1139035850">
          <w:marLeft w:val="0"/>
          <w:marRight w:val="0"/>
          <w:marTop w:val="0"/>
          <w:marBottom w:val="0"/>
          <w:divBdr>
            <w:top w:val="none" w:sz="0" w:space="0" w:color="auto"/>
            <w:left w:val="none" w:sz="0" w:space="0" w:color="auto"/>
            <w:bottom w:val="none" w:sz="0" w:space="0" w:color="auto"/>
            <w:right w:val="none" w:sz="0" w:space="0" w:color="auto"/>
          </w:divBdr>
        </w:div>
        <w:div w:id="1159997338">
          <w:marLeft w:val="0"/>
          <w:marRight w:val="0"/>
          <w:marTop w:val="0"/>
          <w:marBottom w:val="0"/>
          <w:divBdr>
            <w:top w:val="none" w:sz="0" w:space="0" w:color="auto"/>
            <w:left w:val="none" w:sz="0" w:space="0" w:color="auto"/>
            <w:bottom w:val="none" w:sz="0" w:space="0" w:color="auto"/>
            <w:right w:val="none" w:sz="0" w:space="0" w:color="auto"/>
          </w:divBdr>
        </w:div>
        <w:div w:id="1172917959">
          <w:marLeft w:val="0"/>
          <w:marRight w:val="0"/>
          <w:marTop w:val="0"/>
          <w:marBottom w:val="0"/>
          <w:divBdr>
            <w:top w:val="none" w:sz="0" w:space="0" w:color="auto"/>
            <w:left w:val="none" w:sz="0" w:space="0" w:color="auto"/>
            <w:bottom w:val="none" w:sz="0" w:space="0" w:color="auto"/>
            <w:right w:val="none" w:sz="0" w:space="0" w:color="auto"/>
          </w:divBdr>
        </w:div>
        <w:div w:id="1188443545">
          <w:marLeft w:val="0"/>
          <w:marRight w:val="0"/>
          <w:marTop w:val="0"/>
          <w:marBottom w:val="0"/>
          <w:divBdr>
            <w:top w:val="none" w:sz="0" w:space="0" w:color="auto"/>
            <w:left w:val="none" w:sz="0" w:space="0" w:color="auto"/>
            <w:bottom w:val="none" w:sz="0" w:space="0" w:color="auto"/>
            <w:right w:val="none" w:sz="0" w:space="0" w:color="auto"/>
          </w:divBdr>
        </w:div>
        <w:div w:id="1214998450">
          <w:marLeft w:val="0"/>
          <w:marRight w:val="0"/>
          <w:marTop w:val="0"/>
          <w:marBottom w:val="0"/>
          <w:divBdr>
            <w:top w:val="none" w:sz="0" w:space="0" w:color="auto"/>
            <w:left w:val="none" w:sz="0" w:space="0" w:color="auto"/>
            <w:bottom w:val="none" w:sz="0" w:space="0" w:color="auto"/>
            <w:right w:val="none" w:sz="0" w:space="0" w:color="auto"/>
          </w:divBdr>
        </w:div>
        <w:div w:id="1227762429">
          <w:marLeft w:val="0"/>
          <w:marRight w:val="0"/>
          <w:marTop w:val="0"/>
          <w:marBottom w:val="0"/>
          <w:divBdr>
            <w:top w:val="none" w:sz="0" w:space="0" w:color="auto"/>
            <w:left w:val="none" w:sz="0" w:space="0" w:color="auto"/>
            <w:bottom w:val="none" w:sz="0" w:space="0" w:color="auto"/>
            <w:right w:val="none" w:sz="0" w:space="0" w:color="auto"/>
          </w:divBdr>
        </w:div>
        <w:div w:id="1243762417">
          <w:marLeft w:val="0"/>
          <w:marRight w:val="0"/>
          <w:marTop w:val="0"/>
          <w:marBottom w:val="0"/>
          <w:divBdr>
            <w:top w:val="none" w:sz="0" w:space="0" w:color="auto"/>
            <w:left w:val="none" w:sz="0" w:space="0" w:color="auto"/>
            <w:bottom w:val="none" w:sz="0" w:space="0" w:color="auto"/>
            <w:right w:val="none" w:sz="0" w:space="0" w:color="auto"/>
          </w:divBdr>
        </w:div>
        <w:div w:id="1246916538">
          <w:marLeft w:val="0"/>
          <w:marRight w:val="0"/>
          <w:marTop w:val="0"/>
          <w:marBottom w:val="0"/>
          <w:divBdr>
            <w:top w:val="none" w:sz="0" w:space="0" w:color="auto"/>
            <w:left w:val="none" w:sz="0" w:space="0" w:color="auto"/>
            <w:bottom w:val="none" w:sz="0" w:space="0" w:color="auto"/>
            <w:right w:val="none" w:sz="0" w:space="0" w:color="auto"/>
          </w:divBdr>
        </w:div>
        <w:div w:id="1306617008">
          <w:marLeft w:val="0"/>
          <w:marRight w:val="0"/>
          <w:marTop w:val="0"/>
          <w:marBottom w:val="0"/>
          <w:divBdr>
            <w:top w:val="none" w:sz="0" w:space="0" w:color="auto"/>
            <w:left w:val="none" w:sz="0" w:space="0" w:color="auto"/>
            <w:bottom w:val="none" w:sz="0" w:space="0" w:color="auto"/>
            <w:right w:val="none" w:sz="0" w:space="0" w:color="auto"/>
          </w:divBdr>
        </w:div>
        <w:div w:id="1311716294">
          <w:marLeft w:val="0"/>
          <w:marRight w:val="0"/>
          <w:marTop w:val="0"/>
          <w:marBottom w:val="0"/>
          <w:divBdr>
            <w:top w:val="none" w:sz="0" w:space="0" w:color="auto"/>
            <w:left w:val="none" w:sz="0" w:space="0" w:color="auto"/>
            <w:bottom w:val="none" w:sz="0" w:space="0" w:color="auto"/>
            <w:right w:val="none" w:sz="0" w:space="0" w:color="auto"/>
          </w:divBdr>
        </w:div>
        <w:div w:id="1328826974">
          <w:marLeft w:val="0"/>
          <w:marRight w:val="0"/>
          <w:marTop w:val="0"/>
          <w:marBottom w:val="0"/>
          <w:divBdr>
            <w:top w:val="none" w:sz="0" w:space="0" w:color="auto"/>
            <w:left w:val="none" w:sz="0" w:space="0" w:color="auto"/>
            <w:bottom w:val="none" w:sz="0" w:space="0" w:color="auto"/>
            <w:right w:val="none" w:sz="0" w:space="0" w:color="auto"/>
          </w:divBdr>
        </w:div>
        <w:div w:id="1330406911">
          <w:marLeft w:val="0"/>
          <w:marRight w:val="0"/>
          <w:marTop w:val="0"/>
          <w:marBottom w:val="0"/>
          <w:divBdr>
            <w:top w:val="none" w:sz="0" w:space="0" w:color="auto"/>
            <w:left w:val="none" w:sz="0" w:space="0" w:color="auto"/>
            <w:bottom w:val="none" w:sz="0" w:space="0" w:color="auto"/>
            <w:right w:val="none" w:sz="0" w:space="0" w:color="auto"/>
          </w:divBdr>
        </w:div>
        <w:div w:id="1358115787">
          <w:marLeft w:val="0"/>
          <w:marRight w:val="0"/>
          <w:marTop w:val="0"/>
          <w:marBottom w:val="0"/>
          <w:divBdr>
            <w:top w:val="none" w:sz="0" w:space="0" w:color="auto"/>
            <w:left w:val="none" w:sz="0" w:space="0" w:color="auto"/>
            <w:bottom w:val="none" w:sz="0" w:space="0" w:color="auto"/>
            <w:right w:val="none" w:sz="0" w:space="0" w:color="auto"/>
          </w:divBdr>
        </w:div>
        <w:div w:id="1366832507">
          <w:marLeft w:val="0"/>
          <w:marRight w:val="0"/>
          <w:marTop w:val="0"/>
          <w:marBottom w:val="0"/>
          <w:divBdr>
            <w:top w:val="none" w:sz="0" w:space="0" w:color="auto"/>
            <w:left w:val="none" w:sz="0" w:space="0" w:color="auto"/>
            <w:bottom w:val="none" w:sz="0" w:space="0" w:color="auto"/>
            <w:right w:val="none" w:sz="0" w:space="0" w:color="auto"/>
          </w:divBdr>
        </w:div>
        <w:div w:id="1382096135">
          <w:marLeft w:val="0"/>
          <w:marRight w:val="0"/>
          <w:marTop w:val="0"/>
          <w:marBottom w:val="0"/>
          <w:divBdr>
            <w:top w:val="none" w:sz="0" w:space="0" w:color="auto"/>
            <w:left w:val="none" w:sz="0" w:space="0" w:color="auto"/>
            <w:bottom w:val="none" w:sz="0" w:space="0" w:color="auto"/>
            <w:right w:val="none" w:sz="0" w:space="0" w:color="auto"/>
          </w:divBdr>
        </w:div>
        <w:div w:id="1407191520">
          <w:marLeft w:val="0"/>
          <w:marRight w:val="0"/>
          <w:marTop w:val="0"/>
          <w:marBottom w:val="0"/>
          <w:divBdr>
            <w:top w:val="none" w:sz="0" w:space="0" w:color="auto"/>
            <w:left w:val="none" w:sz="0" w:space="0" w:color="auto"/>
            <w:bottom w:val="none" w:sz="0" w:space="0" w:color="auto"/>
            <w:right w:val="none" w:sz="0" w:space="0" w:color="auto"/>
          </w:divBdr>
        </w:div>
        <w:div w:id="1423837547">
          <w:marLeft w:val="0"/>
          <w:marRight w:val="0"/>
          <w:marTop w:val="0"/>
          <w:marBottom w:val="0"/>
          <w:divBdr>
            <w:top w:val="none" w:sz="0" w:space="0" w:color="auto"/>
            <w:left w:val="none" w:sz="0" w:space="0" w:color="auto"/>
            <w:bottom w:val="none" w:sz="0" w:space="0" w:color="auto"/>
            <w:right w:val="none" w:sz="0" w:space="0" w:color="auto"/>
          </w:divBdr>
        </w:div>
        <w:div w:id="1475293372">
          <w:marLeft w:val="0"/>
          <w:marRight w:val="0"/>
          <w:marTop w:val="0"/>
          <w:marBottom w:val="0"/>
          <w:divBdr>
            <w:top w:val="none" w:sz="0" w:space="0" w:color="auto"/>
            <w:left w:val="none" w:sz="0" w:space="0" w:color="auto"/>
            <w:bottom w:val="none" w:sz="0" w:space="0" w:color="auto"/>
            <w:right w:val="none" w:sz="0" w:space="0" w:color="auto"/>
          </w:divBdr>
        </w:div>
        <w:div w:id="1491287128">
          <w:marLeft w:val="0"/>
          <w:marRight w:val="0"/>
          <w:marTop w:val="0"/>
          <w:marBottom w:val="0"/>
          <w:divBdr>
            <w:top w:val="none" w:sz="0" w:space="0" w:color="auto"/>
            <w:left w:val="none" w:sz="0" w:space="0" w:color="auto"/>
            <w:bottom w:val="none" w:sz="0" w:space="0" w:color="auto"/>
            <w:right w:val="none" w:sz="0" w:space="0" w:color="auto"/>
          </w:divBdr>
        </w:div>
        <w:div w:id="1501693903">
          <w:marLeft w:val="0"/>
          <w:marRight w:val="0"/>
          <w:marTop w:val="0"/>
          <w:marBottom w:val="0"/>
          <w:divBdr>
            <w:top w:val="none" w:sz="0" w:space="0" w:color="auto"/>
            <w:left w:val="none" w:sz="0" w:space="0" w:color="auto"/>
            <w:bottom w:val="none" w:sz="0" w:space="0" w:color="auto"/>
            <w:right w:val="none" w:sz="0" w:space="0" w:color="auto"/>
          </w:divBdr>
        </w:div>
        <w:div w:id="1513490686">
          <w:marLeft w:val="0"/>
          <w:marRight w:val="0"/>
          <w:marTop w:val="0"/>
          <w:marBottom w:val="0"/>
          <w:divBdr>
            <w:top w:val="none" w:sz="0" w:space="0" w:color="auto"/>
            <w:left w:val="none" w:sz="0" w:space="0" w:color="auto"/>
            <w:bottom w:val="none" w:sz="0" w:space="0" w:color="auto"/>
            <w:right w:val="none" w:sz="0" w:space="0" w:color="auto"/>
          </w:divBdr>
        </w:div>
        <w:div w:id="1518500127">
          <w:marLeft w:val="0"/>
          <w:marRight w:val="0"/>
          <w:marTop w:val="0"/>
          <w:marBottom w:val="0"/>
          <w:divBdr>
            <w:top w:val="none" w:sz="0" w:space="0" w:color="auto"/>
            <w:left w:val="none" w:sz="0" w:space="0" w:color="auto"/>
            <w:bottom w:val="none" w:sz="0" w:space="0" w:color="auto"/>
            <w:right w:val="none" w:sz="0" w:space="0" w:color="auto"/>
          </w:divBdr>
        </w:div>
        <w:div w:id="1526554119">
          <w:marLeft w:val="0"/>
          <w:marRight w:val="0"/>
          <w:marTop w:val="0"/>
          <w:marBottom w:val="0"/>
          <w:divBdr>
            <w:top w:val="none" w:sz="0" w:space="0" w:color="auto"/>
            <w:left w:val="none" w:sz="0" w:space="0" w:color="auto"/>
            <w:bottom w:val="none" w:sz="0" w:space="0" w:color="auto"/>
            <w:right w:val="none" w:sz="0" w:space="0" w:color="auto"/>
          </w:divBdr>
        </w:div>
        <w:div w:id="1537698059">
          <w:marLeft w:val="0"/>
          <w:marRight w:val="0"/>
          <w:marTop w:val="0"/>
          <w:marBottom w:val="0"/>
          <w:divBdr>
            <w:top w:val="none" w:sz="0" w:space="0" w:color="auto"/>
            <w:left w:val="none" w:sz="0" w:space="0" w:color="auto"/>
            <w:bottom w:val="none" w:sz="0" w:space="0" w:color="auto"/>
            <w:right w:val="none" w:sz="0" w:space="0" w:color="auto"/>
          </w:divBdr>
        </w:div>
        <w:div w:id="1553536136">
          <w:marLeft w:val="0"/>
          <w:marRight w:val="0"/>
          <w:marTop w:val="0"/>
          <w:marBottom w:val="0"/>
          <w:divBdr>
            <w:top w:val="none" w:sz="0" w:space="0" w:color="auto"/>
            <w:left w:val="none" w:sz="0" w:space="0" w:color="auto"/>
            <w:bottom w:val="none" w:sz="0" w:space="0" w:color="auto"/>
            <w:right w:val="none" w:sz="0" w:space="0" w:color="auto"/>
          </w:divBdr>
        </w:div>
        <w:div w:id="1652060491">
          <w:marLeft w:val="0"/>
          <w:marRight w:val="0"/>
          <w:marTop w:val="0"/>
          <w:marBottom w:val="0"/>
          <w:divBdr>
            <w:top w:val="none" w:sz="0" w:space="0" w:color="auto"/>
            <w:left w:val="none" w:sz="0" w:space="0" w:color="auto"/>
            <w:bottom w:val="none" w:sz="0" w:space="0" w:color="auto"/>
            <w:right w:val="none" w:sz="0" w:space="0" w:color="auto"/>
          </w:divBdr>
        </w:div>
        <w:div w:id="1677999983">
          <w:marLeft w:val="0"/>
          <w:marRight w:val="0"/>
          <w:marTop w:val="0"/>
          <w:marBottom w:val="0"/>
          <w:divBdr>
            <w:top w:val="none" w:sz="0" w:space="0" w:color="auto"/>
            <w:left w:val="none" w:sz="0" w:space="0" w:color="auto"/>
            <w:bottom w:val="none" w:sz="0" w:space="0" w:color="auto"/>
            <w:right w:val="none" w:sz="0" w:space="0" w:color="auto"/>
          </w:divBdr>
        </w:div>
        <w:div w:id="1708414351">
          <w:marLeft w:val="0"/>
          <w:marRight w:val="0"/>
          <w:marTop w:val="0"/>
          <w:marBottom w:val="0"/>
          <w:divBdr>
            <w:top w:val="none" w:sz="0" w:space="0" w:color="auto"/>
            <w:left w:val="none" w:sz="0" w:space="0" w:color="auto"/>
            <w:bottom w:val="none" w:sz="0" w:space="0" w:color="auto"/>
            <w:right w:val="none" w:sz="0" w:space="0" w:color="auto"/>
          </w:divBdr>
        </w:div>
        <w:div w:id="1754814533">
          <w:marLeft w:val="0"/>
          <w:marRight w:val="0"/>
          <w:marTop w:val="0"/>
          <w:marBottom w:val="0"/>
          <w:divBdr>
            <w:top w:val="none" w:sz="0" w:space="0" w:color="auto"/>
            <w:left w:val="none" w:sz="0" w:space="0" w:color="auto"/>
            <w:bottom w:val="none" w:sz="0" w:space="0" w:color="auto"/>
            <w:right w:val="none" w:sz="0" w:space="0" w:color="auto"/>
          </w:divBdr>
        </w:div>
        <w:div w:id="1783114155">
          <w:marLeft w:val="0"/>
          <w:marRight w:val="0"/>
          <w:marTop w:val="0"/>
          <w:marBottom w:val="0"/>
          <w:divBdr>
            <w:top w:val="none" w:sz="0" w:space="0" w:color="auto"/>
            <w:left w:val="none" w:sz="0" w:space="0" w:color="auto"/>
            <w:bottom w:val="none" w:sz="0" w:space="0" w:color="auto"/>
            <w:right w:val="none" w:sz="0" w:space="0" w:color="auto"/>
          </w:divBdr>
        </w:div>
        <w:div w:id="1809517145">
          <w:marLeft w:val="0"/>
          <w:marRight w:val="0"/>
          <w:marTop w:val="0"/>
          <w:marBottom w:val="0"/>
          <w:divBdr>
            <w:top w:val="none" w:sz="0" w:space="0" w:color="auto"/>
            <w:left w:val="none" w:sz="0" w:space="0" w:color="auto"/>
            <w:bottom w:val="none" w:sz="0" w:space="0" w:color="auto"/>
            <w:right w:val="none" w:sz="0" w:space="0" w:color="auto"/>
          </w:divBdr>
        </w:div>
        <w:div w:id="1811170470">
          <w:marLeft w:val="0"/>
          <w:marRight w:val="0"/>
          <w:marTop w:val="0"/>
          <w:marBottom w:val="0"/>
          <w:divBdr>
            <w:top w:val="none" w:sz="0" w:space="0" w:color="auto"/>
            <w:left w:val="none" w:sz="0" w:space="0" w:color="auto"/>
            <w:bottom w:val="none" w:sz="0" w:space="0" w:color="auto"/>
            <w:right w:val="none" w:sz="0" w:space="0" w:color="auto"/>
          </w:divBdr>
        </w:div>
        <w:div w:id="1811946847">
          <w:marLeft w:val="0"/>
          <w:marRight w:val="0"/>
          <w:marTop w:val="0"/>
          <w:marBottom w:val="0"/>
          <w:divBdr>
            <w:top w:val="none" w:sz="0" w:space="0" w:color="auto"/>
            <w:left w:val="none" w:sz="0" w:space="0" w:color="auto"/>
            <w:bottom w:val="none" w:sz="0" w:space="0" w:color="auto"/>
            <w:right w:val="none" w:sz="0" w:space="0" w:color="auto"/>
          </w:divBdr>
        </w:div>
        <w:div w:id="1815180585">
          <w:marLeft w:val="0"/>
          <w:marRight w:val="0"/>
          <w:marTop w:val="0"/>
          <w:marBottom w:val="0"/>
          <w:divBdr>
            <w:top w:val="none" w:sz="0" w:space="0" w:color="auto"/>
            <w:left w:val="none" w:sz="0" w:space="0" w:color="auto"/>
            <w:bottom w:val="none" w:sz="0" w:space="0" w:color="auto"/>
            <w:right w:val="none" w:sz="0" w:space="0" w:color="auto"/>
          </w:divBdr>
        </w:div>
        <w:div w:id="1865434860">
          <w:marLeft w:val="0"/>
          <w:marRight w:val="0"/>
          <w:marTop w:val="0"/>
          <w:marBottom w:val="0"/>
          <w:divBdr>
            <w:top w:val="none" w:sz="0" w:space="0" w:color="auto"/>
            <w:left w:val="none" w:sz="0" w:space="0" w:color="auto"/>
            <w:bottom w:val="none" w:sz="0" w:space="0" w:color="auto"/>
            <w:right w:val="none" w:sz="0" w:space="0" w:color="auto"/>
          </w:divBdr>
        </w:div>
        <w:div w:id="1877883711">
          <w:marLeft w:val="0"/>
          <w:marRight w:val="0"/>
          <w:marTop w:val="0"/>
          <w:marBottom w:val="0"/>
          <w:divBdr>
            <w:top w:val="none" w:sz="0" w:space="0" w:color="auto"/>
            <w:left w:val="none" w:sz="0" w:space="0" w:color="auto"/>
            <w:bottom w:val="none" w:sz="0" w:space="0" w:color="auto"/>
            <w:right w:val="none" w:sz="0" w:space="0" w:color="auto"/>
          </w:divBdr>
        </w:div>
        <w:div w:id="1878547811">
          <w:marLeft w:val="0"/>
          <w:marRight w:val="0"/>
          <w:marTop w:val="0"/>
          <w:marBottom w:val="0"/>
          <w:divBdr>
            <w:top w:val="none" w:sz="0" w:space="0" w:color="auto"/>
            <w:left w:val="none" w:sz="0" w:space="0" w:color="auto"/>
            <w:bottom w:val="none" w:sz="0" w:space="0" w:color="auto"/>
            <w:right w:val="none" w:sz="0" w:space="0" w:color="auto"/>
          </w:divBdr>
        </w:div>
        <w:div w:id="1880703378">
          <w:marLeft w:val="0"/>
          <w:marRight w:val="0"/>
          <w:marTop w:val="0"/>
          <w:marBottom w:val="0"/>
          <w:divBdr>
            <w:top w:val="none" w:sz="0" w:space="0" w:color="auto"/>
            <w:left w:val="none" w:sz="0" w:space="0" w:color="auto"/>
            <w:bottom w:val="none" w:sz="0" w:space="0" w:color="auto"/>
            <w:right w:val="none" w:sz="0" w:space="0" w:color="auto"/>
          </w:divBdr>
        </w:div>
        <w:div w:id="1891190765">
          <w:marLeft w:val="0"/>
          <w:marRight w:val="0"/>
          <w:marTop w:val="0"/>
          <w:marBottom w:val="0"/>
          <w:divBdr>
            <w:top w:val="none" w:sz="0" w:space="0" w:color="auto"/>
            <w:left w:val="none" w:sz="0" w:space="0" w:color="auto"/>
            <w:bottom w:val="none" w:sz="0" w:space="0" w:color="auto"/>
            <w:right w:val="none" w:sz="0" w:space="0" w:color="auto"/>
          </w:divBdr>
        </w:div>
        <w:div w:id="1899854908">
          <w:marLeft w:val="0"/>
          <w:marRight w:val="0"/>
          <w:marTop w:val="0"/>
          <w:marBottom w:val="0"/>
          <w:divBdr>
            <w:top w:val="none" w:sz="0" w:space="0" w:color="auto"/>
            <w:left w:val="none" w:sz="0" w:space="0" w:color="auto"/>
            <w:bottom w:val="none" w:sz="0" w:space="0" w:color="auto"/>
            <w:right w:val="none" w:sz="0" w:space="0" w:color="auto"/>
          </w:divBdr>
        </w:div>
        <w:div w:id="1913925120">
          <w:marLeft w:val="0"/>
          <w:marRight w:val="0"/>
          <w:marTop w:val="0"/>
          <w:marBottom w:val="0"/>
          <w:divBdr>
            <w:top w:val="none" w:sz="0" w:space="0" w:color="auto"/>
            <w:left w:val="none" w:sz="0" w:space="0" w:color="auto"/>
            <w:bottom w:val="none" w:sz="0" w:space="0" w:color="auto"/>
            <w:right w:val="none" w:sz="0" w:space="0" w:color="auto"/>
          </w:divBdr>
        </w:div>
        <w:div w:id="1916549509">
          <w:marLeft w:val="0"/>
          <w:marRight w:val="0"/>
          <w:marTop w:val="0"/>
          <w:marBottom w:val="0"/>
          <w:divBdr>
            <w:top w:val="none" w:sz="0" w:space="0" w:color="auto"/>
            <w:left w:val="none" w:sz="0" w:space="0" w:color="auto"/>
            <w:bottom w:val="none" w:sz="0" w:space="0" w:color="auto"/>
            <w:right w:val="none" w:sz="0" w:space="0" w:color="auto"/>
          </w:divBdr>
        </w:div>
        <w:div w:id="1953584750">
          <w:marLeft w:val="0"/>
          <w:marRight w:val="0"/>
          <w:marTop w:val="0"/>
          <w:marBottom w:val="0"/>
          <w:divBdr>
            <w:top w:val="none" w:sz="0" w:space="0" w:color="auto"/>
            <w:left w:val="none" w:sz="0" w:space="0" w:color="auto"/>
            <w:bottom w:val="none" w:sz="0" w:space="0" w:color="auto"/>
            <w:right w:val="none" w:sz="0" w:space="0" w:color="auto"/>
          </w:divBdr>
        </w:div>
        <w:div w:id="1982880662">
          <w:marLeft w:val="0"/>
          <w:marRight w:val="0"/>
          <w:marTop w:val="0"/>
          <w:marBottom w:val="0"/>
          <w:divBdr>
            <w:top w:val="none" w:sz="0" w:space="0" w:color="auto"/>
            <w:left w:val="none" w:sz="0" w:space="0" w:color="auto"/>
            <w:bottom w:val="none" w:sz="0" w:space="0" w:color="auto"/>
            <w:right w:val="none" w:sz="0" w:space="0" w:color="auto"/>
          </w:divBdr>
        </w:div>
        <w:div w:id="2027056329">
          <w:marLeft w:val="0"/>
          <w:marRight w:val="0"/>
          <w:marTop w:val="0"/>
          <w:marBottom w:val="0"/>
          <w:divBdr>
            <w:top w:val="none" w:sz="0" w:space="0" w:color="auto"/>
            <w:left w:val="none" w:sz="0" w:space="0" w:color="auto"/>
            <w:bottom w:val="none" w:sz="0" w:space="0" w:color="auto"/>
            <w:right w:val="none" w:sz="0" w:space="0" w:color="auto"/>
          </w:divBdr>
        </w:div>
        <w:div w:id="2044479815">
          <w:marLeft w:val="0"/>
          <w:marRight w:val="0"/>
          <w:marTop w:val="0"/>
          <w:marBottom w:val="0"/>
          <w:divBdr>
            <w:top w:val="none" w:sz="0" w:space="0" w:color="auto"/>
            <w:left w:val="none" w:sz="0" w:space="0" w:color="auto"/>
            <w:bottom w:val="none" w:sz="0" w:space="0" w:color="auto"/>
            <w:right w:val="none" w:sz="0" w:space="0" w:color="auto"/>
          </w:divBdr>
        </w:div>
        <w:div w:id="2063286434">
          <w:marLeft w:val="0"/>
          <w:marRight w:val="0"/>
          <w:marTop w:val="0"/>
          <w:marBottom w:val="0"/>
          <w:divBdr>
            <w:top w:val="none" w:sz="0" w:space="0" w:color="auto"/>
            <w:left w:val="none" w:sz="0" w:space="0" w:color="auto"/>
            <w:bottom w:val="none" w:sz="0" w:space="0" w:color="auto"/>
            <w:right w:val="none" w:sz="0" w:space="0" w:color="auto"/>
          </w:divBdr>
        </w:div>
        <w:div w:id="2085639102">
          <w:marLeft w:val="0"/>
          <w:marRight w:val="0"/>
          <w:marTop w:val="0"/>
          <w:marBottom w:val="0"/>
          <w:divBdr>
            <w:top w:val="none" w:sz="0" w:space="0" w:color="auto"/>
            <w:left w:val="none" w:sz="0" w:space="0" w:color="auto"/>
            <w:bottom w:val="none" w:sz="0" w:space="0" w:color="auto"/>
            <w:right w:val="none" w:sz="0" w:space="0" w:color="auto"/>
          </w:divBdr>
        </w:div>
        <w:div w:id="2090271788">
          <w:marLeft w:val="0"/>
          <w:marRight w:val="0"/>
          <w:marTop w:val="0"/>
          <w:marBottom w:val="0"/>
          <w:divBdr>
            <w:top w:val="none" w:sz="0" w:space="0" w:color="auto"/>
            <w:left w:val="none" w:sz="0" w:space="0" w:color="auto"/>
            <w:bottom w:val="none" w:sz="0" w:space="0" w:color="auto"/>
            <w:right w:val="none" w:sz="0" w:space="0" w:color="auto"/>
          </w:divBdr>
        </w:div>
        <w:div w:id="2094743575">
          <w:marLeft w:val="0"/>
          <w:marRight w:val="0"/>
          <w:marTop w:val="0"/>
          <w:marBottom w:val="0"/>
          <w:divBdr>
            <w:top w:val="none" w:sz="0" w:space="0" w:color="auto"/>
            <w:left w:val="none" w:sz="0" w:space="0" w:color="auto"/>
            <w:bottom w:val="none" w:sz="0" w:space="0" w:color="auto"/>
            <w:right w:val="none" w:sz="0" w:space="0" w:color="auto"/>
          </w:divBdr>
        </w:div>
        <w:div w:id="2118406004">
          <w:marLeft w:val="0"/>
          <w:marRight w:val="0"/>
          <w:marTop w:val="0"/>
          <w:marBottom w:val="0"/>
          <w:divBdr>
            <w:top w:val="none" w:sz="0" w:space="0" w:color="auto"/>
            <w:left w:val="none" w:sz="0" w:space="0" w:color="auto"/>
            <w:bottom w:val="none" w:sz="0" w:space="0" w:color="auto"/>
            <w:right w:val="none" w:sz="0" w:space="0" w:color="auto"/>
          </w:divBdr>
        </w:div>
        <w:div w:id="2130279550">
          <w:marLeft w:val="0"/>
          <w:marRight w:val="0"/>
          <w:marTop w:val="0"/>
          <w:marBottom w:val="0"/>
          <w:divBdr>
            <w:top w:val="none" w:sz="0" w:space="0" w:color="auto"/>
            <w:left w:val="none" w:sz="0" w:space="0" w:color="auto"/>
            <w:bottom w:val="none" w:sz="0" w:space="0" w:color="auto"/>
            <w:right w:val="none" w:sz="0" w:space="0" w:color="auto"/>
          </w:divBdr>
        </w:div>
      </w:divsChild>
    </w:div>
    <w:div w:id="19946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alla@minagric.gr"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agani@minagric.gr"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12064</Words>
  <Characters>65147</Characters>
  <Application>Microsoft Office Word</Application>
  <DocSecurity>0</DocSecurity>
  <Lines>542</Lines>
  <Paragraphs>154</Paragraphs>
  <ScaleCrop>false</ScaleCrop>
  <HeadingPairs>
    <vt:vector size="2" baseType="variant">
      <vt:variant>
        <vt:lpstr>Τίτλος</vt:lpstr>
      </vt:variant>
      <vt:variant>
        <vt:i4>1</vt:i4>
      </vt:variant>
    </vt:vector>
  </HeadingPairs>
  <TitlesOfParts>
    <vt:vector size="1" baseType="lpstr">
      <vt:lpstr/>
    </vt:vector>
  </TitlesOfParts>
  <Company>ΥΠΟΥΡΓΕΙΟ ΓΕΩΡΓΕΙΑΣ</Company>
  <LinksUpToDate>false</LinksUpToDate>
  <CharactersWithSpaces>77057</CharactersWithSpaces>
  <SharedDoc>false</SharedDoc>
  <HLinks>
    <vt:vector size="12" baseType="variant">
      <vt:variant>
        <vt:i4>5898365</vt:i4>
      </vt:variant>
      <vt:variant>
        <vt:i4>3</vt:i4>
      </vt:variant>
      <vt:variant>
        <vt:i4>0</vt:i4>
      </vt:variant>
      <vt:variant>
        <vt:i4>5</vt:i4>
      </vt:variant>
      <vt:variant>
        <vt:lpwstr>mailto:agani@minagric.gr</vt:lpwstr>
      </vt:variant>
      <vt:variant>
        <vt:lpwstr/>
      </vt:variant>
      <vt:variant>
        <vt:i4>3801094</vt:i4>
      </vt:variant>
      <vt:variant>
        <vt:i4>0</vt:i4>
      </vt:variant>
      <vt:variant>
        <vt:i4>0</vt:i4>
      </vt:variant>
      <vt:variant>
        <vt:i4>5</vt:i4>
      </vt:variant>
      <vt:variant>
        <vt:lpwstr>mailto:kballa@minagric.gr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ax2u055</dc:creator>
  <cp:lastModifiedBy>IRINI TSAKA</cp:lastModifiedBy>
  <cp:revision>3</cp:revision>
  <cp:lastPrinted>2020-06-24T07:23:00Z</cp:lastPrinted>
  <dcterms:created xsi:type="dcterms:W3CDTF">2020-06-25T13:28:00Z</dcterms:created>
  <dcterms:modified xsi:type="dcterms:W3CDTF">2020-06-25T13:28:00Z</dcterms:modified>
</cp:coreProperties>
</file>