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DD44" w14:textId="77777777" w:rsidR="00244C1E" w:rsidRDefault="00244C1E">
      <w:pPr>
        <w:rPr>
          <w:lang w:val="en-US"/>
        </w:rPr>
      </w:pPr>
    </w:p>
    <w:p w14:paraId="0D9A9EF3" w14:textId="1EE13774" w:rsidR="007A36CD" w:rsidRPr="007A36CD" w:rsidRDefault="007A36CD" w:rsidP="007A36CD">
      <w:pPr>
        <w:jc w:val="center"/>
      </w:pPr>
      <w:r>
        <w:rPr>
          <w:noProof/>
          <w:lang w:val="en-US"/>
        </w:rPr>
        <w:drawing>
          <wp:inline distT="0" distB="0" distL="0" distR="0" wp14:anchorId="49341075" wp14:editId="251A21A8">
            <wp:extent cx="2578735" cy="1195070"/>
            <wp:effectExtent l="0" t="0" r="0" b="5080"/>
            <wp:docPr id="102260796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07C42" w14:textId="3D64D46A" w:rsidR="007A36CD" w:rsidRPr="007A36CD" w:rsidRDefault="007A36CD" w:rsidP="007A36CD">
      <w:pPr>
        <w:jc w:val="right"/>
      </w:pPr>
      <w:r w:rsidRPr="007A36CD">
        <w:t>Ηράκλειο</w:t>
      </w:r>
      <w:r w:rsidRPr="00CF2954">
        <w:t xml:space="preserve"> </w:t>
      </w:r>
      <w:r>
        <w:t>9</w:t>
      </w:r>
      <w:r w:rsidRPr="00CF2954">
        <w:t xml:space="preserve"> </w:t>
      </w:r>
      <w:r>
        <w:t>Ιουνίου 2026</w:t>
      </w:r>
    </w:p>
    <w:p w14:paraId="7C3BE1B7" w14:textId="77777777" w:rsidR="007A36CD" w:rsidRPr="007A36CD" w:rsidRDefault="007A36CD" w:rsidP="007A36CD"/>
    <w:p w14:paraId="204F1F7F" w14:textId="77777777" w:rsidR="007A36CD" w:rsidRPr="007A36CD" w:rsidRDefault="007A36CD" w:rsidP="007A36CD">
      <w:pPr>
        <w:rPr>
          <w:b/>
          <w:bCs/>
          <w:sz w:val="24"/>
          <w:szCs w:val="24"/>
        </w:rPr>
      </w:pPr>
      <w:r w:rsidRPr="007A36CD">
        <w:rPr>
          <w:b/>
          <w:bCs/>
          <w:sz w:val="24"/>
          <w:szCs w:val="24"/>
        </w:rPr>
        <w:t>ΠΡΟΣ:</w:t>
      </w:r>
    </w:p>
    <w:p w14:paraId="1E42EB3B" w14:textId="554128AD" w:rsidR="007A36CD" w:rsidRPr="007A36CD" w:rsidRDefault="007A36CD" w:rsidP="007A36CD">
      <w:pPr>
        <w:rPr>
          <w:b/>
          <w:bCs/>
          <w:sz w:val="24"/>
          <w:szCs w:val="24"/>
        </w:rPr>
      </w:pPr>
      <w:r w:rsidRPr="007A36CD">
        <w:rPr>
          <w:b/>
          <w:bCs/>
          <w:sz w:val="24"/>
          <w:szCs w:val="24"/>
        </w:rPr>
        <w:t>Τον Αξιότιμο Κύριο Αθανάσιο Πλεύρη</w:t>
      </w:r>
    </w:p>
    <w:p w14:paraId="167801EA" w14:textId="370036CB" w:rsidR="007A36CD" w:rsidRPr="007A36CD" w:rsidRDefault="007A36CD" w:rsidP="007A36CD">
      <w:pPr>
        <w:rPr>
          <w:b/>
          <w:bCs/>
          <w:sz w:val="24"/>
          <w:szCs w:val="24"/>
        </w:rPr>
      </w:pPr>
      <w:r w:rsidRPr="007A36CD">
        <w:rPr>
          <w:b/>
          <w:bCs/>
          <w:sz w:val="24"/>
          <w:szCs w:val="24"/>
        </w:rPr>
        <w:t xml:space="preserve"> Υπουργό Μετανάστευσης και Ασύλου</w:t>
      </w:r>
    </w:p>
    <w:p w14:paraId="4DF4A596" w14:textId="77777777" w:rsidR="007A36CD" w:rsidRPr="007A36CD" w:rsidRDefault="007A36CD" w:rsidP="007A36CD">
      <w:pPr>
        <w:rPr>
          <w:b/>
          <w:bCs/>
        </w:rPr>
      </w:pPr>
      <w:r w:rsidRPr="007A36CD">
        <w:rPr>
          <w:b/>
          <w:bCs/>
        </w:rPr>
        <w:t>ΚΟΙΝ.:</w:t>
      </w:r>
    </w:p>
    <w:p w14:paraId="1D9658FF" w14:textId="27671EAB" w:rsidR="007A36CD" w:rsidRPr="007A36CD" w:rsidRDefault="007A36CD" w:rsidP="007A36CD">
      <w:pPr>
        <w:rPr>
          <w:b/>
          <w:bCs/>
        </w:rPr>
      </w:pPr>
      <w:r w:rsidRPr="007A36CD">
        <w:rPr>
          <w:b/>
          <w:bCs/>
        </w:rPr>
        <w:t>Γραφείο Πρωθυπουργού</w:t>
      </w:r>
    </w:p>
    <w:p w14:paraId="3D815C1C" w14:textId="3A104643" w:rsidR="007A36CD" w:rsidRPr="007A36CD" w:rsidRDefault="007A36CD" w:rsidP="007A36CD">
      <w:pPr>
        <w:rPr>
          <w:b/>
          <w:bCs/>
        </w:rPr>
      </w:pPr>
      <w:r w:rsidRPr="007A36CD">
        <w:rPr>
          <w:b/>
          <w:bCs/>
        </w:rPr>
        <w:t xml:space="preserve"> Υπουργείο Τουρισμού</w:t>
      </w:r>
    </w:p>
    <w:p w14:paraId="138C3BE8" w14:textId="46D532C9" w:rsidR="007A36CD" w:rsidRPr="007A36CD" w:rsidRDefault="007A36CD" w:rsidP="007A36CD">
      <w:pPr>
        <w:rPr>
          <w:b/>
          <w:bCs/>
        </w:rPr>
      </w:pPr>
      <w:r w:rsidRPr="007A36CD">
        <w:rPr>
          <w:b/>
          <w:bCs/>
        </w:rPr>
        <w:t>ΣΕΤΕ – Σύνδεσμος Ελληνικών Τουριστικών Επιχειρήσεων</w:t>
      </w:r>
    </w:p>
    <w:p w14:paraId="05E2DC45" w14:textId="4811277D" w:rsidR="007A36CD" w:rsidRPr="007A36CD" w:rsidRDefault="007A36CD" w:rsidP="007A36CD">
      <w:pPr>
        <w:rPr>
          <w:b/>
          <w:bCs/>
        </w:rPr>
      </w:pPr>
      <w:r w:rsidRPr="007A36CD">
        <w:rPr>
          <w:b/>
          <w:bCs/>
        </w:rPr>
        <w:t>ΠΟΞ – Πανελλήνια Ομοσπονδία Ξενοδόχων</w:t>
      </w:r>
    </w:p>
    <w:p w14:paraId="1F64D24B" w14:textId="77777777" w:rsidR="007A36CD" w:rsidRPr="007A36CD" w:rsidRDefault="007A36CD" w:rsidP="007A36CD"/>
    <w:p w14:paraId="1F950C81" w14:textId="4077680C" w:rsidR="007A36CD" w:rsidRPr="007A36CD" w:rsidRDefault="007A36CD" w:rsidP="007A36CD">
      <w:r w:rsidRPr="007A36CD">
        <w:rPr>
          <w:b/>
          <w:bCs/>
          <w:u w:val="single"/>
        </w:rPr>
        <w:t>ΘΕΜΑ</w:t>
      </w:r>
      <w:r w:rsidRPr="007A36CD">
        <w:t>: Έντονη αντίθεση στην εγκατάσταση δομής φιλοξενίας</w:t>
      </w:r>
      <w:r>
        <w:t xml:space="preserve">  </w:t>
      </w:r>
      <w:r w:rsidRPr="007A36CD">
        <w:t xml:space="preserve">μεταναστών/αιτούντων </w:t>
      </w:r>
      <w:r>
        <w:t xml:space="preserve">     </w:t>
      </w:r>
      <w:r w:rsidRPr="007A36CD">
        <w:t>ασύλου στον Δήμο Χερσονήσου Ηρακλείου Κρήτης</w:t>
      </w:r>
    </w:p>
    <w:p w14:paraId="340D7114" w14:textId="77777777" w:rsidR="007A36CD" w:rsidRPr="007A36CD" w:rsidRDefault="007A36CD" w:rsidP="007A36CD"/>
    <w:p w14:paraId="02B7D94C" w14:textId="77777777" w:rsidR="007A36CD" w:rsidRPr="007A36CD" w:rsidRDefault="007A36CD" w:rsidP="007A36CD">
      <w:pPr>
        <w:spacing w:line="240" w:lineRule="auto"/>
        <w:jc w:val="both"/>
        <w:rPr>
          <w:b/>
          <w:bCs/>
          <w:sz w:val="24"/>
          <w:szCs w:val="24"/>
        </w:rPr>
      </w:pPr>
      <w:r w:rsidRPr="007A36CD">
        <w:rPr>
          <w:b/>
          <w:bCs/>
          <w:sz w:val="24"/>
          <w:szCs w:val="24"/>
        </w:rPr>
        <w:t>Αξιότιμε Κύριε Υπουργέ,</w:t>
      </w:r>
    </w:p>
    <w:p w14:paraId="12141B70" w14:textId="748F45A6" w:rsidR="007A36CD" w:rsidRPr="007A36CD" w:rsidRDefault="007A36CD" w:rsidP="007A36CD">
      <w:pPr>
        <w:spacing w:line="240" w:lineRule="auto"/>
        <w:jc w:val="both"/>
        <w:rPr>
          <w:sz w:val="24"/>
          <w:szCs w:val="24"/>
        </w:rPr>
      </w:pPr>
      <w:r w:rsidRPr="007A36CD">
        <w:rPr>
          <w:sz w:val="24"/>
          <w:szCs w:val="24"/>
        </w:rPr>
        <w:t>Η Ένωση Ξενοδ</w:t>
      </w:r>
      <w:r>
        <w:rPr>
          <w:sz w:val="24"/>
          <w:szCs w:val="24"/>
        </w:rPr>
        <w:t xml:space="preserve">οχείων </w:t>
      </w:r>
      <w:r w:rsidRPr="007A36CD">
        <w:rPr>
          <w:sz w:val="24"/>
          <w:szCs w:val="24"/>
        </w:rPr>
        <w:t xml:space="preserve"> Νομού Ηρακλείου, εκπροσωπώντας τις τουριστικές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επιχειρήσεις της περιοχής και αντικατοπτρίζοντας την κοινή θέση του επιχειρηματικού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κόσμου της Κρήτης, απευθύνεται με την παρούσα σε εσάς, εκφράζοντας την έντονη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ανησυχία και την κατηγορηματική αντίθεσή της στο σχέδιο εγκατάστασης δομής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φιλοξενίας μεταναστών ή/και αιτούντων ασύλου στον Δήμο Χερσονήσου.</w:t>
      </w:r>
    </w:p>
    <w:p w14:paraId="286D44B9" w14:textId="77777777" w:rsidR="007A36CD" w:rsidRPr="007A36CD" w:rsidRDefault="007A36CD" w:rsidP="007A36CD">
      <w:pPr>
        <w:spacing w:line="240" w:lineRule="auto"/>
        <w:jc w:val="both"/>
        <w:rPr>
          <w:b/>
          <w:bCs/>
          <w:sz w:val="24"/>
          <w:szCs w:val="24"/>
        </w:rPr>
      </w:pPr>
      <w:r w:rsidRPr="007A36CD">
        <w:rPr>
          <w:b/>
          <w:bCs/>
          <w:sz w:val="24"/>
          <w:szCs w:val="24"/>
        </w:rPr>
        <w:t>Α. Η τουριστική σημασία του Δήμου Χερσονήσου</w:t>
      </w:r>
    </w:p>
    <w:p w14:paraId="715964DC" w14:textId="7E9CDEC1" w:rsidR="007A36CD" w:rsidRPr="007A36CD" w:rsidRDefault="007A36CD" w:rsidP="007A36CD">
      <w:pPr>
        <w:spacing w:line="240" w:lineRule="auto"/>
        <w:jc w:val="both"/>
        <w:rPr>
          <w:sz w:val="24"/>
          <w:szCs w:val="24"/>
        </w:rPr>
      </w:pPr>
      <w:r w:rsidRPr="007A36CD">
        <w:rPr>
          <w:sz w:val="24"/>
          <w:szCs w:val="24"/>
        </w:rPr>
        <w:t>Ο Δήμος Χερσονήσου αποτελεί τον μεγαλύτερο τουριστικό δήμο της Ελλάδας,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φιλοξενώντας ετησίως εκατοντάδες χιλιάδες επισκέπτες από όλο τον κόσμο. Η περιοχή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συγκεντρώνει σημαντικό αριθμό ξενοδοχειακών μονάδων υψηλού και πολύ υψηλού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επιπέδου, αποτελώντας τον κύριο πυλώνα της τουριστικής οικονομίας της Κρήτης και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συνεισφέρει αδιαμφισβήτητα στο εθνικό ΑΕΠ. Η φήμη και η εικόνα της περιοχής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αποτελούν το ανταγωνιστικό πλεονέκτημα της Ελλάδας στον παγκόσμιο τουριστικό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χάρτη.</w:t>
      </w:r>
    </w:p>
    <w:p w14:paraId="0AC87D7E" w14:textId="77777777" w:rsidR="007A36CD" w:rsidRDefault="007A36CD" w:rsidP="007A36CD">
      <w:pPr>
        <w:spacing w:line="240" w:lineRule="auto"/>
        <w:jc w:val="both"/>
        <w:rPr>
          <w:b/>
          <w:bCs/>
          <w:sz w:val="24"/>
          <w:szCs w:val="24"/>
        </w:rPr>
      </w:pPr>
    </w:p>
    <w:p w14:paraId="65B6BF88" w14:textId="77777777" w:rsidR="007A36CD" w:rsidRDefault="007A36CD" w:rsidP="007A36CD">
      <w:pPr>
        <w:spacing w:line="240" w:lineRule="auto"/>
        <w:jc w:val="both"/>
        <w:rPr>
          <w:b/>
          <w:bCs/>
          <w:sz w:val="24"/>
          <w:szCs w:val="24"/>
        </w:rPr>
      </w:pPr>
    </w:p>
    <w:p w14:paraId="2E977AFB" w14:textId="77777777" w:rsidR="007A36CD" w:rsidRDefault="007A36CD" w:rsidP="007A36CD">
      <w:pPr>
        <w:spacing w:line="240" w:lineRule="auto"/>
        <w:jc w:val="both"/>
        <w:rPr>
          <w:b/>
          <w:bCs/>
          <w:sz w:val="24"/>
          <w:szCs w:val="24"/>
        </w:rPr>
      </w:pPr>
    </w:p>
    <w:p w14:paraId="0D7F4D40" w14:textId="2EDEA61D" w:rsidR="007A36CD" w:rsidRPr="007A36CD" w:rsidRDefault="007A36CD" w:rsidP="007A36CD">
      <w:pPr>
        <w:spacing w:line="240" w:lineRule="auto"/>
        <w:jc w:val="both"/>
        <w:rPr>
          <w:b/>
          <w:bCs/>
          <w:sz w:val="24"/>
          <w:szCs w:val="24"/>
        </w:rPr>
      </w:pPr>
      <w:r w:rsidRPr="007A36CD">
        <w:rPr>
          <w:b/>
          <w:bCs/>
          <w:sz w:val="24"/>
          <w:szCs w:val="24"/>
        </w:rPr>
        <w:t>Β. Οι σοβαρές επιπτώσεις στον τουρισμό</w:t>
      </w:r>
    </w:p>
    <w:p w14:paraId="4C00E61A" w14:textId="606B9361" w:rsidR="007A36CD" w:rsidRPr="007A36CD" w:rsidRDefault="007A36CD" w:rsidP="007A36CD">
      <w:pPr>
        <w:spacing w:line="240" w:lineRule="auto"/>
        <w:jc w:val="both"/>
        <w:rPr>
          <w:sz w:val="24"/>
          <w:szCs w:val="24"/>
        </w:rPr>
      </w:pPr>
      <w:r w:rsidRPr="007A36CD">
        <w:rPr>
          <w:sz w:val="24"/>
          <w:szCs w:val="24"/>
        </w:rPr>
        <w:t>Η εγκατάσταση δομής φιλοξενίας μεταναστών στον Δήμο Χερσονήσου ενδέχεται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να επιφέρει σοβαρές και μη αναστρέψιμες επιπτώσεις:</w:t>
      </w:r>
    </w:p>
    <w:p w14:paraId="3EBF3F80" w14:textId="685DDD5C" w:rsidR="007A36CD" w:rsidRPr="007A36CD" w:rsidRDefault="007A36CD" w:rsidP="007A36CD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A36CD">
        <w:rPr>
          <w:sz w:val="24"/>
          <w:szCs w:val="24"/>
        </w:rPr>
        <w:t xml:space="preserve"> Υποβάθμιση της τουριστικής εικόνας: Η παρουσία μεγάλης δομής σε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τουριστικό προορισμό παγκόσμιας εμβέλειας αποστέλλει αρνητικά μηνύματα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 xml:space="preserve">στην αγορά, προκαλώντας ανησυχία σε </w:t>
      </w:r>
      <w:r w:rsidRPr="007A36CD">
        <w:rPr>
          <w:sz w:val="24"/>
          <w:szCs w:val="24"/>
          <w:lang w:val="en-US"/>
        </w:rPr>
        <w:t>tour</w:t>
      </w:r>
      <w:r w:rsidRPr="007A36CD">
        <w:rPr>
          <w:sz w:val="24"/>
          <w:szCs w:val="24"/>
        </w:rPr>
        <w:t xml:space="preserve"> </w:t>
      </w:r>
      <w:r w:rsidRPr="007A36CD">
        <w:rPr>
          <w:sz w:val="24"/>
          <w:szCs w:val="24"/>
          <w:lang w:val="en-US"/>
        </w:rPr>
        <w:t>operators</w:t>
      </w:r>
      <w:r w:rsidRPr="007A36CD">
        <w:rPr>
          <w:sz w:val="24"/>
          <w:szCs w:val="24"/>
        </w:rPr>
        <w:t xml:space="preserve"> και δυνητικούς επισκέπτες.</w:t>
      </w:r>
    </w:p>
    <w:p w14:paraId="49EAFD47" w14:textId="331B5FF7" w:rsidR="007A36CD" w:rsidRPr="007A36CD" w:rsidRDefault="007A36CD" w:rsidP="007A36CD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A36CD">
        <w:rPr>
          <w:sz w:val="24"/>
          <w:szCs w:val="24"/>
        </w:rPr>
        <w:t>Κίνδυνος μείωσης κρατήσεων: Τα τελευταία χρόνια παρατηρείται διεθνώς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φαινόμενο ακυρώσεων ή στροφής τουριστών σε εναλλακτικούς προορισμούς,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ακόμη και μετά από μεμονωμένα δυσμενή γεγονότα που αφορούν στην ασφάλεια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ή την κοινωνική σταθερότητα.</w:t>
      </w:r>
    </w:p>
    <w:p w14:paraId="3641364C" w14:textId="7BB816FC" w:rsidR="007A36CD" w:rsidRPr="007A36CD" w:rsidRDefault="007A36CD" w:rsidP="007A36CD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A36CD">
        <w:rPr>
          <w:sz w:val="24"/>
          <w:szCs w:val="24"/>
        </w:rPr>
        <w:t>Οικονομικές επιπτώσεις: Πιθανή υποτίμηση της εμπορικής αξίας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ξενοδοχειακών μονάδων και τουριστικών επιχειρήσεων της περιοχής, με άμεσο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αντίκτυπο στην τοπική απασχόληση και τα δημόσια έσοδα.</w:t>
      </w:r>
    </w:p>
    <w:p w14:paraId="66BC913B" w14:textId="55638888" w:rsidR="007A36CD" w:rsidRPr="007A36CD" w:rsidRDefault="007A36CD" w:rsidP="007A36CD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A36CD">
        <w:rPr>
          <w:sz w:val="24"/>
          <w:szCs w:val="24"/>
        </w:rPr>
        <w:t xml:space="preserve"> Πίεση στις τοπικές υποδομές: Ο Δήμος Χερσονήσου κατά τη θερινή περίοδο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αντιμετωπίζει ήδη έντονη πίεση στις υποδομές (ύδρευση, αποχέτευση,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υγειονομική περίθαλψη, οδικό δίκτυο). Η πρόσθετη επιβάρυνση από δομή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φιλοξενίας θα κατέστρεφε την τοπική ισορροπία.</w:t>
      </w:r>
    </w:p>
    <w:p w14:paraId="6B1C73DA" w14:textId="7196E16C" w:rsidR="007A36CD" w:rsidRPr="007A36CD" w:rsidRDefault="007A36CD" w:rsidP="007A36CD">
      <w:pPr>
        <w:spacing w:line="240" w:lineRule="auto"/>
        <w:jc w:val="both"/>
        <w:rPr>
          <w:b/>
          <w:bCs/>
          <w:sz w:val="24"/>
          <w:szCs w:val="24"/>
        </w:rPr>
      </w:pPr>
      <w:r w:rsidRPr="007A36CD">
        <w:rPr>
          <w:b/>
          <w:bCs/>
          <w:sz w:val="24"/>
          <w:szCs w:val="24"/>
        </w:rPr>
        <w:t xml:space="preserve">Γ. Το αίτημά </w:t>
      </w:r>
      <w:r>
        <w:rPr>
          <w:b/>
          <w:bCs/>
          <w:sz w:val="24"/>
          <w:szCs w:val="24"/>
        </w:rPr>
        <w:t>μας .</w:t>
      </w:r>
    </w:p>
    <w:p w14:paraId="3D954FDB" w14:textId="77777777" w:rsidR="007A36CD" w:rsidRPr="007A36CD" w:rsidRDefault="007A36CD" w:rsidP="007A36CD">
      <w:pPr>
        <w:spacing w:line="240" w:lineRule="auto"/>
        <w:jc w:val="both"/>
        <w:rPr>
          <w:b/>
          <w:bCs/>
          <w:sz w:val="24"/>
          <w:szCs w:val="24"/>
        </w:rPr>
      </w:pPr>
      <w:r w:rsidRPr="007A36CD">
        <w:rPr>
          <w:b/>
          <w:bCs/>
          <w:sz w:val="24"/>
          <w:szCs w:val="24"/>
        </w:rPr>
        <w:t>Κατόπιν των ανωτέρω, ζητούμε με έμφαση:</w:t>
      </w:r>
    </w:p>
    <w:p w14:paraId="49AA8DE6" w14:textId="2FCEB526" w:rsidR="007A36CD" w:rsidRPr="007A36CD" w:rsidRDefault="007A36CD" w:rsidP="007A36CD">
      <w:pPr>
        <w:spacing w:line="240" w:lineRule="auto"/>
        <w:jc w:val="both"/>
        <w:rPr>
          <w:sz w:val="24"/>
          <w:szCs w:val="24"/>
        </w:rPr>
      </w:pPr>
      <w:r w:rsidRPr="007A36CD">
        <w:rPr>
          <w:b/>
          <w:bCs/>
          <w:sz w:val="24"/>
          <w:szCs w:val="24"/>
        </w:rPr>
        <w:t>1.</w:t>
      </w:r>
      <w:r w:rsidRPr="007A36CD">
        <w:rPr>
          <w:sz w:val="24"/>
          <w:szCs w:val="24"/>
        </w:rPr>
        <w:t xml:space="preserve"> Την άμεση ανάκληση ή ακύρωση οποιουδήποτε σχεδιασμού αφορά στην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 xml:space="preserve">εγκατάσταση δομής φιλοξενίας μεταναστών ή αιτούντων ασύλου εντός των </w:t>
      </w:r>
      <w:proofErr w:type="spellStart"/>
      <w:r w:rsidRPr="007A36CD">
        <w:rPr>
          <w:sz w:val="24"/>
          <w:szCs w:val="24"/>
        </w:rPr>
        <w:t>ορίωντου</w:t>
      </w:r>
      <w:proofErr w:type="spellEnd"/>
      <w:r w:rsidRPr="007A36CD">
        <w:rPr>
          <w:sz w:val="24"/>
          <w:szCs w:val="24"/>
        </w:rPr>
        <w:t xml:space="preserve"> Δήμου Χερσονήσου.</w:t>
      </w:r>
    </w:p>
    <w:p w14:paraId="2283A77F" w14:textId="6679A258" w:rsidR="007A36CD" w:rsidRPr="007A36CD" w:rsidRDefault="007A36CD" w:rsidP="007A36CD">
      <w:pPr>
        <w:spacing w:line="240" w:lineRule="auto"/>
        <w:jc w:val="both"/>
        <w:rPr>
          <w:sz w:val="24"/>
          <w:szCs w:val="24"/>
        </w:rPr>
      </w:pPr>
      <w:r w:rsidRPr="007A36CD">
        <w:rPr>
          <w:b/>
          <w:bCs/>
          <w:sz w:val="24"/>
          <w:szCs w:val="24"/>
        </w:rPr>
        <w:t>2</w:t>
      </w:r>
      <w:r w:rsidRPr="007A36CD">
        <w:rPr>
          <w:sz w:val="24"/>
          <w:szCs w:val="24"/>
        </w:rPr>
        <w:t xml:space="preserve">. Τη διαβούλευση με τους φορείς της τοπικής αυτοδιοίκησης και </w:t>
      </w:r>
      <w:r>
        <w:rPr>
          <w:sz w:val="24"/>
          <w:szCs w:val="24"/>
        </w:rPr>
        <w:t xml:space="preserve">τους </w:t>
      </w:r>
      <w:r w:rsidRPr="007A36CD">
        <w:rPr>
          <w:sz w:val="24"/>
          <w:szCs w:val="24"/>
        </w:rPr>
        <w:t>εκπροσώπους του τουριστικού κλάδου πριν από οποιαδήποτε απόφαση που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αφορά τη χωροθέτηση τέτοιων εγκαταστάσεων σε τουριστικές περιοχές.</w:t>
      </w:r>
    </w:p>
    <w:p w14:paraId="635D28B1" w14:textId="75A8E310" w:rsidR="007A36CD" w:rsidRPr="007A36CD" w:rsidRDefault="007A36CD" w:rsidP="007A36CD">
      <w:pPr>
        <w:spacing w:line="240" w:lineRule="auto"/>
        <w:jc w:val="both"/>
        <w:rPr>
          <w:sz w:val="24"/>
          <w:szCs w:val="24"/>
        </w:rPr>
      </w:pPr>
      <w:r w:rsidRPr="007A36CD">
        <w:rPr>
          <w:b/>
          <w:bCs/>
          <w:sz w:val="24"/>
          <w:szCs w:val="24"/>
        </w:rPr>
        <w:t>3</w:t>
      </w:r>
      <w:r w:rsidRPr="007A36CD">
        <w:rPr>
          <w:sz w:val="24"/>
          <w:szCs w:val="24"/>
        </w:rPr>
        <w:t>. Τη θέσπιση ρητής νομοθετικής πρόβλεψης που να αποκλείει τη δημιουργία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δομών φιλοξενίας μεταναστών σε περιοχές με χαρακτηρισμό τουριστικής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ανάπτυξης αυξημένης σημασίας.</w:t>
      </w:r>
    </w:p>
    <w:p w14:paraId="43B76552" w14:textId="5A8832DE" w:rsidR="007A36CD" w:rsidRPr="007A36CD" w:rsidRDefault="007A36CD" w:rsidP="007A36CD">
      <w:pPr>
        <w:spacing w:line="240" w:lineRule="auto"/>
        <w:jc w:val="both"/>
        <w:rPr>
          <w:sz w:val="24"/>
          <w:szCs w:val="24"/>
        </w:rPr>
      </w:pPr>
      <w:r w:rsidRPr="007A36CD">
        <w:rPr>
          <w:sz w:val="24"/>
          <w:szCs w:val="24"/>
        </w:rPr>
        <w:t>Είμαστε βέβαιοι ότι η Κυβέρνηση αντιλαμβάνεται τη στρατηγική σημασία του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τουρισμού για την εθνική οικονομία και πιστεύουμε ότι θα ληφθούν υπόψη οι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επιφυλάξεις και τα αιτήματά μας. Παραμένουμε στη διάθεσή σας για κάθε διευκρίνιση ή</w:t>
      </w:r>
      <w:r>
        <w:rPr>
          <w:sz w:val="24"/>
          <w:szCs w:val="24"/>
        </w:rPr>
        <w:t xml:space="preserve"> </w:t>
      </w:r>
      <w:r w:rsidRPr="007A36CD">
        <w:rPr>
          <w:sz w:val="24"/>
          <w:szCs w:val="24"/>
        </w:rPr>
        <w:t>συνάντηση εργασίας επί του θέματος.</w:t>
      </w:r>
    </w:p>
    <w:p w14:paraId="6DB6CFC1" w14:textId="77777777" w:rsidR="007A36CD" w:rsidRPr="007A36CD" w:rsidRDefault="007A36CD" w:rsidP="007A36CD">
      <w:pPr>
        <w:spacing w:line="240" w:lineRule="auto"/>
      </w:pPr>
      <w:r w:rsidRPr="007A36CD">
        <w:t>Με εκτίμηση,</w:t>
      </w:r>
    </w:p>
    <w:p w14:paraId="0EBC57A5" w14:textId="7BE8DD68" w:rsidR="007A36CD" w:rsidRDefault="007A36CD" w:rsidP="007A36CD">
      <w:pPr>
        <w:spacing w:line="240" w:lineRule="auto"/>
      </w:pPr>
      <w:r>
        <w:t xml:space="preserve">Για το Δ.Σ. </w:t>
      </w:r>
      <w:r w:rsidRPr="00CF2954">
        <w:rPr>
          <w:b/>
          <w:bCs/>
        </w:rPr>
        <w:t>της Ένωσης Ξενοδοχείων Νομού Ηρακλείου</w:t>
      </w:r>
    </w:p>
    <w:p w14:paraId="085D70CD" w14:textId="1C3272AC" w:rsidR="007A36CD" w:rsidRDefault="007A36CD" w:rsidP="007A36CD">
      <w:pPr>
        <w:spacing w:line="240" w:lineRule="auto"/>
      </w:pPr>
      <w:r>
        <w:t>Ο Πρόεδρος                             Ο Γ. Γραμματέας</w:t>
      </w:r>
    </w:p>
    <w:p w14:paraId="1EF27A04" w14:textId="51F9FE48" w:rsidR="007A36CD" w:rsidRPr="007A36CD" w:rsidRDefault="007A36CD" w:rsidP="007A36CD">
      <w:pPr>
        <w:spacing w:line="240" w:lineRule="auto"/>
      </w:pPr>
      <w:r>
        <w:t>Νίκος Χαλκιαδάκης                Αλέξανδρος Σωμαράς</w:t>
      </w:r>
    </w:p>
    <w:sectPr w:rsidR="007A36CD" w:rsidRPr="007A36CD" w:rsidSect="007A36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4FB4"/>
    <w:multiLevelType w:val="hybridMultilevel"/>
    <w:tmpl w:val="907A24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34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CD"/>
    <w:rsid w:val="00244C1E"/>
    <w:rsid w:val="003F1C11"/>
    <w:rsid w:val="005F3624"/>
    <w:rsid w:val="007A36CD"/>
    <w:rsid w:val="00A41C28"/>
    <w:rsid w:val="00C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4CA8"/>
  <w15:chartTrackingRefBased/>
  <w15:docId w15:val="{03988F20-445D-49AF-94C2-8224D37F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3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3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36C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36C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36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36C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36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36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36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36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36C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36C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3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528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ΦΟΥΝΤΟΥΛΑΚΗΣ</dc:creator>
  <cp:keywords/>
  <dc:description/>
  <cp:lastModifiedBy>ΝΙΚΟΛΑΟΣ ΦΟΥΝΤΟΥΛΑΚΗΣ</cp:lastModifiedBy>
  <cp:revision>3</cp:revision>
  <dcterms:created xsi:type="dcterms:W3CDTF">2026-06-08T16:50:00Z</dcterms:created>
  <dcterms:modified xsi:type="dcterms:W3CDTF">2026-06-08T17:17:00Z</dcterms:modified>
</cp:coreProperties>
</file>